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C592" w14:textId="77777777" w:rsidR="00D95916" w:rsidRDefault="00D95916">
      <w:r>
        <w:t>《群書治要３６Ｏ》第四冊</w:t>
      </w:r>
      <w:r>
        <w:t>—</w:t>
      </w:r>
      <w:r>
        <w:t xml:space="preserve">慎始敬終　　悟道法師主講　　（第三一七集）　　</w:t>
      </w:r>
      <w:r>
        <w:t>2024/7/15</w:t>
      </w:r>
      <w:r>
        <w:t xml:space="preserve">　　華藏淨宗學會　　檔名：</w:t>
      </w:r>
      <w:r>
        <w:t xml:space="preserve">WD20-060-0317 </w:t>
      </w:r>
    </w:p>
    <w:p w14:paraId="467635D9" w14:textId="77777777" w:rsidR="00D95916" w:rsidRDefault="00D95916">
      <w:pPr>
        <w:pStyle w:val="a3"/>
      </w:pPr>
      <w:r>
        <w:t xml:space="preserve">　　諸位同學，大家好！我們繼續來學習《群書治要３６Ｏ》第四冊，第五單元「敬慎」，五、「慎始終」。</w:t>
      </w:r>
      <w:r>
        <w:t xml:space="preserve"> </w:t>
      </w:r>
    </w:p>
    <w:p w14:paraId="3FFCAE6F" w14:textId="77777777" w:rsidR="00D95916" w:rsidRDefault="00D95916">
      <w:pPr>
        <w:pStyle w:val="a3"/>
      </w:pPr>
      <w:r>
        <w:t xml:space="preserve">　　【三一七、桓公、管仲、鮑叔牙、寗戚，四人飲。飲酣，桓公謂叔牙曰：「盍不起為寡人壽乎？」叔牙奉杯而起，曰：「使公無忘出而在於莒，使管仲無忘束縛在於魯也，使寗戚無忘飯牛車下也。」桓公避席再拜曰：「寡人與二大夫能無忘夫子之言，則國之社稷必不危矣。」】</w:t>
      </w:r>
      <w:r>
        <w:t xml:space="preserve"> </w:t>
      </w:r>
    </w:p>
    <w:p w14:paraId="5BBCA1AD" w14:textId="77777777" w:rsidR="00D95916" w:rsidRDefault="00D95916">
      <w:pPr>
        <w:pStyle w:val="a3"/>
      </w:pPr>
      <w:r>
        <w:t xml:space="preserve">　　這一條出自於卷三十二，《管子．小稱》。</w:t>
      </w:r>
      <w:r>
        <w:t xml:space="preserve"> </w:t>
      </w:r>
    </w:p>
    <w:p w14:paraId="6E936361" w14:textId="77777777" w:rsidR="00D95916" w:rsidRDefault="00D95916">
      <w:pPr>
        <w:pStyle w:val="a3"/>
      </w:pPr>
      <w:r>
        <w:t xml:space="preserve">　　『盍不』，盍這個字念「何」，為何的何，念這個音，何不。『寡人』是寡德的人。古代國君自稱的謙虛詞。『壽』：這個地方當動詞。以金、帛贈與人或對尊長敬酒祝賀都稱為「壽」。『奉杯』，這裡奉這個字念「捧」，加一個提手旁的「捧」，捧起杯子。奉，在古字通現在我們用提手旁這個「捧」。『使公無忘出而在於莒』，春秋時齊國內亂，齊桓公曾遭難逃亡到莒國，後來當上了齊君。鮑叔牙向桓公敬酒，祝願君王不要忘記出逃到莒國的事，提醒齊桓公勿忘當年的苦難。使，讓，此指祝願，這個地方指祝願。公，是古代的爵位，在《禮記．王制》裡面講：「王者之制祿爵，公、侯、伯、子、男凡五等。」古代國君制定這個爵位有五等，公、侯、伯、子、男。此指齊桓公。『使管仲無忘束縛在於魯』，祝願管仲不要忘記在魯國被綑綁的事。（這個事情參見附錄十五）。『使寗戚無忘飯牛車下』，祝願寗戚不要忘記在車下餵牛的事。飯，在這裡當動詞，就是餵飼動物。（這個也是可以參見《群書治要》附錄十六這個故事）。『避席』是古人席地而坐，為表示對某人的尊敬，離開座位站起來，稱為「避席」。『社稷』本指土神和穀神。因社稷為帝王所祭拜，後用來泛稱國家。</w:t>
      </w:r>
      <w:r>
        <w:t xml:space="preserve"> </w:t>
      </w:r>
    </w:p>
    <w:p w14:paraId="275871E8" w14:textId="77777777" w:rsidR="00D95916" w:rsidRDefault="00D95916">
      <w:pPr>
        <w:pStyle w:val="a3"/>
      </w:pPr>
      <w:r>
        <w:t xml:space="preserve">　　這一條講，「齊桓公、管仲、鮑叔牙、寗戚，四人一起飲酒。喝到微醉時，齊桓公對鮑叔牙說：你何不起來給我敬酒祝賀呢？鮑叔牙捧起杯子站起來，說：祈願君王不要忘記出逃到莒國的事」。就是講齊桓公以前逃難逃到莒國的事情，不要忘記了。「祈願管仲不要忘記在魯國被綑綁的事，祈願寗戚不要忘記在車下餵牛的事」。這時候，齊桓公聽到鮑叔牙這麼講，就離開座位站起來，「對鮑叔牙拜了兩拜說：寡人和二位大夫能夠不忘記夫子的話，那麼國家社稷必定不會遭到危難了。」</w:t>
      </w:r>
      <w:r>
        <w:t xml:space="preserve"> </w:t>
      </w:r>
    </w:p>
    <w:p w14:paraId="071699E4" w14:textId="77777777" w:rsidR="00D95916" w:rsidRDefault="00D95916">
      <w:pPr>
        <w:pStyle w:val="a3"/>
      </w:pPr>
      <w:r>
        <w:t xml:space="preserve">　　這個也就是講，自己國家安定了，也做了很高的爵位，不要忘記以前在受難的時候，就如同我們一個人現在富有了，不要忘記以前貧窮那個時候，才會珍惜現在的這個富有。如果忘記以前的那些患難，任意奢侈放縱，很快就敗了，國家也很快就會遭到危難了。</w:t>
      </w:r>
      <w:r>
        <w:t xml:space="preserve"> </w:t>
      </w:r>
    </w:p>
    <w:p w14:paraId="091A73AF" w14:textId="77777777" w:rsidR="00D95916" w:rsidRDefault="00D95916">
      <w:pPr>
        <w:pStyle w:val="a3"/>
      </w:pPr>
      <w:r>
        <w:t xml:space="preserve">　　好，這一條我們就學習到這裡。祝大家福慧增長，法喜充滿。阿彌陀佛！　　</w:t>
      </w:r>
    </w:p>
    <w:sectPr w:rsidR="00D959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43F77" w14:textId="77777777" w:rsidR="00D95916" w:rsidRDefault="00D95916" w:rsidP="00200A5A">
      <w:r>
        <w:separator/>
      </w:r>
    </w:p>
  </w:endnote>
  <w:endnote w:type="continuationSeparator" w:id="0">
    <w:p w14:paraId="5129A0D5" w14:textId="77777777" w:rsidR="00D95916" w:rsidRDefault="00D95916" w:rsidP="00200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8500E" w14:textId="77777777" w:rsidR="00D95916" w:rsidRDefault="00D95916" w:rsidP="00200A5A">
      <w:r>
        <w:separator/>
      </w:r>
    </w:p>
  </w:footnote>
  <w:footnote w:type="continuationSeparator" w:id="0">
    <w:p w14:paraId="068BB174" w14:textId="77777777" w:rsidR="00D95916" w:rsidRDefault="00D95916" w:rsidP="00200A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5A"/>
    <w:rsid w:val="00200A5A"/>
    <w:rsid w:val="007931EE"/>
    <w:rsid w:val="00D9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0DC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0A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0A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0A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0A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