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5C06B" w14:textId="77777777" w:rsidR="009C08BA" w:rsidRDefault="009C08BA">
      <w:r>
        <w:t>《群書治要３６Ｏ》第四冊</w:t>
      </w:r>
      <w:r>
        <w:t>—</w:t>
      </w:r>
      <w:r>
        <w:t xml:space="preserve">明哲保身　　悟道法師主講　　（第三三五集）　　</w:t>
      </w:r>
      <w:r>
        <w:t>2024/8/2</w:t>
      </w:r>
      <w:r>
        <w:t xml:space="preserve">　　華藏淨宗學會　　檔名：</w:t>
      </w:r>
      <w:r>
        <w:t xml:space="preserve">WD20-060-0335 </w:t>
      </w:r>
    </w:p>
    <w:p w14:paraId="58B3B345" w14:textId="77777777" w:rsidR="009C08BA" w:rsidRDefault="009C08BA">
      <w:pPr>
        <w:pStyle w:val="a3"/>
      </w:pPr>
      <w:r>
        <w:t xml:space="preserve">　　諸位同學，大家好！我們繼續來學習《群書治要３６Ｏ》第四冊，第六單元「明辨」，二、「人情」。</w:t>
      </w:r>
      <w:r>
        <w:t xml:space="preserve"> </w:t>
      </w:r>
    </w:p>
    <w:p w14:paraId="00F13536" w14:textId="77777777" w:rsidR="009C08BA" w:rsidRDefault="009C08BA">
      <w:pPr>
        <w:pStyle w:val="a3"/>
      </w:pPr>
      <w:r>
        <w:t xml:space="preserve">　　【三三五、為忠者獲小賞而大乖違於人，恃人君之獨知之耳，而獲訪之於人，此為忠者福無幾而禍不測於身也。得於君，不過斯須之歡，失於君，而終身之故患，荷賞名而實窮於罰也。是以忠者逝而遂，智者慮而不為。】</w:t>
      </w:r>
      <w:r>
        <w:t xml:space="preserve"> </w:t>
      </w:r>
    </w:p>
    <w:p w14:paraId="4093159C" w14:textId="77777777" w:rsidR="009C08BA" w:rsidRDefault="009C08BA">
      <w:pPr>
        <w:pStyle w:val="a3"/>
      </w:pPr>
      <w:r>
        <w:t xml:space="preserve">　　這一條出自於卷四十七，《劉廙別傳．疑賢》。</w:t>
      </w:r>
      <w:r>
        <w:t xml:space="preserve"> </w:t>
      </w:r>
    </w:p>
    <w:p w14:paraId="65B0D5F7" w14:textId="77777777" w:rsidR="009C08BA" w:rsidRDefault="009C08BA">
      <w:pPr>
        <w:pStyle w:val="a3"/>
      </w:pPr>
      <w:r>
        <w:t xml:space="preserve">　　『恃』是依賴的意思。『無幾』：謂時間不多；沒有多久的意思。『斯須』是片刻，一會兒。『荷』是荷擔、擔著的意思。『逝而遂』意思是指要離去才能保全自己。逝是離開。遂是道路，此處是指人生才會有出路。</w:t>
      </w:r>
      <w:r>
        <w:t xml:space="preserve"> </w:t>
      </w:r>
    </w:p>
    <w:p w14:paraId="4C0D574C" w14:textId="77777777" w:rsidR="009C08BA" w:rsidRDefault="009C08BA">
      <w:pPr>
        <w:pStyle w:val="a3"/>
      </w:pPr>
      <w:r>
        <w:t xml:space="preserve">　　這一條講，「忠誠的人雖然獲得了小小的賞賜，卻因之而與他人的利益相違背，這是仰仗君主一人的了解啊！如果君主得到諮詢其他人後的回饋，則忠臣的福運就沒有多久了，進而大禍不知何時臨頭也難以預料。得到君主的賞賜不過是片刻的歡樂，因之而失去君主的信任則是終身的禍患。擔負著受到賞賜之名，實際上最終是受到懲罰。所以，忠臣只有離去才能保全自己，聰明的人深思熟慮後，就不再想做忠臣。」</w:t>
      </w:r>
      <w:r>
        <w:t xml:space="preserve"> </w:t>
      </w:r>
    </w:p>
    <w:p w14:paraId="36DACE09" w14:textId="77777777" w:rsidR="009C08BA" w:rsidRDefault="009C08BA">
      <w:pPr>
        <w:pStyle w:val="a3"/>
      </w:pPr>
      <w:r>
        <w:t xml:space="preserve">　　好，這一條我們就學習到這裡。祝大家福慧增長，法喜充滿。阿彌陀佛！　　</w:t>
      </w:r>
    </w:p>
    <w:sectPr w:rsidR="009C08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D9EAA" w14:textId="77777777" w:rsidR="009C08BA" w:rsidRDefault="009C08BA" w:rsidP="006E099F">
      <w:r>
        <w:separator/>
      </w:r>
    </w:p>
  </w:endnote>
  <w:endnote w:type="continuationSeparator" w:id="0">
    <w:p w14:paraId="6B8CCCE1" w14:textId="77777777" w:rsidR="009C08BA" w:rsidRDefault="009C08BA" w:rsidP="006E0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124C8" w14:textId="77777777" w:rsidR="009C08BA" w:rsidRDefault="009C08BA" w:rsidP="006E099F">
      <w:r>
        <w:separator/>
      </w:r>
    </w:p>
  </w:footnote>
  <w:footnote w:type="continuationSeparator" w:id="0">
    <w:p w14:paraId="1984C665" w14:textId="77777777" w:rsidR="009C08BA" w:rsidRDefault="009C08BA" w:rsidP="006E09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99F"/>
    <w:rsid w:val="006E099F"/>
    <w:rsid w:val="007931EE"/>
    <w:rsid w:val="009C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D995C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09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09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09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09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