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EE41" w14:textId="77777777" w:rsidR="00C45BC2" w:rsidRDefault="00C45BC2">
      <w:r>
        <w:t>《群書治要３６Ｏ》第四冊</w:t>
      </w:r>
      <w:r>
        <w:t>—</w:t>
      </w:r>
      <w:r>
        <w:t xml:space="preserve">背本逐末　　悟道法師主講　　（第三四三集）　　</w:t>
      </w:r>
      <w:r>
        <w:t>2024/8/10</w:t>
      </w:r>
      <w:r>
        <w:t xml:space="preserve">　　華藏淨宗學會　　檔名：</w:t>
      </w:r>
      <w:r>
        <w:t xml:space="preserve">WD20-060-0343 </w:t>
      </w:r>
    </w:p>
    <w:p w14:paraId="293BF421" w14:textId="77777777" w:rsidR="00C45BC2" w:rsidRDefault="00C45BC2">
      <w:pPr>
        <w:pStyle w:val="a3"/>
      </w:pPr>
      <w:r>
        <w:t xml:space="preserve">　　諸位同學，大家好！我們繼續來學習《群書治要３６Ｏ》第四冊，第六單元「明辨」，四、「朋黨」。</w:t>
      </w:r>
      <w:r>
        <w:t xml:space="preserve"> </w:t>
      </w:r>
    </w:p>
    <w:p w14:paraId="7C115885" w14:textId="77777777" w:rsidR="00C45BC2" w:rsidRDefault="00C45BC2">
      <w:pPr>
        <w:pStyle w:val="a3"/>
      </w:pPr>
      <w:r>
        <w:t xml:space="preserve">　　【三四三、既無鄉老紀行之譽，又非朝廷考績之課，遂使進官之人，棄近求遠，背本逐末，位以求成，不由行立。故狀無實事，諧文浮飾；品不挍功，黨譽虛妄。上奪天朝考績之分，下長浮華朋黨之事。】</w:t>
      </w:r>
      <w:r>
        <w:t xml:space="preserve"> </w:t>
      </w:r>
    </w:p>
    <w:p w14:paraId="407DF1E8" w14:textId="77777777" w:rsidR="00C45BC2" w:rsidRDefault="00C45BC2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3AB63A68" w14:textId="77777777" w:rsidR="00C45BC2" w:rsidRDefault="00C45BC2">
      <w:pPr>
        <w:pStyle w:val="a3"/>
      </w:pPr>
      <w:r>
        <w:t xml:space="preserve">　　『鄉老』是古時候的官名，官職的名稱，是屬於地官，地官之屬。掌六鄉的教化，每二鄉（每兩個鄉）由三公一人兼任。在朝謂之「三公」，在鄉謂之「鄉老」。『課』這個字是評判等次，考試評定的意思。『浮飾』是虛誇文飾，虛浮誇張的文飾，這是叫「浮飾」。『品』是等級。『挍』就是考核，考察。『黨譽』是袒護稱讚。「黨」是偏袒、偏私。『天朝』是古時候對朝廷的尊稱。</w:t>
      </w:r>
      <w:r>
        <w:t xml:space="preserve"> </w:t>
      </w:r>
    </w:p>
    <w:p w14:paraId="7BEB7B8C" w14:textId="77777777" w:rsidR="00C45BC2" w:rsidRDefault="00C45BC2">
      <w:pPr>
        <w:pStyle w:val="a3"/>
      </w:pPr>
      <w:r>
        <w:t xml:space="preserve">　　這一條就是講「朋黨」。說：「既沒有鄉老記載其品行的好壞，又沒有朝廷考核其政績的評定，於是就會使想加官進爵的人捨近求遠，背本逐末，靠鑽營而得到官職，而不是由品行。所以對其生平的陳述沒有事實，不過只是浮誇粉飾的辭語；對其品位的劃定也不比照功績，偏私的稱譽多為虛假捏造。這樣一來，對上剝奪了朝廷考核官吏功過的職分，對下助長了華而不實、結黨營私的風氣。」</w:t>
      </w:r>
      <w:r>
        <w:t xml:space="preserve"> </w:t>
      </w:r>
    </w:p>
    <w:p w14:paraId="13EFACE9" w14:textId="77777777" w:rsidR="00C45BC2" w:rsidRDefault="00C45BC2">
      <w:pPr>
        <w:pStyle w:val="a3"/>
      </w:pPr>
      <w:r>
        <w:t xml:space="preserve">　　這一條就是講結黨營私，不按照正規的鄉老來記錄他品性好壞，又沒有朝廷來考核他政績，就是靠關係、靠朋黨，結黨營私這樣來升官，求得升官發財。這就是結黨營私的風氣，對國家就不好，一個國家、一個團體都是在結黨營私，這就是不斷的在虧損國家，危害社會。</w:t>
      </w:r>
      <w:r>
        <w:t xml:space="preserve"> </w:t>
      </w:r>
    </w:p>
    <w:p w14:paraId="6CC934A4" w14:textId="77777777" w:rsidR="00C45BC2" w:rsidRDefault="00C45BC2">
      <w:pPr>
        <w:pStyle w:val="a3"/>
      </w:pPr>
      <w:r>
        <w:t xml:space="preserve">　　好，這一條我們就學習到這裡。祝大家福慧增長，法喜充滿。阿彌陀佛！　　</w:t>
      </w:r>
    </w:p>
    <w:sectPr w:rsidR="00C45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F9CF" w14:textId="77777777" w:rsidR="00C45BC2" w:rsidRDefault="00C45BC2" w:rsidP="001F23CC">
      <w:r>
        <w:separator/>
      </w:r>
    </w:p>
  </w:endnote>
  <w:endnote w:type="continuationSeparator" w:id="0">
    <w:p w14:paraId="13619B42" w14:textId="77777777" w:rsidR="00C45BC2" w:rsidRDefault="00C45BC2" w:rsidP="001F2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8481" w14:textId="77777777" w:rsidR="00C45BC2" w:rsidRDefault="00C45BC2" w:rsidP="001F23CC">
      <w:r>
        <w:separator/>
      </w:r>
    </w:p>
  </w:footnote>
  <w:footnote w:type="continuationSeparator" w:id="0">
    <w:p w14:paraId="553A0C4E" w14:textId="77777777" w:rsidR="00C45BC2" w:rsidRDefault="00C45BC2" w:rsidP="001F2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CC"/>
    <w:rsid w:val="001F23CC"/>
    <w:rsid w:val="007931EE"/>
    <w:rsid w:val="00C4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AD3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