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96A6" w14:textId="77777777" w:rsidR="00F86471" w:rsidRDefault="00F86471">
      <w:r>
        <w:t>群書治要３６Ｏ講記</w:t>
      </w:r>
      <w:r>
        <w:t>—</w:t>
      </w:r>
      <w:r>
        <w:t xml:space="preserve">第一集節要（民族依靠文化傳承）　　悟道法師主講　　（第二集）　　</w:t>
      </w:r>
      <w:r>
        <w:t>2024/8/29</w:t>
      </w:r>
      <w:r>
        <w:t xml:space="preserve">　　華藏淨宗學會　　檔名：</w:t>
      </w:r>
      <w:r>
        <w:t xml:space="preserve">WD20-064-0002 </w:t>
      </w:r>
    </w:p>
    <w:p w14:paraId="79A521D0" w14:textId="77777777" w:rsidR="00F86471" w:rsidRDefault="00F86471">
      <w:pPr>
        <w:pStyle w:val="a3"/>
      </w:pPr>
      <w:r>
        <w:t xml:space="preserve">　　諸位同學，大家好！我們繼續來學習《群書治要３６Ｏ》講記，第一集第二條：</w:t>
      </w:r>
      <w:r>
        <w:t xml:space="preserve"> </w:t>
      </w:r>
    </w:p>
    <w:p w14:paraId="4F0F1BA7" w14:textId="77777777" w:rsidR="00F86471" w:rsidRDefault="00F86471">
      <w:pPr>
        <w:pStyle w:val="a3"/>
      </w:pPr>
      <w:r>
        <w:t xml:space="preserve">　　「現在這個時代有兩件大事，我們一定要重視。第一，挽救中華民族傳統文化。因為文化是民族的靈魂，教育是文化的生機，文化必須靠教育傳承下去。一個民族沒有文化，它就沒有靈魂。」</w:t>
      </w:r>
      <w:r>
        <w:t xml:space="preserve"> </w:t>
      </w:r>
    </w:p>
    <w:p w14:paraId="11A4AF83" w14:textId="77777777" w:rsidR="00F86471" w:rsidRDefault="00F86471">
      <w:pPr>
        <w:pStyle w:val="a3"/>
      </w:pPr>
      <w:r>
        <w:t xml:space="preserve">　　這一條講到民族是依靠文化來傳承，所謂中華民族傳統文化，傳統也是一個傳承。我們祖先的歷史文化，我們後代子孫不能不知道，必定要傳承下去，因為歷史文化是一個民族的靈魂。一個人如果沒有靈魂，就像行屍走肉一樣，是死的，有了靈魂他就活了。就像樹，它有根，年年它會生長，如果樹的根被刨掉了，沒有了，它很快就枯萎，就死了。所以文化就像樹的根一樣，是民族的靈魂。教育是文化的生機，文化靠什麼來維繫？就是要靠教育。有傳統文化的教育，才是一個國家、民族的生機，所以文化必須要靠教育來傳承。像現在先師淨老和尚提倡一條龍學校，一條龍學校現在在台南弘仁、在澳洲明德、還有台北華藏實驗學校，響應先師淨老和尚他辦一條龍學校。一條龍學校主要要教中華民族傳統的文化精典，這個是現在一般學校沒有的。因此要救中華傳統文化，要從小孩子就要開始教扎根教育，三個根，從小教起，民族將來才有人才、才有生機、才有希望。過去雪廬老人在《論語講記》也講到，講到一個國家被滅亡了，政權被搶走了，如果它的文化沒有滅亡，還能復興。像過去，中國不是沒有亡國，宋朝被蒙古人滅了，明朝被滿族人滅了，但是漢族的傳統文化沒有被滅，反而這兩個族群都來學習中華傳統文化，因此國家還能夠復興，民族</w:t>
      </w:r>
      <w:r>
        <w:t>的文化還能夠傳承。民國成立以來都學西化，自己的文化不要了，一味學西洋文化，雖然沒有亡國，但是亡族。因此亡國、亡族兩個概念。亡國沒有亡族，還能夠復興；如果沒有亡國，但是這個族亡了，這個民族的歷史文化，也就是我們常講的中華傳統文化沒有了，這個族就亡了，這個國家就沒有靈魂了。這個我們一定要知道，要重視中華傳統文化的教育。</w:t>
      </w:r>
      <w:r>
        <w:t xml:space="preserve"> </w:t>
      </w:r>
    </w:p>
    <w:p w14:paraId="75EDDFE5" w14:textId="77777777" w:rsidR="00F86471" w:rsidRDefault="00F86471">
      <w:pPr>
        <w:pStyle w:val="a3"/>
      </w:pPr>
      <w:r>
        <w:t xml:space="preserve">　　好，今天就分享到這裡。祝大家福慧增長，法喜充滿。阿彌陀佛！　　</w:t>
      </w:r>
    </w:p>
    <w:sectPr w:rsidR="00F864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53B42" w14:textId="77777777" w:rsidR="00F86471" w:rsidRDefault="00F86471" w:rsidP="000D3E49">
      <w:r>
        <w:separator/>
      </w:r>
    </w:p>
  </w:endnote>
  <w:endnote w:type="continuationSeparator" w:id="0">
    <w:p w14:paraId="4E1B132F" w14:textId="77777777" w:rsidR="00F86471" w:rsidRDefault="00F86471" w:rsidP="000D3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D47A7" w14:textId="77777777" w:rsidR="00F86471" w:rsidRDefault="00F86471" w:rsidP="000D3E49">
      <w:r>
        <w:separator/>
      </w:r>
    </w:p>
  </w:footnote>
  <w:footnote w:type="continuationSeparator" w:id="0">
    <w:p w14:paraId="4D6D5C53" w14:textId="77777777" w:rsidR="00F86471" w:rsidRDefault="00F86471" w:rsidP="000D3E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49"/>
    <w:rsid w:val="000D3E49"/>
    <w:rsid w:val="007931EE"/>
    <w:rsid w:val="00F8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568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3E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3E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3E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3E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