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DE37" w14:textId="77777777" w:rsidR="00A12A02" w:rsidRDefault="00A12A02">
      <w:r>
        <w:t>群書治要３６Ｏ講記</w:t>
      </w:r>
      <w:r>
        <w:t>—</w:t>
      </w:r>
      <w:r>
        <w:t xml:space="preserve">第一集節要（經書不可不讀）　　悟道法師主講　　（第九集）　　</w:t>
      </w:r>
      <w:r>
        <w:t>2024/9/5</w:t>
      </w:r>
      <w:r>
        <w:t xml:space="preserve">　　華藏淨宗學會　　檔名：</w:t>
      </w:r>
      <w:r>
        <w:t xml:space="preserve">WD20-064-0009 </w:t>
      </w:r>
    </w:p>
    <w:p w14:paraId="47B5D400" w14:textId="77777777" w:rsidR="00A12A02" w:rsidRDefault="00A12A02">
      <w:pPr>
        <w:pStyle w:val="a3"/>
      </w:pPr>
      <w:r>
        <w:t xml:space="preserve">　　諸位同學，大家好！我們繼續來學習《群書治要３６Ｏ》講記，第一集節要第九條：</w:t>
      </w:r>
      <w:r>
        <w:t xml:space="preserve"> </w:t>
      </w:r>
    </w:p>
    <w:p w14:paraId="2592CCAF" w14:textId="77777777" w:rsidR="00A12A02" w:rsidRDefault="00A12A02">
      <w:pPr>
        <w:pStyle w:val="a3"/>
      </w:pPr>
      <w:r>
        <w:t xml:space="preserve">　　「現在人生價值方向錯了，都是享樂縱欲，靈性不斷下降，那這一生結束只有墮落的分。所以沒有經典的指引，整個人生方向、全人類的方向都是偏頗的。看到現今社會，想到《朱子治家格言》當中講，子孫雖愚，經書不可不讀。不讀經書開不了慧眼，連方向都顛倒了，結果欲令智迷，全部被欲望給控制住。」</w:t>
      </w:r>
      <w:r>
        <w:t xml:space="preserve"> </w:t>
      </w:r>
    </w:p>
    <w:p w14:paraId="0BC31065" w14:textId="77777777" w:rsidR="00A12A02" w:rsidRDefault="00A12A02">
      <w:pPr>
        <w:pStyle w:val="a3"/>
      </w:pPr>
      <w:r>
        <w:t xml:space="preserve">　　這一條節要講，現在全人類的目標方向都是偏差錯誤的，為什麼人類的這些思想行為都偏差錯誤？這個關鍵也就是不讀聖賢的經書。所以《朱子治家》格言講，子孫雖愚，經書不可不讀，子孫雖然稟賦不是很高，不是很有聰明智慧，雖然這樣也要讀經書，這個意思也就是無論賢愚，你聰明或者是比較不聰明，現在的話講，你智商比較高的還是智商比較低的統統要讀經書，因為這是做人處世的一個根本標準。</w:t>
      </w:r>
      <w:r>
        <w:t xml:space="preserve"> </w:t>
      </w:r>
    </w:p>
    <w:p w14:paraId="5558BCB8" w14:textId="77777777" w:rsidR="00A12A02" w:rsidRDefault="00A12A02">
      <w:pPr>
        <w:pStyle w:val="a3"/>
      </w:pPr>
      <w:r>
        <w:t xml:space="preserve">　　如果沒有經書就好像沒有鏡子，我們都知道沒有鏡子照自己的臉，自己哪裡髒了，衣服哪裡穿得不整齊，不知道！有了鏡子一照就很清楚了。聖賢的經書就像鏡子一樣，因此不讀經一定開不了慧眼，他的人生方向一定是偏差錯誤的，一定被欲望所控制。我們現在看到全世界的人類，人與人，國與國，統統在追名逐利，在競爭、鬥爭，最後就是戰爭，戰爭帶來就是毀滅、重大的災難。這個都是不讀經之過了。</w:t>
      </w:r>
      <w:r>
        <w:t xml:space="preserve"> </w:t>
      </w:r>
    </w:p>
    <w:p w14:paraId="484CCA5E" w14:textId="77777777" w:rsidR="00A12A02" w:rsidRDefault="00A12A02">
      <w:pPr>
        <w:pStyle w:val="a3"/>
      </w:pPr>
      <w:r>
        <w:t xml:space="preserve">　　好，這一條我們就學習到這裡。祝大家福慧增長，法喜充滿。阿彌陀佛！　　</w:t>
      </w:r>
    </w:p>
    <w:sectPr w:rsidR="00A12A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2456" w14:textId="77777777" w:rsidR="00A12A02" w:rsidRDefault="00A12A02" w:rsidP="00462545">
      <w:r>
        <w:separator/>
      </w:r>
    </w:p>
  </w:endnote>
  <w:endnote w:type="continuationSeparator" w:id="0">
    <w:p w14:paraId="5FD7E115" w14:textId="77777777" w:rsidR="00A12A02" w:rsidRDefault="00A12A02" w:rsidP="0046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9CD9" w14:textId="77777777" w:rsidR="00A12A02" w:rsidRDefault="00A12A02" w:rsidP="00462545">
      <w:r>
        <w:separator/>
      </w:r>
    </w:p>
  </w:footnote>
  <w:footnote w:type="continuationSeparator" w:id="0">
    <w:p w14:paraId="1D9BC0D4" w14:textId="77777777" w:rsidR="00A12A02" w:rsidRDefault="00A12A02" w:rsidP="00462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45"/>
    <w:rsid w:val="00462545"/>
    <w:rsid w:val="007931EE"/>
    <w:rsid w:val="00A1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C59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5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5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5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5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