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EF9A" w14:textId="77777777" w:rsidR="00A513C9" w:rsidRDefault="00A513C9">
      <w:r>
        <w:t>群書治要３６Ｏ講記</w:t>
      </w:r>
      <w:r>
        <w:t>—</w:t>
      </w:r>
      <w:r>
        <w:t xml:space="preserve">第一集節要（德者本也，財者末也）　　悟道法師主講　　（第十九集）　　</w:t>
      </w:r>
      <w:r>
        <w:t>2024/9/15</w:t>
      </w:r>
      <w:r>
        <w:t xml:space="preserve">　　華藏淨宗學會　　檔名：</w:t>
      </w:r>
      <w:r>
        <w:t xml:space="preserve">WD20-064-0019 </w:t>
      </w:r>
    </w:p>
    <w:p w14:paraId="7EF596AC" w14:textId="77777777" w:rsidR="00A513C9" w:rsidRDefault="00A513C9">
      <w:pPr>
        <w:pStyle w:val="a3"/>
      </w:pPr>
      <w:r>
        <w:t xml:space="preserve">　　諸位同學，大家好！我們繼續來學習《群書治要３６Ｏ》講記，第一集節要第十九：</w:t>
      </w:r>
      <w:r>
        <w:t xml:space="preserve"> </w:t>
      </w:r>
    </w:p>
    <w:p w14:paraId="2EA23960" w14:textId="77777777" w:rsidR="00A513C9" w:rsidRDefault="00A513C9">
      <w:pPr>
        <w:pStyle w:val="a3"/>
      </w:pPr>
      <w:r>
        <w:t xml:space="preserve">　　「一個國家經濟強，沒有文化，社會墮落得更快，所謂禍福相倚，有錢財而無德，他會幹出很多違背良心的事情。老子提醒，禍福相倚。德者本也，財者末也。所以國家重視德，這是抓到根本。」</w:t>
      </w:r>
      <w:r>
        <w:t xml:space="preserve"> </w:t>
      </w:r>
    </w:p>
    <w:p w14:paraId="207FD924" w14:textId="77777777" w:rsidR="00A513C9" w:rsidRDefault="00A513C9">
      <w:pPr>
        <w:pStyle w:val="a3"/>
      </w:pPr>
      <w:r>
        <w:t xml:space="preserve">　　這一條所講的文化道德是一個國家的根本，「德者本也，財者末也」，道德是根本，錢財是枝末。有錢財沒有道德，的確這個社會很快速的墮落。現在我們看到全球，特別美國是世界超級強國，錢財很多，各方面都是最強盛的，但是沒有文化道德。沒有這個文化道德，社會的這些問題就層出不窮。我們看到很多國家也效法只是想賺錢，不重視這個倫理道德、因果教育。現在全世界跟著美國來學習，很多國家的社會也都出了嚴重的問題，我們看到我們中國老祖宗講的，的確這個世界再不重視倫理道德、因果教育，只是要賺錢，全世界各國互相交征利，這個世界就很危險，這個世界很亂，災難就很多，天災人禍，所以禍福相倚，老子早就提醒我們了。德才是整個世界的根本，財是枝末，有了德，財才能得到受用。</w:t>
      </w:r>
      <w:r>
        <w:t xml:space="preserve"> </w:t>
      </w:r>
    </w:p>
    <w:p w14:paraId="63B9F592" w14:textId="77777777" w:rsidR="00A513C9" w:rsidRDefault="00A513C9">
      <w:pPr>
        <w:pStyle w:val="a3"/>
      </w:pPr>
      <w:r>
        <w:t xml:space="preserve">　　好，這一條我們就學習到這裡。祝大家福慧增長，法喜充滿。阿彌陀佛！　　</w:t>
      </w:r>
    </w:p>
    <w:sectPr w:rsidR="00A513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5E4F3" w14:textId="77777777" w:rsidR="00A513C9" w:rsidRDefault="00A513C9" w:rsidP="00ED107D">
      <w:r>
        <w:separator/>
      </w:r>
    </w:p>
  </w:endnote>
  <w:endnote w:type="continuationSeparator" w:id="0">
    <w:p w14:paraId="0FD0F5F3" w14:textId="77777777" w:rsidR="00A513C9" w:rsidRDefault="00A513C9" w:rsidP="00ED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A3EC" w14:textId="77777777" w:rsidR="00A513C9" w:rsidRDefault="00A513C9" w:rsidP="00ED107D">
      <w:r>
        <w:separator/>
      </w:r>
    </w:p>
  </w:footnote>
  <w:footnote w:type="continuationSeparator" w:id="0">
    <w:p w14:paraId="22E85E14" w14:textId="77777777" w:rsidR="00A513C9" w:rsidRDefault="00A513C9" w:rsidP="00ED1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7D"/>
    <w:rsid w:val="007931EE"/>
    <w:rsid w:val="00A513C9"/>
    <w:rsid w:val="00ED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C8F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