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0A86" w14:textId="77777777" w:rsidR="00213391" w:rsidRDefault="00213391">
      <w:r>
        <w:t>群書治要３６Ｏ講記</w:t>
      </w:r>
      <w:r>
        <w:t>—</w:t>
      </w:r>
      <w:r>
        <w:t xml:space="preserve">第二集節要（《群書治要》救世界）　　悟道法師主講　　（第二十八集）　　</w:t>
      </w:r>
      <w:r>
        <w:t>2024/9/24</w:t>
      </w:r>
      <w:r>
        <w:t xml:space="preserve">　　華藏淨宗學會　　檔名：</w:t>
      </w:r>
      <w:r>
        <w:t xml:space="preserve">WD20-064-0028 </w:t>
      </w:r>
    </w:p>
    <w:p w14:paraId="13907433" w14:textId="77777777" w:rsidR="00213391" w:rsidRDefault="00213391">
      <w:pPr>
        <w:pStyle w:val="a3"/>
      </w:pPr>
      <w:r>
        <w:t xml:space="preserve">　　諸位同學，大家好！我們繼續來學習《群書治要３６Ｏ》講記，第二集節要第七條：</w:t>
      </w:r>
      <w:r>
        <w:t xml:space="preserve"> </w:t>
      </w:r>
    </w:p>
    <w:p w14:paraId="27C680E0" w14:textId="77777777" w:rsidR="00213391" w:rsidRDefault="00213391">
      <w:pPr>
        <w:pStyle w:val="a3"/>
      </w:pPr>
      <w:r>
        <w:t xml:space="preserve">　　「英人湯恩比博士更云：欲解決二十一世紀的社會問題，唯有孔孟學說與大乘佛法。」</w:t>
      </w:r>
      <w:r>
        <w:t xml:space="preserve"> </w:t>
      </w:r>
    </w:p>
    <w:p w14:paraId="054ADBA2" w14:textId="77777777" w:rsidR="00213391" w:rsidRDefault="00213391">
      <w:pPr>
        <w:pStyle w:val="a3"/>
      </w:pPr>
      <w:r>
        <w:t xml:space="preserve">　　這一條是提到有一本書，有翻成中文，在台灣的出版社有出版。過去先師淨老也買了很多，跟這些同修分享，跟海內外的這些朋友分享。這一條是講到英國人「湯恩比博士」，湯恩比他是著名的歷史學家，專門研究世界各國各個族群文明的，一位很有權威的歷史學家。所以從各個文明當中他多年的研究，跟日本池田大佐先生對話，他提出了這個觀點，這個觀點就是要解決「二十一世紀的社會問題」。我們現在是二十一世紀，我們看看整個世界的情況，的確是愈來愈亂，天災人禍愈來愈多，這個世界是動亂的，產生很多社會問題。這個問題很難解決，唯有提倡中國的「孔孟學說與大乘佛法」，才能解決二十一世紀的這些社會問題。當時湯恩比教授講這個話很多人有質疑，認為是不是真的這樣？當時大陸正在文革的時候，就是上個世紀一九七Ｏ年代，當然大家的質疑也是可以理解的，就是中國孔孟學說、大乘佛法如果那麼好，中國人自己為什麼不要？當然這也是很合理的一個疑問。但是聽到湯恩比教授他的講法，他是世界著名的歷史學家，也是說很有權威的，當然大家也不至於提出反對意見，只是持保留態度。</w:t>
      </w:r>
      <w:r>
        <w:t xml:space="preserve"> </w:t>
      </w:r>
    </w:p>
    <w:p w14:paraId="23D8898E" w14:textId="77777777" w:rsidR="00213391" w:rsidRDefault="00213391">
      <w:pPr>
        <w:pStyle w:val="a3"/>
      </w:pPr>
      <w:r>
        <w:t xml:space="preserve">　　到了這個世紀，我們看到這個世界的亂象是愈來愈亂，災難一年比一年多，一次比一次嚴重，再回顧二十世紀湯恩比教授講的話，他講的話成真了。的確現在全世界找不到方法解決這個世紀的社會問題，唯有中國的孔孟學說與大乘佛法，才能解決這個社會問題。這是我們必須要認識清楚，不但中國人要認清楚，全世界的人都要認清楚這個事實，認清楚了，大家同共發心來學習中國的孔孟學說與大乘佛法，這個世界才有救。特別這部《群書治要》，先師曾經講過，不但是救中國，而且是救世界，因為真理不受時間、空間的限制，無論哪個時代它都是真理，無論哪個地區它也不會改變，這就是真理。我們依照這個真理，聖賢佛菩薩的經典教誨，來依教奉行，才能解決所有的問題。如果不能接受，問題不但不能解決，而且會愈來愈複雜，愈來愈麻煩。這是我們必須先從自己認識清楚，進一步才有意願來學習、來落實</w:t>
      </w:r>
      <w:r>
        <w:t xml:space="preserve"> </w:t>
      </w:r>
    </w:p>
    <w:p w14:paraId="4521CCCD" w14:textId="77777777" w:rsidR="00213391" w:rsidRDefault="00213391">
      <w:pPr>
        <w:pStyle w:val="a3"/>
      </w:pPr>
      <w:r>
        <w:t xml:space="preserve">　　好，這一條我們就學習到這裡。祝大家福慧增長，法喜充滿。阿彌陀佛！　　</w:t>
      </w:r>
    </w:p>
    <w:sectPr w:rsidR="0021339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51342" w14:textId="77777777" w:rsidR="00213391" w:rsidRDefault="00213391" w:rsidP="00ED13A1">
      <w:r>
        <w:separator/>
      </w:r>
    </w:p>
  </w:endnote>
  <w:endnote w:type="continuationSeparator" w:id="0">
    <w:p w14:paraId="22E16EF4" w14:textId="77777777" w:rsidR="00213391" w:rsidRDefault="00213391" w:rsidP="00ED1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68CB57" w14:textId="77777777" w:rsidR="00213391" w:rsidRDefault="00213391" w:rsidP="00ED13A1">
      <w:r>
        <w:separator/>
      </w:r>
    </w:p>
  </w:footnote>
  <w:footnote w:type="continuationSeparator" w:id="0">
    <w:p w14:paraId="0CCC013C" w14:textId="77777777" w:rsidR="00213391" w:rsidRDefault="00213391" w:rsidP="00ED13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3A1"/>
    <w:rsid w:val="00213391"/>
    <w:rsid w:val="007931EE"/>
    <w:rsid w:val="00ED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20E3A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13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13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13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13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