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D55E0" w14:textId="77777777" w:rsidR="00EF7EEF" w:rsidRDefault="00EF7EEF">
      <w:r>
        <w:t>群書治要３６Ｏ講記</w:t>
      </w:r>
      <w:r>
        <w:t>—</w:t>
      </w:r>
      <w:r>
        <w:t xml:space="preserve">第二集節要（孝悌之至，無所不通）　　悟道法師主講　　（第三十集）　　</w:t>
      </w:r>
      <w:r>
        <w:t>2024/9/26</w:t>
      </w:r>
      <w:r>
        <w:t xml:space="preserve">　　華藏淨宗學會　　檔名：</w:t>
      </w:r>
      <w:r>
        <w:t xml:space="preserve">WD20-064-0030 </w:t>
      </w:r>
    </w:p>
    <w:p w14:paraId="0BB42302" w14:textId="77777777" w:rsidR="00EF7EEF" w:rsidRDefault="00EF7EEF">
      <w:pPr>
        <w:pStyle w:val="a3"/>
      </w:pPr>
      <w:r>
        <w:t xml:space="preserve">　　諸位同學，大家好！我們繼續來學習《群書治要３６Ｏ》講記，第二集節要：</w:t>
      </w:r>
      <w:r>
        <w:t xml:space="preserve"> </w:t>
      </w:r>
    </w:p>
    <w:p w14:paraId="18AFB2C9" w14:textId="77777777" w:rsidR="00EF7EEF" w:rsidRDefault="00EF7EEF">
      <w:pPr>
        <w:pStyle w:val="a3"/>
      </w:pPr>
      <w:r>
        <w:t xml:space="preserve">　　「九、《孝經》：『孝悌之至，通於神明，光於四海，無所不通。』」</w:t>
      </w:r>
      <w:r>
        <w:t xml:space="preserve"> </w:t>
      </w:r>
    </w:p>
    <w:p w14:paraId="276A7F32" w14:textId="77777777" w:rsidR="00EF7EEF" w:rsidRDefault="00EF7EEF">
      <w:pPr>
        <w:pStyle w:val="a3"/>
      </w:pPr>
      <w:r>
        <w:t xml:space="preserve">　　這條是引用《孝經》裡面講的一段經文。《孝經》裡面告訴我們，「孝悌之至，通於神明，光於四海，無所不通。」我們每天給祖先禮拜，要發願，我要做中華民族的孝子，所有中華民族的人都是我的兄弟姐妹。用這分孝悌的心來讀書、來做事，必定有感通。所以孝悌是從自己家裡擴展到天下。在家能夠孝養父母、友愛兄弟，把在家裡孝養父母、友愛兄弟這個心、這個行為擴展到對一切人，都是像父母、兄弟姐妹這樣來孝敬、來愛護照顧。所以孝悌之至，到了至極之處，就通於神明，無所不通了。《孝經》裡面講的這個話，我們要能夠記住，要在這個地方去把它發揚光大。一部《孝經》講的孝，也就是每一個人的身分地位不一樣，從天子一直到庶人，都是要盡孝道。但是每一個身分地位不一樣，在事相上盡孝也有所不同。因此，孝悌的道理深廣無盡，我們要好好從這個地方去深入、去體會。所以在《觀無量壽佛經》裡講的淨業三福，第一福就是「孝養父母，奉事師長，慈心不殺，修十善業」，第一福它是三福的一個根本，後面第二福、第三福也都是第一福的發展，從世間的孝提升到出世間的孝，提升到究竟圓滿的大孝。所以世出世間法的教學，都是從孝這個基礎開始，從孝悌。悌也是孝的一個發展，所謂「兄弟睦，孝在中」，兄弟能夠和睦</w:t>
      </w:r>
      <w:r>
        <w:t>，孝就在當中了。</w:t>
      </w:r>
      <w:r>
        <w:t xml:space="preserve"> </w:t>
      </w:r>
    </w:p>
    <w:p w14:paraId="3B9E6127" w14:textId="77777777" w:rsidR="00EF7EEF" w:rsidRDefault="00EF7EEF">
      <w:pPr>
        <w:pStyle w:val="a3"/>
      </w:pPr>
      <w:r>
        <w:t xml:space="preserve">　　好，這一條我們就學習到這裡。祝大家福慧增長，法喜充滿。阿彌陀佛！　　</w:t>
      </w:r>
    </w:p>
    <w:sectPr w:rsidR="00EF7EE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E88C1" w14:textId="77777777" w:rsidR="00EF7EEF" w:rsidRDefault="00EF7EEF" w:rsidP="00B05259">
      <w:r>
        <w:separator/>
      </w:r>
    </w:p>
  </w:endnote>
  <w:endnote w:type="continuationSeparator" w:id="0">
    <w:p w14:paraId="0CA96351" w14:textId="77777777" w:rsidR="00EF7EEF" w:rsidRDefault="00EF7EEF" w:rsidP="00B052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9C9ABE" w14:textId="77777777" w:rsidR="00EF7EEF" w:rsidRDefault="00EF7EEF" w:rsidP="00B05259">
      <w:r>
        <w:separator/>
      </w:r>
    </w:p>
  </w:footnote>
  <w:footnote w:type="continuationSeparator" w:id="0">
    <w:p w14:paraId="697E64EB" w14:textId="77777777" w:rsidR="00EF7EEF" w:rsidRDefault="00EF7EEF" w:rsidP="00B052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259"/>
    <w:rsid w:val="007931EE"/>
    <w:rsid w:val="00B05259"/>
    <w:rsid w:val="00EF7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9C965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0525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0525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0525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0525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607</Characters>
  <Application>Microsoft Office Word</Application>
  <DocSecurity>0</DocSecurity>
  <Lines>5</Lines>
  <Paragraphs>1</Paragraphs>
  <ScaleCrop>false</ScaleCrop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2026-08-13T00:59:00Z</dcterms:created>
  <dcterms:modified xsi:type="dcterms:W3CDTF">2026-08-13T00:59:00Z</dcterms:modified>
</cp:coreProperties>
</file>