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C18AD" w14:textId="77777777" w:rsidR="008E2E38" w:rsidRDefault="008E2E38">
      <w:r>
        <w:t>群書治要３６Ｏ講記</w:t>
      </w:r>
      <w:r>
        <w:t>—</w:t>
      </w:r>
      <w:r>
        <w:t xml:space="preserve">第四集節要（傾聽人民的聲音）　　悟道法師主講　　（第七十集）　　</w:t>
      </w:r>
      <w:r>
        <w:t>2024/11/5</w:t>
      </w:r>
      <w:r>
        <w:t xml:space="preserve">　　華藏淨宗學會　　檔名：</w:t>
      </w:r>
      <w:r>
        <w:t xml:space="preserve">WD20-064-0070 </w:t>
      </w:r>
    </w:p>
    <w:p w14:paraId="001B6750" w14:textId="77777777" w:rsidR="008E2E38" w:rsidRDefault="008E2E38">
      <w:pPr>
        <w:pStyle w:val="a3"/>
      </w:pPr>
      <w:r>
        <w:t xml:space="preserve">　　諸位同學，大家好！我們繼續來學習《群書治要３６Ｏ》講記，第四集節要十四：</w:t>
      </w:r>
      <w:r>
        <w:t xml:space="preserve"> </w:t>
      </w:r>
    </w:p>
    <w:p w14:paraId="36571FF6" w14:textId="77777777" w:rsidR="008E2E38" w:rsidRDefault="008E2E38">
      <w:pPr>
        <w:pStyle w:val="a3"/>
      </w:pPr>
      <w:r>
        <w:t xml:space="preserve">　　「王喜，告召公曰：『吾能弭謗矣，乃不敢言。』召公曰：『是鄣之也，防民之口，甚於防水。水壅而潰，傷人必多，民亦如之。是故為水者，決之使導；為民者，宣之使言。民之有口，猶土之有山川也，財用於是乎出。』」</w:t>
      </w:r>
      <w:r>
        <w:t xml:space="preserve"> </w:t>
      </w:r>
    </w:p>
    <w:p w14:paraId="4771E72D" w14:textId="77777777" w:rsidR="008E2E38" w:rsidRDefault="008E2E38">
      <w:pPr>
        <w:pStyle w:val="a3"/>
      </w:pPr>
      <w:r>
        <w:t xml:space="preserve">　　這一條講，周厲王把批評誹謗他的人都抓起來殺了，大家就不敢講話了，他就很歡喜，他還很高興告訴召公說：「吾能弭謗矣」。「告召公曰」，給召公講，我能消除這些批評毀謗了，再也沒有人敢批評誹謗了。「乃不敢言」，你看老百姓現在都不敢講話了。「召公曰」，召公就告訴厲王，「是鄣之也」，你只是把他的嘴巴堵住了而已，而不是解決，只是把他堵住。「防民之口，甚於防水」。你防老百姓的嘴比防洪水更厲害，你不要不知道這個當中的道理。「水壅而潰，傷人必多」。你把水硬塞住，不去疏導，最後潰堤（堤防崩潰）傷到的人必定就更多了。你塞住人民的嘴，人民都不敢講話也是一樣的道理，其害必多，就像水潰堤傷害就更多了，「民亦如之」。「是故為水者，決之使導」。像大禹治水，他是用疏導，不能堵住那些水，把它疏導、疏通。「為民者，宣之使言」。要能讓人民老百姓的心聲講出來，調整自己的政策，真正是能做到利國利民的事情，才能贏得民心。「民之有口，猶土之有山川也，財用於是乎出。」人民有口是很自然的，有口就會講話，就好像大地有山川，財用於是乎出，這些資源就是從大地山川那裡出來的。人民也是一樣，我們國家的財用也是都從人民裡面大家努力工作所生產出來的。</w:t>
      </w:r>
      <w:r>
        <w:t xml:space="preserve"> </w:t>
      </w:r>
    </w:p>
    <w:p w14:paraId="77BE8428" w14:textId="77777777" w:rsidR="008E2E38" w:rsidRDefault="008E2E38">
      <w:pPr>
        <w:pStyle w:val="a3"/>
      </w:pPr>
      <w:r>
        <w:t xml:space="preserve">　　好，這一條我們就學習到這裡。祝大家福慧增長，法喜充滿。阿彌陀佛！　　</w:t>
      </w:r>
    </w:p>
    <w:sectPr w:rsidR="008E2E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C79FC" w14:textId="77777777" w:rsidR="008E2E38" w:rsidRDefault="008E2E38" w:rsidP="00A97B37">
      <w:r>
        <w:separator/>
      </w:r>
    </w:p>
  </w:endnote>
  <w:endnote w:type="continuationSeparator" w:id="0">
    <w:p w14:paraId="22262F0D" w14:textId="77777777" w:rsidR="008E2E38" w:rsidRDefault="008E2E38" w:rsidP="00A97B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432A9" w14:textId="77777777" w:rsidR="008E2E38" w:rsidRDefault="008E2E38" w:rsidP="00A97B37">
      <w:r>
        <w:separator/>
      </w:r>
    </w:p>
  </w:footnote>
  <w:footnote w:type="continuationSeparator" w:id="0">
    <w:p w14:paraId="33237B23" w14:textId="77777777" w:rsidR="008E2E38" w:rsidRDefault="008E2E38" w:rsidP="00A97B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B37"/>
    <w:rsid w:val="007931EE"/>
    <w:rsid w:val="008E2E38"/>
    <w:rsid w:val="00A97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42653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7B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7B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7B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7B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2026-08-13T01:00:00Z</dcterms:created>
  <dcterms:modified xsi:type="dcterms:W3CDTF">2026-08-13T01:00:00Z</dcterms:modified>
</cp:coreProperties>
</file>