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FD12" w14:textId="77777777" w:rsidR="005946AD" w:rsidRDefault="005946AD">
      <w:r>
        <w:t>群書治要３６Ｏ講記</w:t>
      </w:r>
      <w:r>
        <w:t>—</w:t>
      </w:r>
      <w:r>
        <w:t xml:space="preserve">第六集節要（觀心為要）　　悟道法師主講　　（第八十二集）　　</w:t>
      </w:r>
      <w:r>
        <w:t>2024/11/17</w:t>
      </w:r>
      <w:r>
        <w:t xml:space="preserve">　　華藏淨宗學會　　檔名：</w:t>
      </w:r>
      <w:r>
        <w:t xml:space="preserve">WD20-064-0082 </w:t>
      </w:r>
    </w:p>
    <w:p w14:paraId="1B119407" w14:textId="77777777" w:rsidR="005946AD" w:rsidRDefault="005946AD">
      <w:pPr>
        <w:pStyle w:val="a3"/>
      </w:pPr>
      <w:r>
        <w:t xml:space="preserve">　　諸位同學，大家好！我們繼續來學習《群書治要３６Ｏ》講記，第六集節要四：</w:t>
      </w:r>
      <w:r>
        <w:t xml:space="preserve"> </w:t>
      </w:r>
    </w:p>
    <w:p w14:paraId="0C688705" w14:textId="77777777" w:rsidR="005946AD" w:rsidRDefault="005946AD">
      <w:pPr>
        <w:pStyle w:val="a3"/>
      </w:pPr>
      <w:r>
        <w:t xml:space="preserve">　　「為學第一功夫，要降得浮躁之氣定。不怕念起，只怕覺遲。」</w:t>
      </w:r>
      <w:r>
        <w:t xml:space="preserve"> </w:t>
      </w:r>
    </w:p>
    <w:p w14:paraId="21108051" w14:textId="77777777" w:rsidR="005946AD" w:rsidRDefault="005946AD">
      <w:pPr>
        <w:pStyle w:val="a3"/>
      </w:pPr>
      <w:r>
        <w:t xml:space="preserve">　　這一條就是講，一個人道德學問要提升，要把浮躁之氣降伏下來，心浮氣躁回歸到心平氣和。浮躁從哪裡來的？從急，我們做什麼事都很急，從急、從求速當中來，就是要快。所以智慧是從定當中成就的，因定開智慧。定都是來自於持戒的功夫，來自於對治這些習氣、欲望的真功夫。人的欲望很多，心是靜不下來的，念頭會雜亂紛飛的。當然念頭只有自己知道，所以求學問，首先我們自己不能自欺，觀心為要。自己的念頭有沒有跟經典相應要很清楚，一不相應了，「不怕念起，只怕覺遲」，就是妄念起來不怕，怕我們覺悟太慢，太慢就隨著妄念轉了。我們現在修學有個要突破的地方，也不是想自己欺騙自己，但是為什麼還老是這樣？是習氣使然，渾然不知。自己的煩惱習氣很重，自己沒感覺，不知道是自己的習氣在那裡起作用。已經傲慢起來了，甚至是對長輩講話，都讓人家很難受了，自己還很得意的在講，察覺不到。所以這些都是我們在平常生活當中自己要去觀察的，觀察自己的起心動念、講話。發現講話講得不對了，有一些傲慢起來了，這些都是習氣，趕快調整過來，這樣功夫漸漸就得力，煩惱習氣慢慢就能夠降伏了。</w:t>
      </w:r>
      <w:r>
        <w:t xml:space="preserve"> </w:t>
      </w:r>
    </w:p>
    <w:p w14:paraId="1117716E" w14:textId="77777777" w:rsidR="005946AD" w:rsidRDefault="005946AD">
      <w:pPr>
        <w:pStyle w:val="a3"/>
      </w:pPr>
      <w:r>
        <w:t xml:space="preserve">　　好，這一條我們就學習到這裡。祝大家福慧增長，法喜充滿。阿彌陀佛！　　</w:t>
      </w:r>
    </w:p>
    <w:sectPr w:rsidR="005946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72B6F" w14:textId="77777777" w:rsidR="005946AD" w:rsidRDefault="005946AD" w:rsidP="00F40E58">
      <w:r>
        <w:separator/>
      </w:r>
    </w:p>
  </w:endnote>
  <w:endnote w:type="continuationSeparator" w:id="0">
    <w:p w14:paraId="413F4FAF" w14:textId="77777777" w:rsidR="005946AD" w:rsidRDefault="005946AD" w:rsidP="00F40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F561" w14:textId="77777777" w:rsidR="005946AD" w:rsidRDefault="005946AD" w:rsidP="00F40E58">
      <w:r>
        <w:separator/>
      </w:r>
    </w:p>
  </w:footnote>
  <w:footnote w:type="continuationSeparator" w:id="0">
    <w:p w14:paraId="57F07ADD" w14:textId="77777777" w:rsidR="005946AD" w:rsidRDefault="005946AD" w:rsidP="00F40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58"/>
    <w:rsid w:val="005946AD"/>
    <w:rsid w:val="007931EE"/>
    <w:rsid w:val="00F4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E17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E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E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E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E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