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6A68" w14:textId="77777777" w:rsidR="000A5844" w:rsidRDefault="000A5844">
      <w:r>
        <w:t xml:space="preserve">太上感應篇　　（第六十二集）　　</w:t>
      </w:r>
      <w:r>
        <w:t>2003/1/26</w:t>
      </w:r>
      <w:r>
        <w:t xml:space="preserve">　　華藏淨宗學會　　檔名：</w:t>
      </w:r>
      <w:r>
        <w:t xml:space="preserve">WD19-003-0062 </w:t>
      </w:r>
    </w:p>
    <w:p w14:paraId="1AE1DFDD" w14:textId="77777777" w:rsidR="000A5844" w:rsidRDefault="000A5844">
      <w:pPr>
        <w:pStyle w:val="a3"/>
      </w:pPr>
      <w:r>
        <w:t xml:space="preserve">　　《太上感應篇》</w:t>
      </w:r>
      <w:r>
        <w:t xml:space="preserve"> </w:t>
      </w:r>
    </w:p>
    <w:p w14:paraId="6655F115" w14:textId="77777777" w:rsidR="000A5844" w:rsidRDefault="000A5844">
      <w:pPr>
        <w:pStyle w:val="a3"/>
      </w:pPr>
      <w:r>
        <w:t xml:space="preserve">　　諸位觀眾，請看《感應篇》第一百一十一節：</w:t>
      </w:r>
      <w:r>
        <w:t xml:space="preserve"> </w:t>
      </w:r>
    </w:p>
    <w:p w14:paraId="0A0E9DA1" w14:textId="77777777" w:rsidR="000A5844" w:rsidRDefault="000A5844">
      <w:pPr>
        <w:pStyle w:val="a3"/>
      </w:pPr>
      <w:r>
        <w:t xml:space="preserve">　　【自咒咒他。偏憎偏愛。】</w:t>
      </w:r>
      <w:r>
        <w:t xml:space="preserve"> </w:t>
      </w:r>
    </w:p>
    <w:p w14:paraId="6DC1EBA6" w14:textId="77777777" w:rsidR="000A5844" w:rsidRDefault="000A5844">
      <w:pPr>
        <w:pStyle w:val="a3"/>
      </w:pPr>
      <w:r>
        <w:t xml:space="preserve">　　這些都是惡行。註解裡面說得好，我們念一念，「此句是咒詛而無直可求者」，這一句話是詛咒，不是要表示自己正直，跟前面「咒詛求直」的意思不一樣，這裡沒有。這個事情古今中外都常有，自己受了委屈，沒有法子辨別，就詛咒、發誓。「凡怒而自咒，又兼咒他人者是也」，自己詛咒，叫別人詛咒，或是詛咒別人，這個現象我們常看到，這種行為決定不是好的行為。</w:t>
      </w:r>
      <w:r>
        <w:t xml:space="preserve"> </w:t>
      </w:r>
    </w:p>
    <w:p w14:paraId="437A280E" w14:textId="77777777" w:rsidR="000A5844" w:rsidRDefault="000A5844">
      <w:pPr>
        <w:pStyle w:val="a3"/>
      </w:pPr>
      <w:r>
        <w:t xml:space="preserve">　　佛在經論裡面告訴我們「一切法從心想生」，心想不好，怎麼能感召好的果報？真正有學問、有德行、有修持的人，他明瞭念頭要清淨、要善良，言語態度要柔和，這個感應到善的果報。在新加坡，導師常提起許哲修女，她是我們修行人最好的榜樣，這個人現在還活著，今年已經一百零五歲，人家一生都能保持著心平氣和，所以她健康長壽。健康長壽不是外面來的，是你自己保持的。</w:t>
      </w:r>
      <w:r>
        <w:t xml:space="preserve"> </w:t>
      </w:r>
    </w:p>
    <w:p w14:paraId="405F7887" w14:textId="77777777" w:rsidR="000A5844" w:rsidRDefault="000A5844">
      <w:pPr>
        <w:pStyle w:val="a3"/>
      </w:pPr>
      <w:r>
        <w:t xml:space="preserve">　　為什麼我們常常心不平？心不平這個根從哪裡來的？妄想分別執著來的，這全是假的。人如果真正明瞭佛所說的「凡所有相，皆是虛妄」，他的心就平了；「一切有為法，如夢幻泡影」，他的心就平了。你恭維我、讚歎我，我笑笑，「阿彌陀佛」，假的；你毀謗、侮辱、陷害我，「阿彌陀佛」，也是假的。「凡所有相，皆是虛妄」，你何必要執著？何必要分別？佛菩薩如是教導我們。</w:t>
      </w:r>
      <w:r>
        <w:t xml:space="preserve"> </w:t>
      </w:r>
    </w:p>
    <w:p w14:paraId="299FABE9" w14:textId="77777777" w:rsidR="000A5844" w:rsidRDefault="000A5844">
      <w:pPr>
        <w:pStyle w:val="a3"/>
      </w:pPr>
      <w:r>
        <w:t xml:space="preserve">　　我們再看看許哲居士，她怎樣讓她一百年當中保持著心平氣和？沒有別的，她懂得這些是假的。你侮辱別人、罵別人，我為什麼不生氣？與我不相干，罵的是他。為什麼罵我會生氣？執著有個「我」，這就錯了。分別有個我，執著有個我，哪裡曉得分別執著都是屬於妄想。我們學佛要在這個地方覺悟、明瞭，就得大受用，得失這個念頭就放下了。沒有得失心，就不犯這個過失，這種過失都是從得失、分別、執著來的。</w:t>
      </w:r>
      <w:r>
        <w:t xml:space="preserve"> </w:t>
      </w:r>
    </w:p>
    <w:p w14:paraId="6D92CD74" w14:textId="77777777" w:rsidR="000A5844" w:rsidRDefault="000A5844">
      <w:pPr>
        <w:pStyle w:val="a3"/>
      </w:pPr>
      <w:r>
        <w:t xml:space="preserve">　　人這一生活在世間，為什麼不快快樂樂？為什麼自己要跟自己過不去？實在講確實是自己跟自己過不去，別人沒找你，是你自己跟自己過不去。我們同樣生活在這個社會裡面，尤其新加坡這個國家才成立三十幾年，未成立之前，在那個地方的華人受歧視。你聽這個老修女講，在這個地方做工，一個月工資多少錢？兩塊錢。她說得很好，不是一星期有一天休假、一年休假一天，沒有休假的，而且兩塊錢的工資，自己還捨不得用，還要寄回中國幫助更苦、更貧窮的那些兄弟姊妹。這是她過去親身經歷的。在社會上沒地位，怨恨不平的心當然是有，她能夠把這個心境擺平，心不會不平，這是什麼樣的學問？什麼樣的功夫？</w:t>
      </w:r>
      <w:r>
        <w:t xml:space="preserve"> </w:t>
      </w:r>
    </w:p>
    <w:p w14:paraId="33E0C3BE" w14:textId="77777777" w:rsidR="000A5844" w:rsidRDefault="000A5844">
      <w:pPr>
        <w:pStyle w:val="a3"/>
      </w:pPr>
      <w:r>
        <w:t xml:space="preserve">　　她告訴導師，她沒有文化，也沒有念過書，這是真的。在那個時代婦女受教育的機會幾乎沒有，一百年前很少很少，除非是富貴人家才有能力請老師到家庭裡來教，</w:t>
      </w:r>
      <w:r>
        <w:lastRenderedPageBreak/>
        <w:t>一百年前還沒有學校。這些道理、學問她是從哪裡學來的？她不是天生的，是她自己學來的。她好學，常常向別人請教，她聽了之後就能有受用，就能記住。她這一生最大的長處，聽善不聽惡，記善不記惡，這是她一生成功的地方，所以能保持一生當中心裡頭沒有惡念，只有善念，沒有惡念所以一生的行為只有善行，沒有惡行。我們要明白這個道理，要好好的學習，這是自己得福，自己得利。</w:t>
      </w:r>
      <w:r>
        <w:t xml:space="preserve"> </w:t>
      </w:r>
    </w:p>
    <w:p w14:paraId="50C21961" w14:textId="77777777" w:rsidR="000A5844" w:rsidRDefault="000A5844">
      <w:pPr>
        <w:pStyle w:val="a3"/>
      </w:pPr>
      <w:r>
        <w:t xml:space="preserve">　　『偏』是偏心，『憎』是瞋恨、不喜歡、討厭，從哪來？偏見。喜歡一個人，討厭一個人，你的心地不公，是偏私。註解裡面講「偏憎偏愛，所指甚廣」，底下舉了幾個例子，「凡君之於臣，父之於子，夫之於妻妾，主之於僕隸，皆有之」，這也是事實真相，這是講人與人之間，君跟臣，領導人跟被領導人。往往領導人對被領導人，有的就比較喜歡這個人，比較討厭另外一個人，父子也有這個事情，夫妻（古時候是有妻妾）也有這個情形，主人跟他的奴僕，他的佣人，很多也有這種情形，這也是古今中外我們都常常能夠看得到的，常常聽到的。就是連我們學佛，在一個道場裡，老和尚的徒弟很多，信徒很多，也有偏憎偏愛，可見得這個煩惱習氣有多重。你要是問為什麼會產生這個現象？不公平，沒有平等心所以才會有這個現象。如果你是用平等心，這個現象就沒有了，修平等心是很要緊。</w:t>
      </w:r>
      <w:r>
        <w:t xml:space="preserve"> </w:t>
      </w:r>
    </w:p>
    <w:p w14:paraId="41547169" w14:textId="77777777" w:rsidR="000A5844" w:rsidRDefault="000A5844">
      <w:pPr>
        <w:pStyle w:val="a3"/>
      </w:pPr>
      <w:r>
        <w:t xml:space="preserve">　　《金剛經》裡佛跟我們講「無我相，無人相，無眾生相，無壽者相」，那個根本就是無私、無我。佛菩薩之所以能夠成就道業，就是這個因素，成就道業的根本在此地。在世法裡面，如果建立不朽的德行、功業，也是以這個為基礎。有一絲毫為自己的心，你的成就不是真實的，為什麼？這很容易理解，自欺欺人。自欺欺人的事情，沒有不被看穿的，縱然你在一生當中隱瞞得很好，沒有被人看出來，死了以後還是會被人看出來，被人看出來之後，一文不值。所以真實的事業、功德是要用真誠心去做，決定不能用虛偽的心，虛假的心成不了實德，真實功德是決定不能成就的，所以我們讀這兩句感觸很深。</w:t>
      </w:r>
      <w:r>
        <w:t xml:space="preserve"> </w:t>
      </w:r>
    </w:p>
    <w:p w14:paraId="5F8F9472" w14:textId="77777777" w:rsidR="000A5844" w:rsidRDefault="000A5844">
      <w:pPr>
        <w:pStyle w:val="a3"/>
      </w:pPr>
      <w:r>
        <w:t xml:space="preserve">　　註解裡面，看得懂的人，有時間看的人，可以自己找這本《感應篇彙編》看，自己去反省。特別是在現實社會裡仔細去觀察，這些事情都在我們周邊，不難發現。人無論是善人、是惡人，不能不接觸，學佛菩薩，學聖賢人，對善人，對惡人，總是用一個真誠平等心，決定沒有「偏憎偏愛」，這就對了。請再看《感應篇》第一百一十二節：</w:t>
      </w:r>
      <w:r>
        <w:t xml:space="preserve"> </w:t>
      </w:r>
    </w:p>
    <w:p w14:paraId="223EC84F" w14:textId="77777777" w:rsidR="000A5844" w:rsidRDefault="000A5844">
      <w:pPr>
        <w:pStyle w:val="a3"/>
      </w:pPr>
      <w:r>
        <w:t xml:space="preserve">　　【越井越灶。跳食跳人。】</w:t>
      </w:r>
      <w:r>
        <w:t xml:space="preserve"> </w:t>
      </w:r>
    </w:p>
    <w:p w14:paraId="5D9751F1" w14:textId="77777777" w:rsidR="000A5844" w:rsidRDefault="000A5844">
      <w:pPr>
        <w:pStyle w:val="a3"/>
      </w:pPr>
      <w:r>
        <w:t xml:space="preserve">　　這些事情也是在日常生活當中常見到。『越』是跨越。『井』是古井、水井，現代的井跟古時候不一樣，現代的井多半是深水井，打很深下去，用電動馬達抽水，這是現代的井。古時候的井都比較淺，可以用水桶去取水，把水打上來。井水，在中國民間也用這個水供奉鬼神，供奉佛菩薩，換句話說，是眾生的受用，我們對它應當有尊重心。所以井水不能從上面跨越，跨越就是從上面跳過，所以遇到有井的地方，我們走路要從旁邊繞過去，不可以一腳就跨過去，跨過去是不敬，對人飲用的水而言也不衛生，也是不恭敬。</w:t>
      </w:r>
      <w:r>
        <w:t xml:space="preserve"> </w:t>
      </w:r>
    </w:p>
    <w:p w14:paraId="112F8330" w14:textId="77777777" w:rsidR="000A5844" w:rsidRDefault="000A5844">
      <w:pPr>
        <w:pStyle w:val="a3"/>
      </w:pPr>
      <w:r>
        <w:t xml:space="preserve">　　『灶』，現在的灶跟從前的灶也不一樣了，以前是大灶，燒柴、燒草，可能在中國大陸的鄉村裡面還能見到。「越灶」，跨越灶比較少，不是沒有，較少，有小灶的</w:t>
      </w:r>
      <w:r>
        <w:lastRenderedPageBreak/>
        <w:t>時候，確實他也從上面跨越，這都是不敬。灶是在做飲食供養人的，所以對灶要恭敬。</w:t>
      </w:r>
      <w:r>
        <w:t xml:space="preserve"> </w:t>
      </w:r>
    </w:p>
    <w:p w14:paraId="66C88CD8" w14:textId="77777777" w:rsidR="000A5844" w:rsidRDefault="000A5844">
      <w:pPr>
        <w:pStyle w:val="a3"/>
      </w:pPr>
      <w:r>
        <w:t xml:space="preserve">　　我們知道恭敬是性德，世出世間聖賢教人都把恭敬當作第一堂課，由此可知它的重要性。儒家教學，諸位翻開《禮記》頭一句話就是「曲禮曰，毋不敬」，所以世出世間的學問從哪裡做起？從恭敬做起。你沒有恭敬心，你什麼都不能成就。所以我們常講，對人要恭敬，對事要恭敬，對物也要恭敬，這是對事物。</w:t>
      </w:r>
      <w:r>
        <w:t xml:space="preserve"> </w:t>
      </w:r>
    </w:p>
    <w:p w14:paraId="36D03474" w14:textId="77777777" w:rsidR="000A5844" w:rsidRDefault="000A5844">
      <w:pPr>
        <w:pStyle w:val="a3"/>
      </w:pPr>
      <w:r>
        <w:t xml:space="preserve">　　人要是把恭敬心疏忽了，不但道業沒有希望，世間事業也一事無成。你看凡是有成就的人，不要說在佛法裡頭修行人，就是世法裡面，他們的事業有成就的人，都懂得恭敬，都知道尊敬別人，人會為他盡忠，會為他負責辦事。如果常常擺一副居上位的樣子，有架子，對底下辦事的人總是命令，不尊重，這個人的福報決定不久。為什麼？在你有權勢的時候，大家怕你，不能不服從，為了討生活。你的權勢一衰弱的時候，就不會再有人理你了。尤其是現代的社會，道義沒有了，所以這是自取失敗。</w:t>
      </w:r>
      <w:r>
        <w:t xml:space="preserve"> </w:t>
      </w:r>
    </w:p>
    <w:p w14:paraId="6C7914E3" w14:textId="77777777" w:rsidR="000A5844" w:rsidRDefault="000A5844">
      <w:pPr>
        <w:pStyle w:val="a3"/>
      </w:pPr>
      <w:r>
        <w:t xml:space="preserve">　　人與人之間的結合是恩義。所以我們常常看到有些人辦事情，高聲顯示他的威德，指著人、命令人去辦事，我們一看就知道這種人是薄福之人，沒有福報。那個福報厚重的人不一樣，事必躬親，他自己去辦；指使屬下去辦，那個態度也非常溫和，也非常謙虛。老一輩裡面，我們看到長官對部屬，這個文件交代辦下去，人家寫「某某兄辦」，對這些部下稱兄。導師講他的先父也是公務員，職位不高，他的長官交代他去辦事，都是寫「吾兄」，在言辭上、稱呼上很客氣，所以辦事的人感恩，一定盡忠負責，把事情辦好。如果動不動就用權勢壓人，人心不服，辦事就不認真，敷衍塞責，出了問題，你要負責任，他不負責任。</w:t>
      </w:r>
      <w:r>
        <w:t xml:space="preserve"> </w:t>
      </w:r>
    </w:p>
    <w:p w14:paraId="7C2344FE" w14:textId="77777777" w:rsidR="000A5844" w:rsidRDefault="000A5844">
      <w:pPr>
        <w:pStyle w:val="a3"/>
      </w:pPr>
      <w:r>
        <w:t xml:space="preserve">　　古聖先賢教人什麼？就是教你怎麼處世，怎麼待人，你能夠把人際關係處理好，世出世法都會成就。所以對人、對事、對物不可以無禮。「越井越灶」引申出來，就是對事、對物不可以無禮。</w:t>
      </w:r>
      <w:r>
        <w:t xml:space="preserve"> </w:t>
      </w:r>
    </w:p>
    <w:p w14:paraId="701AC047" w14:textId="77777777" w:rsidR="000A5844" w:rsidRDefault="000A5844">
      <w:pPr>
        <w:pStyle w:val="a3"/>
      </w:pPr>
      <w:r>
        <w:t xml:space="preserve">　　『跳食跳人』，這都有罪過。諸位讀《禮記》，古時候講禮，現在不講禮了。中國的習慣，吃飯是共席，不像西方，西方自助餐分開來吃，有好處。中國人大家在一起吃，一盤菜擺在上面，懂禮的人就知道，菜取哪裡？取靠近自己這邊的，擺在遠的菜決定不拿，這是禮節。吃東西不挑，挑食是喜歡吃的他就多吃。尤其一盤菜決定不可從中間拿，不能把這盤菜從中間夾一大口起來，這非常不禮貌，要從靠近自己的這邊夾，看你坐在哪一邊，就在你那邊夾，決不從中間夾起來。現在這些小的禮節已經沒有人講，也沒有人知道。</w:t>
      </w:r>
      <w:r>
        <w:t xml:space="preserve"> </w:t>
      </w:r>
    </w:p>
    <w:p w14:paraId="4D4F554F" w14:textId="77777777" w:rsidR="000A5844" w:rsidRDefault="000A5844">
      <w:pPr>
        <w:pStyle w:val="a3"/>
      </w:pPr>
      <w:r>
        <w:t xml:space="preserve">　　「跳人」，跳人就是對人輕慢的意思。在佛法裡講，一切眾生是平等的，諸佛菩薩看一切眾生都是諸佛如來。所以高級的菩薩，他們修行是修普賢行，普賢行沒有分別執著，普賢行就是平等行。權教菩薩、聲聞、緣覺也修平等，但是還沒有達到真正平等，為什麼？妄想未斷就不能達到真平等，妄想斷盡之後，平等心才現前。所以我們現在學，妄想沒斷，要盡量的學，往平等上接近，這樣就好，不能不學，學多少總是要有進步。</w:t>
      </w:r>
      <w:r>
        <w:t xml:space="preserve"> </w:t>
      </w:r>
    </w:p>
    <w:p w14:paraId="778898BA" w14:textId="77777777" w:rsidR="000A5844" w:rsidRDefault="000A5844">
      <w:pPr>
        <w:pStyle w:val="a3"/>
      </w:pPr>
      <w:r>
        <w:lastRenderedPageBreak/>
        <w:t xml:space="preserve">　　這一句裡面講的這四樁事，總而言之，就是所謂的失敬，沒有恭敬心，你的敬心、敬意、敬德失掉了，不要以為這是小事，小不敬，大的災難就來了。所以聖賢人都從很微細之處，小心謹慎，從這個地方修起。再看底下一段，第一百一十三節：</w:t>
      </w:r>
      <w:r>
        <w:t xml:space="preserve"> </w:t>
      </w:r>
    </w:p>
    <w:p w14:paraId="4E582064" w14:textId="77777777" w:rsidR="000A5844" w:rsidRDefault="000A5844">
      <w:pPr>
        <w:pStyle w:val="a3"/>
      </w:pPr>
      <w:r>
        <w:t xml:space="preserve">　　【損子墮胎。行多隱僻。】</w:t>
      </w:r>
      <w:r>
        <w:t xml:space="preserve"> </w:t>
      </w:r>
    </w:p>
    <w:p w14:paraId="25DF69E1" w14:textId="77777777" w:rsidR="000A5844" w:rsidRDefault="000A5844">
      <w:pPr>
        <w:pStyle w:val="a3"/>
      </w:pPr>
      <w:r>
        <w:t xml:space="preserve">　　這是在這一節裡面最後的一句，在這個段落裡面，這是屬於家庭生活裡頭的過失。『墮胎』是殺人，不是殺別人，是殺子女，子女至親，這個罪過極重，現在人往往都疏忽了，這個冤冤相報，不得了！子女到你家來投胎，佛法裡講得很清楚，四種緣來的，報恩、報怨、討債、還債。他要是來報恩的，你墮胎把他殺掉了，將來恩變成仇了，恩將仇報。報怨來的，這個怨就更深了，以後這個毒害沒法子想得到。他來還債，你把他殺掉了，從還債又結了冤仇。討債來的，你殺掉他了，冤中又加上了仇殺，不得了，後果不堪設想。世間人見不到，不曉得因果通三世，不知道一時所造的罪業會招來生生世世的後患，這個事情怎麼能做！</w:t>
      </w:r>
      <w:r>
        <w:t xml:space="preserve"> </w:t>
      </w:r>
    </w:p>
    <w:p w14:paraId="06EDB682" w14:textId="77777777" w:rsidR="000A5844" w:rsidRDefault="000A5844">
      <w:pPr>
        <w:pStyle w:val="a3"/>
      </w:pPr>
      <w:r>
        <w:t xml:space="preserve">　　『行多隱僻』，這句話的範圍包括的非常之廣。「隱僻」是什麼？就是所作所為都是見不得人的事情。可是我們學佛的人知道，信佛的人知道，所謂的「舉頭三尺有神明」，你能隱瞞世間的愚人，世間有德行的人、有智慧的人，你就沒有辦法隱瞞他，何況天地鬼神！你隱藏得再好，能夠在這一生當中都不會暴露，沒有人知道，要曉得逃不過天罰，惡因惡報這個結果，你沒有辦法逃避，一定要承受。善因得善果，惡因得惡報。</w:t>
      </w:r>
      <w:r>
        <w:t xml:space="preserve"> </w:t>
      </w:r>
    </w:p>
    <w:p w14:paraId="687F3D91" w14:textId="77777777" w:rsidR="000A5844" w:rsidRDefault="000A5844">
      <w:pPr>
        <w:pStyle w:val="a3"/>
      </w:pPr>
      <w:r>
        <w:t xml:space="preserve">　　所以佛教人發露懺悔，發露懺悔是什麼？絕不隱瞞，做錯事情向大眾懺悔，向大眾道歉。中國古人所講「人非聖賢，孰能無過，過而能改，善莫大焉」，做錯事不怕，怕的是做錯事情不知道懺悔，那個過失才重。所有宗教裡面的修行人，你把它歸納成一個總綱領，就是「懺悔」兩個字。普賢十願裡面，「懺除業障」，懺悔過失，你能夠向大眾宣布，大眾責備你，這就報掉了，所謂是重罪輕報。如果做的惡事隱瞞，這個惡事愈積愈多，將來的果報就不堪設想。</w:t>
      </w:r>
      <w:r>
        <w:t xml:space="preserve"> </w:t>
      </w:r>
    </w:p>
    <w:p w14:paraId="7469C12F" w14:textId="77777777" w:rsidR="000A5844" w:rsidRDefault="000A5844">
      <w:pPr>
        <w:pStyle w:val="a3"/>
      </w:pPr>
      <w:r>
        <w:t xml:space="preserve">　　反過來，《感應篇》前面教導我們，所做一切好事不要讓人知道，叫積陰德，陰德的果報厚。好事都宣揚讓人知道，人家見到你，恭維你，讚歎你，這報掉了，世間愚人才做這個事情，做這種事情這是沒有智慧。有智慧的人決不是這個做法。所以我們同修當中有不少人做好事，真正在做好事，絕不宣揚，默默在做，沒有人知道。你要給他宣揚的時候，他就不做了，他就不要做了，這種人很可愛，他明理。所以真正懂道理的人，真正修行的人，所有一切過失一定要讓大家知道，別人責備你一聲，原諒你，原諒你這個報就報掉了。惡報趕快把它報掉，不要等來生。善的報最好不要現前報掉，留到後世，你的前途就一片光明，這是聰明人做的。</w:t>
      </w:r>
      <w:r>
        <w:t xml:space="preserve"> </w:t>
      </w:r>
    </w:p>
    <w:p w14:paraId="18251C4A" w14:textId="77777777" w:rsidR="000A5844" w:rsidRDefault="000A5844">
      <w:pPr>
        <w:pStyle w:val="a3"/>
      </w:pPr>
      <w:r>
        <w:t xml:space="preserve">　　這一段註得不少，由此可知，過失的嚴重性。「隱僻」，這裡面註解，「非止一事，如奸盜邪淫等類，凡不可與天知，不可對人言者皆是也」，這個事情太多太多了，換句話說，都是損人利己之事。「損人利己」是我們隨順世間人說的，不是真的；損人決定不利己，這才是真的。損人害己，害自己墮三途，害自己墮地獄，哪裡是利己！眼前得到什麼利？真是所謂「蠅頭小利」，「刀口舐蜜」，這佛經常舉的例子，後患無窮。誰知道？這個事情只有佛知道，佛慈悲為我們說出來，勸勉我們決定不能犯這個過失。已經犯了要懺悔、要改過，沒有犯的決定不可以犯，要知道這個事</w:t>
      </w:r>
      <w:r>
        <w:lastRenderedPageBreak/>
        <w:t>態的嚴重。眼前無論什麼利益擺在面前都不可以做，要知道後患比眼前利益要多過億萬倍都不止，怎麼可以貪圖小利，做這種缺德的事，做這個惡事！</w:t>
      </w:r>
      <w:r>
        <w:t xml:space="preserve"> </w:t>
      </w:r>
    </w:p>
    <w:p w14:paraId="62BB123B" w14:textId="77777777" w:rsidR="000A5844" w:rsidRDefault="000A5844">
      <w:pPr>
        <w:pStyle w:val="a3"/>
      </w:pPr>
      <w:r>
        <w:t xml:space="preserve">　　這一段我們就講到此地，從下面一段起是講不敬天地神明的過失。請再看《感應篇》第一百一十四節：</w:t>
      </w:r>
      <w:r>
        <w:t xml:space="preserve"> </w:t>
      </w:r>
    </w:p>
    <w:p w14:paraId="3DB748FC" w14:textId="77777777" w:rsidR="000A5844" w:rsidRDefault="000A5844">
      <w:pPr>
        <w:pStyle w:val="a3"/>
      </w:pPr>
      <w:r>
        <w:t xml:space="preserve">　　【晦臘歌舞。朔旦號怒。對北涕唾及溺。對灶吟詠及哭。】</w:t>
      </w:r>
      <w:r>
        <w:t xml:space="preserve"> </w:t>
      </w:r>
    </w:p>
    <w:p w14:paraId="3B77C66F" w14:textId="77777777" w:rsidR="000A5844" w:rsidRDefault="000A5844">
      <w:pPr>
        <w:pStyle w:val="a3"/>
      </w:pPr>
      <w:r>
        <w:t xml:space="preserve">　　向下幾段，從一百一十四到一百一十八，這幾節是講「不敬天神之惡」。這四節是從一百一十四到一百一十七，一百一十八是總結。現代人講到天地鬼神，一般人都不相信，都認為這是迷信。可是實際上，在社會上有許多矛盾的現象，你說它沒有，好像又有，像輪迴轉世，奇奇怪怪不可思議的事情，超越我們世人常識的事情常有，這個事情我們在報紙、在資訊裡面常看到。有些報導靈異事件，靈異事件在國內、國外也時有所聞，這個事情到底是真的還是假的？存在還是不存在？一般人總是認為人死了之後就沒有了，也沒看到，也沒聽到，也接觸不到，也不知道到哪裡去，人死變成鬼魂，這是不是存在？</w:t>
      </w:r>
      <w:r>
        <w:t xml:space="preserve"> </w:t>
      </w:r>
    </w:p>
    <w:p w14:paraId="7D0476D3" w14:textId="77777777" w:rsidR="000A5844" w:rsidRDefault="000A5844">
      <w:pPr>
        <w:pStyle w:val="a3"/>
      </w:pPr>
      <w:r>
        <w:t xml:space="preserve">　　這個事情古時候讀書人他不下結論，因為不了解，不了解也不下結論，他存疑，存疑就是持保留的態度，這個事情還沒有真正搞清楚，再繼續不斷去觀察、去研究，不能下定論，不能說沒有，不能下定論。這是古代的讀書人不了解這件事情，對這件事情的態度存疑，存疑這是我們現在講「持保留的態度，有待觀察」。可是現在一般人就肯定這是迷信，這是虛妄的，認為這不符合科學。真正的科學家，在西方可以說許多大科學家都是深信宗教，他們相信有上帝，相信有神明。</w:t>
      </w:r>
      <w:r>
        <w:t xml:space="preserve"> </w:t>
      </w:r>
    </w:p>
    <w:p w14:paraId="2F4F6913" w14:textId="77777777" w:rsidR="000A5844" w:rsidRDefault="000A5844">
      <w:pPr>
        <w:pStyle w:val="a3"/>
      </w:pPr>
      <w:r>
        <w:t xml:space="preserve">　　中國、印度、埃及，這是世界上古老的國家，文化歷史悠久，可以說累積幾千年的經驗，幾千年的學術，告訴我們這個事情真有。現代科學家的講法與古聖先賢的說法，確實有不謀而合之處，科學家不叫他做鬼神，叫他做不同空間維次的生物，這是科學家用的術語。科學確確實實證明空間是多次元的，不是只有一個空間而已。</w:t>
      </w:r>
      <w:r>
        <w:t xml:space="preserve"> </w:t>
      </w:r>
    </w:p>
    <w:p w14:paraId="147ED173" w14:textId="77777777" w:rsidR="000A5844" w:rsidRDefault="000A5844">
      <w:pPr>
        <w:pStyle w:val="a3"/>
      </w:pPr>
      <w:r>
        <w:t xml:space="preserve">　　黃念祖老居士在《無量壽經》註解末後附了一篇文章，他是學科學的，在天津大學他也是教這一門學科的，那篇文章裡面說明，西方科學家已經證實有十一度空間的存在，這是現在科學發現。我們平常講現在住的是三度空間，現在科學發現四度空間、五度空間、六度空間，一直發現到第十一度空間，這是現代科學家證明，確實有不同空間維次的生物存在，不是沒有。在理論上講，空間維次是無量無邊的，無盡的，理論上講是無盡的，像《華嚴經》上講「重重無盡」。但是現在科學只證明有十一種不同的空間維次，這就像我們電視機、電視台一樣，十一個不同的空間，就等於十一個不同的頻道。電視台大家都知道頻道很多個，這有十一個，頻道不同就彼此不能相知，你看這個頻道就不知道那個頻道在演什麼，看那個頻道就不知道這個頻道在演什麼，這就是不同空間生活的狀況彼此不知道，沒看見，沒接觸到，所以就不能了解。</w:t>
      </w:r>
      <w:r>
        <w:t xml:space="preserve"> </w:t>
      </w:r>
    </w:p>
    <w:p w14:paraId="6035F08F" w14:textId="77777777" w:rsidR="000A5844" w:rsidRDefault="000A5844">
      <w:pPr>
        <w:pStyle w:val="a3"/>
      </w:pPr>
      <w:r>
        <w:t xml:space="preserve">　　大概高維次空間的生物，他們的智慧高，較高維次的眾生，他們能夠知道低維次的，低維次空間決定不能知道高維次的情形。像動物裡面很多低級的爬蟲類，像螞蟻、微生物這些，牠們生活空間是兩度空間，我們是三度。也就是在牠們感覺當中，只有長跟寬的感覺，牠們沒有高度。三度就是長度、寬度、高度，這是三度。螞蟻以</w:t>
      </w:r>
      <w:r>
        <w:lastRenderedPageBreak/>
        <w:t>及一些爬蟲，牠們的感覺只有長度跟寬度，沒有高度，牠們沒有高的感覺，我們有高的感覺，所以人是三度空間的生物。我們的空間維次比牠們高，所以我們能夠知道牠們，牠們不知道我們。我們從這裡面去聯想、去推測，比我們維次高的這些生物，就像我們看螞蟻一樣，我們能看到牠們，牠們看不到我們，這是我們看螞蟻。較高維次空間的生物，他們能看到我們，我們看不到他們，就像我們看螞蟻，螞蟻不知道我們，意思是一樣的。</w:t>
      </w:r>
      <w:r>
        <w:t xml:space="preserve"> </w:t>
      </w:r>
    </w:p>
    <w:p w14:paraId="105A783E" w14:textId="77777777" w:rsidR="000A5844" w:rsidRDefault="000A5844">
      <w:pPr>
        <w:pStyle w:val="a3"/>
      </w:pPr>
      <w:r>
        <w:t xml:space="preserve">　　這個講法跟古老的傳說裡面講的這些鬼神相應，非常接近，只是名詞不相同，事實確實沒有兩樣。如果用佛法勉強的會通（這個諸位要聽得懂，這只是勉強），科學家講有十一種不同維次的空間，佛法講十法界，每一個法界時空的維次都不相同。但是這個說法需要證明，需要證實，科學家有沒有真的了解有十個法界的存在？而佛法裡面對十法界講得非常透徹，比任何一個宗教都講得清楚。</w:t>
      </w:r>
      <w:r>
        <w:t xml:space="preserve"> </w:t>
      </w:r>
    </w:p>
    <w:p w14:paraId="79C39147" w14:textId="77777777" w:rsidR="000A5844" w:rsidRDefault="000A5844">
      <w:pPr>
        <w:pStyle w:val="a3"/>
      </w:pPr>
      <w:r>
        <w:t xml:space="preserve">　　過去導師在台灣，這是二、三十年前，住在韓館長家裡，韓館長的家住在木柵，木柵路，他的家不遠就有一間天主教堂，這間天主教堂現在還在，不是很大。教堂裡面的神父也是個學者，方豪神父，在台灣有很多人認識他，他是政治大學文學院的院長，跟導師是鄰居，大家很熟。方神父也曾經向導師借大藏經去看，看了之後，他來對導師說，他說：你們的經典對於天堂裡面的記載，比我們《聖經》講得更詳細，好像是去過一樣。導師說：沒錯！你們沒去過，是聽說的，所以記載不詳細，我們是真去過的，所以連天道的生活狀況都說得很清楚。這是說明天地鬼神確實存在，我們對於不同維次空間的眾生要尊敬。</w:t>
      </w:r>
      <w:r>
        <w:t xml:space="preserve"> </w:t>
      </w:r>
    </w:p>
    <w:p w14:paraId="5EA937D1" w14:textId="77777777" w:rsidR="000A5844" w:rsidRDefault="000A5844">
      <w:pPr>
        <w:pStyle w:val="a3"/>
      </w:pPr>
      <w:r>
        <w:t xml:space="preserve">　　這幾段所說的都是不敬，人對天地鬼神不尊敬，天地鬼神是眾生，不是佛菩薩，他們也有喜怒哀樂，換句話說，他歡喜的，他會讚歎你，會幫助你；他不歡喜的，他會遠離你，他不會幫助你。人祈求天地鬼神的保佑幫助也是有條件的，不是無條件的，無條件的只有大乘佛法，諸佛菩薩幫助人是無條件的。給諸位說，天地鬼神幫助人都是有條件的，為什麼？沒有離開六道，我們要懂得這個道理。這一段的註解，有時間的同修自己可以看。</w:t>
      </w:r>
      <w:r>
        <w:t xml:space="preserve"> </w:t>
      </w:r>
    </w:p>
    <w:p w14:paraId="1CCF43D7" w14:textId="77777777" w:rsidR="000A5844" w:rsidRDefault="000A5844">
      <w:pPr>
        <w:pStyle w:val="a3"/>
      </w:pPr>
      <w:r>
        <w:t xml:space="preserve">　　『晦』是一個月的終了，是一個月最後一天，在中國民間都是用農曆，農曆每個月最後一天，最後一天就叫「晦」。『臘』是一年的終了，譬如現在過年要到了，除夕，大家過年夜圍爐，一年最後的一天就叫「臘」。一個月最後這一天沒有月光，「臘」是一年最後的一天，這一天，註解裡面所註的是道教的，道教裡面講「司命灶君，奏言世人功過之日」，這是講灶君，這是古時候的事情，現在這個事情都沒有了。</w:t>
      </w:r>
      <w:r>
        <w:t xml:space="preserve"> </w:t>
      </w:r>
    </w:p>
    <w:p w14:paraId="566A4CB2" w14:textId="77777777" w:rsidR="000A5844" w:rsidRDefault="000A5844">
      <w:pPr>
        <w:pStyle w:val="a3"/>
      </w:pPr>
      <w:r>
        <w:t xml:space="preserve">　　導師講過在他小時候，這是中國人的習俗，無論是都市、鄉村，每一戶人家都有灶，爐灶在那個時候是燒柴的，所以有樵夫在山上砍柴挑到城裡面去賣。我們讀《六祖壇經》，惠能在那個時代就是樵夫，砍柴的，砍柴到都市去賣。導師說他記得在十三、四歲的時候住在福建，住在建甌，這個城市裡面還沒有自來水，水也要買，有人挑水在街上賣的，挑柴在街上賣，那個時候爐灶都是燒柴火。以後到台灣，台灣比較進步，燒煤球，比燒柴火要進步得多。</w:t>
      </w:r>
      <w:r>
        <w:t xml:space="preserve"> </w:t>
      </w:r>
    </w:p>
    <w:p w14:paraId="470D2E57" w14:textId="77777777" w:rsidR="000A5844" w:rsidRDefault="000A5844">
      <w:pPr>
        <w:pStyle w:val="a3"/>
      </w:pPr>
      <w:r>
        <w:t xml:space="preserve">　　拜灶君、灶神，在我孩提時候還看到老人在拜，看到我祖母對灶很恭敬，洗得很乾淨，灶上面不能亂放東西，放得亂七八糟會被她罵，這是我在少年時代、孩提時代</w:t>
      </w:r>
      <w:r>
        <w:lastRenderedPageBreak/>
        <w:t>還有看到老人對灶非常的尊敬。那個時候汐止還是屬於鄉村，現在都都市化了，現在灶也沒看到了，很少看到。大概三、四十前灶還有，現在就沒看到了。灶上面都有供一個灶神的地方，比較慎重的，有人到佛具店刻一尊灶神的像來拜，一般較簡單的就是寫一張紙，寫「司命灶君」，就像我們民間拜的觀音像，下面是媽祖，再下來就有一個土地公，另一邊是灶君，民間一般的廳上也有供奉灶君。</w:t>
      </w:r>
      <w:r>
        <w:t xml:space="preserve"> </w:t>
      </w:r>
    </w:p>
    <w:p w14:paraId="5FB7AC1A" w14:textId="77777777" w:rsidR="000A5844" w:rsidRDefault="000A5844">
      <w:pPr>
        <w:pStyle w:val="a3"/>
      </w:pPr>
      <w:r>
        <w:t xml:space="preserve">　　古時造爐灶的時候，大概有一塊磚那麼大的空間，做一個小龕，裡面供養灶神，小小的一個龕供養灶神。灶神旁邊有一副對聯，那個對聯是一樣的，大概走遍中國都是那副對聯，「上天奏好事，下地保平安」，所以中國以前對於灶神很恭敬，現在這些統統沒有了。因為現在的人沒有用灶，統統用瓦斯爐，也很少看人供養灶神。有同修問導師：現在人不供養灶神，灶神現在到底有還有沒有？導師回答這個事情：不是說你供養他就有，你不供養他就不存在，要是這個說法，這個事情就好辦了。我們對於天地鬼神一概不要供養，他就沒有了？不是這樣，事實不是這樣，事實是你不供養還是有，不是沒供養就沒有。</w:t>
      </w:r>
      <w:r>
        <w:t xml:space="preserve"> </w:t>
      </w:r>
    </w:p>
    <w:p w14:paraId="24523BE3" w14:textId="77777777" w:rsidR="000A5844" w:rsidRDefault="000A5844">
      <w:pPr>
        <w:pStyle w:val="a3"/>
      </w:pPr>
      <w:r>
        <w:t xml:space="preserve">　　我們看道家的書，再看中國古老這些傳說，門有門神，就是居住環境裡面，要是把這些神算一算，比我們家庭裡面人口還要多，大家都住在一起，人與鬼神雜居，各人的頻道不相同，但是不能說沒有關係，確實它有個微妙關係存在其中。因此古聖先賢教我們要敬，要尊敬。</w:t>
      </w:r>
      <w:r>
        <w:t xml:space="preserve"> </w:t>
      </w:r>
    </w:p>
    <w:p w14:paraId="01D03029" w14:textId="77777777" w:rsidR="000A5844" w:rsidRDefault="000A5844">
      <w:pPr>
        <w:pStyle w:val="a3"/>
      </w:pPr>
      <w:r>
        <w:t xml:space="preserve">　　「臘」在習俗上講有五種，這裡頭記載有「正月初一日名天臘，五月初五日名地臘，七月初七日名道德臘，十月初一日名歲臘，十二月初八日名侯王臘」，這是中國的五臘。這種說法現在已經很少人知道了，也沒有人講了，除了算命、看相、看風水的人還講之外，其他場合當中已經沒有人說了。</w:t>
      </w:r>
      <w:r>
        <w:t xml:space="preserve"> </w:t>
      </w:r>
    </w:p>
    <w:p w14:paraId="2AD44D51" w14:textId="77777777" w:rsidR="000A5844" w:rsidRDefault="000A5844">
      <w:pPr>
        <w:pStyle w:val="a3"/>
      </w:pPr>
      <w:r>
        <w:t xml:space="preserve">　　我們今天讀這一節，會通它的大義。儒家教導我們，諸位看《禮記》（《禮記精華錄》大家都有，有印出來流通），第一篇第一行頭一句，「曲禮曰，毋不敬」。在佛法裡面，佛教給我們對人、對事、對物，天地鬼神包括在物裡頭，物範圍就大了，物裡頭包括十法界，人裡頭只包括一個法界，人道。對人、對事、對物都要恭敬，道教教人敬天地鬼神，目的是趨吉避凶，希求天地鬼神降福保佑。</w:t>
      </w:r>
      <w:r>
        <w:t xml:space="preserve"> </w:t>
      </w:r>
    </w:p>
    <w:p w14:paraId="2DA6EDA7" w14:textId="77777777" w:rsidR="000A5844" w:rsidRDefault="000A5844">
      <w:pPr>
        <w:pStyle w:val="a3"/>
      </w:pPr>
      <w:r>
        <w:t xml:space="preserve">　　大乘佛法裡面教我們一切恭敬，你在懺儀裡面常常念到「一心頂禮，一切恭敬」，這些意思從哪裡來的？從普賢十願第一願來的，「禮敬諸佛」。佛法講的意思深，講的意思透徹，虛空萬象一切眾生都是性德的流露，恭敬是性德之擴充。我們學佛終極的目標是要明心見性，你不從這上面認真修學，明心見性就難了。普賢十願是方法，是明心見性最基本的條件，到普賢這一個階段，目的就是見性成佛。大乘的階段，還止於菩薩的地位，目標還沒有定位在圓滿的佛果。一般大乘希求的果位是登地，就是菩薩的十一地，果位在這個地方，不是講到成究竟圓滿的佛果。但是普賢他的目標是究竟圓滿的佛果，換句話說，要用究竟圓滿的性德，才能夠彰明究竟圓滿的佛果，道理在此地。</w:t>
      </w:r>
      <w:r>
        <w:t xml:space="preserve"> </w:t>
      </w:r>
    </w:p>
    <w:p w14:paraId="77F7E63F" w14:textId="77777777" w:rsidR="000A5844" w:rsidRDefault="000A5844">
      <w:pPr>
        <w:pStyle w:val="a3"/>
      </w:pPr>
      <w:r>
        <w:t xml:space="preserve">　　『朔旦』，「朔」是初一，「旦」是早晨，每個月初一，每天太陽剛出來的時候，這是對日月星辰的恭敬。『北』是北方，北是上方，北算上方。在地球我們居住在北半球，我們這邊是地球的北邊，北半球的上方是北，南半球上方是南，這是我們看到地球自轉的軸心。你在白天、夜晚觀看星象，所有天星都在那裡旋轉，北極星不</w:t>
      </w:r>
      <w:r>
        <w:lastRenderedPageBreak/>
        <w:t>轉，那個不動的地方稱為上方，對上要尊敬，取這個意思。『涕唾』是不敬的行為，就是流鼻涕、吐口水，向北這就不敬。</w:t>
      </w:r>
      <w:r>
        <w:t xml:space="preserve"> </w:t>
      </w:r>
    </w:p>
    <w:p w14:paraId="7C490322" w14:textId="77777777" w:rsidR="000A5844" w:rsidRDefault="000A5844">
      <w:pPr>
        <w:pStyle w:val="a3"/>
      </w:pPr>
      <w:r>
        <w:t xml:space="preserve">　　『灶』，灶神是司命之主，人以食為天，人養活生命最重要的是飲食，這就是對於飲食的尊重，不可以放肆，不可以輕慢，培養自己的敬性，自己恭敬的性德。能夠尊敬天地萬物，對天地萬物你都能尊敬，對人你當然會尊敬，對人會尊敬，對於你的父母長輩當然懂得尊敬，你就曉得古聖先賢教學宗旨義趣之所在。這個教學是好的，不要把它看作是迷信，即使是迷信，它的效果非常殊勝。何況我們的智慧、經驗、常識還沒有達到，達到之後才了解事實真相。</w:t>
      </w:r>
      <w:r>
        <w:t xml:space="preserve"> </w:t>
      </w:r>
    </w:p>
    <w:p w14:paraId="180A201F" w14:textId="77777777" w:rsidR="000A5844" w:rsidRDefault="000A5844">
      <w:pPr>
        <w:pStyle w:val="a3"/>
      </w:pPr>
      <w:r>
        <w:t xml:space="preserve">　　聖賢所說的道理，不是沒有道理，有很深的道理，很廣的道理，我們要細心去體會，要落實，對於自己的修持，我們講功夫得力，自然就有效果。今天我們修行功夫不得力，原因在哪裡？看看就曉得了。所以導師常講，我們都隨順感情，隨順情執，不能隨順佛菩薩的教誨，我們的過失在此地。再請看《感應篇》第一百一十五節：</w:t>
      </w:r>
      <w:r>
        <w:t xml:space="preserve"> </w:t>
      </w:r>
    </w:p>
    <w:p w14:paraId="577F06F9" w14:textId="77777777" w:rsidR="000A5844" w:rsidRDefault="000A5844">
      <w:pPr>
        <w:pStyle w:val="a3"/>
      </w:pPr>
      <w:r>
        <w:t xml:space="preserve">　　【又以灶火燒香。穢柴作食。夜起裸露。八節行刑。】</w:t>
      </w:r>
      <w:r>
        <w:t xml:space="preserve"> </w:t>
      </w:r>
    </w:p>
    <w:p w14:paraId="3F3B63C3" w14:textId="77777777" w:rsidR="000A5844" w:rsidRDefault="000A5844">
      <w:pPr>
        <w:pStyle w:val="a3"/>
      </w:pPr>
      <w:r>
        <w:t xml:space="preserve">　　這都是說明對於天地鬼神的失敬。現在在我們這個時代，可能在比較落後的地區還是用灶，但是用灶火燒香，可能已經很少見了，過去有這個情形，但是也不太多。『穢柴作食』，就是骯髒柴，不乾淨的燃料，以前燃料用柴火，柴火也要乾淨。譬如我們煮飯、煮菜，不能拿有污染、骯髒的柴來煮飯，這也不衛生。這是無論做什麼事都要存一個「敬」，所謂「存誠、存敬」，它真正的原因都是幫助我們明心見性，這才是主要的原因。</w:t>
      </w:r>
      <w:r>
        <w:t xml:space="preserve"> </w:t>
      </w:r>
    </w:p>
    <w:p w14:paraId="646EF97E" w14:textId="77777777" w:rsidR="000A5844" w:rsidRDefault="000A5844">
      <w:pPr>
        <w:pStyle w:val="a3"/>
      </w:pPr>
      <w:r>
        <w:t xml:space="preserve">　　性德第一條就是恭敬、誠敬，普賢菩薩十願第一願就是「禮敬諸佛」，這些全部都在「禮敬諸佛」範圍之內。因為「諸佛」不但是過去佛、現在佛、未來佛，是指一切有情眾生，無情眾生也包括在其中，一切人、一切事、一切物都要以平等的禮敬、真誠的禮敬、清淨的禮敬，性德才能透得出來。這集的時間到了，我們就報告到這裡。　　</w:t>
      </w:r>
    </w:p>
    <w:sectPr w:rsidR="000A58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F032" w14:textId="77777777" w:rsidR="000A5844" w:rsidRDefault="000A5844" w:rsidP="009F5905">
      <w:r>
        <w:separator/>
      </w:r>
    </w:p>
  </w:endnote>
  <w:endnote w:type="continuationSeparator" w:id="0">
    <w:p w14:paraId="5FAC6747" w14:textId="77777777" w:rsidR="000A5844" w:rsidRDefault="000A5844" w:rsidP="009F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26E43" w14:textId="77777777" w:rsidR="000A5844" w:rsidRDefault="000A5844" w:rsidP="009F5905">
      <w:r>
        <w:separator/>
      </w:r>
    </w:p>
  </w:footnote>
  <w:footnote w:type="continuationSeparator" w:id="0">
    <w:p w14:paraId="1F3E3E7C" w14:textId="77777777" w:rsidR="000A5844" w:rsidRDefault="000A5844" w:rsidP="009F5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05"/>
    <w:rsid w:val="000A5844"/>
    <w:rsid w:val="007931EE"/>
    <w:rsid w:val="009F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B55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9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9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9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9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