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E2CD" w14:textId="77777777" w:rsidR="00280DAF" w:rsidRDefault="00280DAF">
      <w:r>
        <w:t xml:space="preserve">了凡四訓　　悟道法師主講　　（第十三集）　　</w:t>
      </w:r>
      <w:r>
        <w:t>2003/3/19</w:t>
      </w:r>
      <w:r>
        <w:t xml:space="preserve">　　華藏淨宗學會　　檔名：</w:t>
      </w:r>
      <w:r>
        <w:t xml:space="preserve">WD19-004-0013 </w:t>
      </w:r>
    </w:p>
    <w:p w14:paraId="64C0D3F2" w14:textId="77777777" w:rsidR="00280DAF" w:rsidRDefault="00280DAF">
      <w:pPr>
        <w:pStyle w:val="a3"/>
      </w:pPr>
      <w:r>
        <w:t xml:space="preserve">　　《了凡四訓》。諸位觀眾，請看「改過之法」。我們看：</w:t>
      </w:r>
      <w:r>
        <w:t xml:space="preserve"> </w:t>
      </w:r>
    </w:p>
    <w:p w14:paraId="548FE652" w14:textId="77777777" w:rsidR="00280DAF" w:rsidRDefault="00280DAF">
      <w:pPr>
        <w:pStyle w:val="a3"/>
      </w:pPr>
      <w:r>
        <w:t xml:space="preserve">　　【吾輩身為凡流。過惡蝟集。而回思往事。常若不見其有過者。心粗而眼翳也。】</w:t>
      </w:r>
      <w:r>
        <w:t xml:space="preserve"> </w:t>
      </w:r>
    </w:p>
    <w:p w14:paraId="2F83B7D9" w14:textId="77777777" w:rsidR="00280DAF" w:rsidRDefault="00280DAF">
      <w:pPr>
        <w:pStyle w:val="a3"/>
      </w:pPr>
      <w:r>
        <w:t xml:space="preserve">　　文到這個地方，從舉比喻之後，這才正說，就是先講比喻再來給我們做說明。我們身為凡夫，過失、惡業太多太多了。『蝟集』是比喻，有一種動物叫做「刺蝟」，就是說這種動物全身都有長刺，聚集在一起，全身是刺。這是比喻我們凡夫過失很多，就像刺蝟一樣，全身是刺，這是形容、比喻過失很多。『而回思往事』，「回思往事」就是我們想以往的事情，我們自己常常回想過去。『常若不見其有過者』，自己常常想，想想自己也沒有什麼過失，沒有覺察到自己有什麼過錯。所以，我們一般人常常講：我沒有什麼大錯，我沒有什麼過失。這在我們自己身上，我們也常常有這個感覺，感覺我們自己沒有什麼過失。這是什麼原因？為什麼這裡跟我們講『吾輩身為凡流』，「吾輩」就是講我們一般凡夫，過惡很多，就像刺蝟全身長刺一樣。既然過失這麼多，為什麼我們都沒有發覺，這什麼原因？就是心太粗了。『心粗而眼翳也』，這就是說粗心大意，自己有過失沒有發現。「眼翳」，這也是形容，眼翳就是眼睛有毛病，眼睛有毛病，當然你看東西就看不清楚，會看走樣了。所以才會見不到自己的過失，就是說我們的心太粗，粗心大意。所以蘧伯玉實在講是我們一個很好的榜樣，蘧伯玉從二十歲開始發願改過，一直改到五十歲還發現很多過失沒能</w:t>
      </w:r>
      <w:r>
        <w:t>改過來。這是古聖前賢改過，每天在改，所以能夠成為聖賢。這是我們的典型，值得我們來效法。</w:t>
      </w:r>
      <w:r>
        <w:t xml:space="preserve"> </w:t>
      </w:r>
    </w:p>
    <w:p w14:paraId="6B30D46C" w14:textId="77777777" w:rsidR="00280DAF" w:rsidRDefault="00280DAF">
      <w:pPr>
        <w:pStyle w:val="a3"/>
      </w:pPr>
      <w:r>
        <w:t xml:space="preserve">　　下面，這段文跟我們說惡業也有徵兆，徵兆就是講事情發生前的預兆、現象。前面講我們業障消除有業障消除的預兆、現象，惡業深重也有惡業深重的現象。</w:t>
      </w:r>
      <w:r>
        <w:t xml:space="preserve"> </w:t>
      </w:r>
    </w:p>
    <w:p w14:paraId="4B523635" w14:textId="77777777" w:rsidR="00280DAF" w:rsidRDefault="00280DAF">
      <w:pPr>
        <w:pStyle w:val="a3"/>
      </w:pPr>
      <w:r>
        <w:t xml:space="preserve">　　【然人之過惡深重者。】</w:t>
      </w:r>
      <w:r>
        <w:t xml:space="preserve"> </w:t>
      </w:r>
    </w:p>
    <w:p w14:paraId="2BF67C93" w14:textId="77777777" w:rsidR="00280DAF" w:rsidRDefault="00280DAF">
      <w:pPr>
        <w:pStyle w:val="a3"/>
      </w:pPr>
      <w:r>
        <w:t xml:space="preserve">　　這句話在佛法裡面講，我們一般在佛門常常聽到一句話說，業障深重。業障過重，業障如果過重，他一定有不好的預兆，就是說有不好的現象。下面就舉出幾個例子，什麼是業障深重的現象？</w:t>
      </w:r>
      <w:r>
        <w:t xml:space="preserve"> </w:t>
      </w:r>
    </w:p>
    <w:p w14:paraId="2A15EDC4" w14:textId="77777777" w:rsidR="00280DAF" w:rsidRDefault="00280DAF">
      <w:pPr>
        <w:pStyle w:val="a3"/>
      </w:pPr>
      <w:r>
        <w:t xml:space="preserve">　　【亦有效驗。】</w:t>
      </w:r>
      <w:r>
        <w:t xml:space="preserve"> </w:t>
      </w:r>
    </w:p>
    <w:p w14:paraId="264F544B" w14:textId="77777777" w:rsidR="00280DAF" w:rsidRDefault="00280DAF">
      <w:pPr>
        <w:pStyle w:val="a3"/>
      </w:pPr>
      <w:r>
        <w:t xml:space="preserve">　　業障深重也有效驗，跟業障消除一樣有效驗。業障深重是什麼效驗？下面就說：</w:t>
      </w:r>
      <w:r>
        <w:t xml:space="preserve"> </w:t>
      </w:r>
    </w:p>
    <w:p w14:paraId="4C617DCA" w14:textId="77777777" w:rsidR="00280DAF" w:rsidRDefault="00280DAF">
      <w:pPr>
        <w:pStyle w:val="a3"/>
      </w:pPr>
      <w:r>
        <w:t xml:space="preserve">　　【或心神昏塞。轉頭即忘。】</w:t>
      </w:r>
      <w:r>
        <w:t xml:space="preserve"> </w:t>
      </w:r>
    </w:p>
    <w:p w14:paraId="53237F3B" w14:textId="77777777" w:rsidR="00280DAF" w:rsidRDefault="00280DAF">
      <w:pPr>
        <w:pStyle w:val="a3"/>
      </w:pPr>
      <w:r>
        <w:t xml:space="preserve">　　『心神昏塞』就是說智慧不開。我們仔細去觀察我們周圍這些人物，有時候我們能夠發現這個人記憶差，沒有記性，頭腦也糊塗，昏憒。「昏」就是說頭腦不清醒，你如果跟他說什麼事情，他很快就忘記了。『轉頭即忘』就是轉個頭他就忘得光光了。如果有這種現象，我們自己就要覺悟，這是業障深重的現象。「或心神昏塞，轉</w:t>
      </w:r>
      <w:r>
        <w:lastRenderedPageBreak/>
        <w:t>頭即忘」，沒有記性，轉個頭一下子，事情就統統忘光光了。這是頭一條舉出來的例子，業障深重的現象。下面：</w:t>
      </w:r>
      <w:r>
        <w:t xml:space="preserve"> </w:t>
      </w:r>
    </w:p>
    <w:p w14:paraId="13D4D3E7" w14:textId="77777777" w:rsidR="00280DAF" w:rsidRDefault="00280DAF">
      <w:pPr>
        <w:pStyle w:val="a3"/>
      </w:pPr>
      <w:r>
        <w:t xml:space="preserve">　　【或無事而常煩惱。】</w:t>
      </w:r>
      <w:r>
        <w:t xml:space="preserve"> </w:t>
      </w:r>
    </w:p>
    <w:p w14:paraId="66D1F3BF" w14:textId="77777777" w:rsidR="00280DAF" w:rsidRDefault="00280DAF">
      <w:pPr>
        <w:pStyle w:val="a3"/>
      </w:pPr>
      <w:r>
        <w:t xml:space="preserve">　　就是沒有事情的時候心裡也一直生煩惱，就是說這個心一直煩悶起來，我們一般的話來講情緒不穩定。一般是有事情的時候才會煩惱，這是沒有事情的時候也常常生煩惱，自己對自己生煩惱。這些事情，我們想一想自己有沒有？我們自己是不是有這個現象？沒有事情的時候，也沒有人招惹我們的時候，自己心裡一直生煩惱。如果有這個現象，這也是業障深重的緣故，只要冷靜觀察就能夠發現。還有，我們如果看到別人有這種現象，也能夠對照我們自己，看到別人有這個現象，回過頭來想想看我自己是不是有跟他一樣的現象？這是我們冷靜來觀察就會發現。這是舉出第二個例子，『或無事而常煩惱』。下面講：</w:t>
      </w:r>
      <w:r>
        <w:t xml:space="preserve"> </w:t>
      </w:r>
    </w:p>
    <w:p w14:paraId="1F80D462" w14:textId="77777777" w:rsidR="00280DAF" w:rsidRDefault="00280DAF">
      <w:pPr>
        <w:pStyle w:val="a3"/>
      </w:pPr>
      <w:r>
        <w:t xml:space="preserve">　　【或見君子而赧然消沮。】</w:t>
      </w:r>
      <w:r>
        <w:t xml:space="preserve"> </w:t>
      </w:r>
    </w:p>
    <w:p w14:paraId="2C607FF4" w14:textId="77777777" w:rsidR="00280DAF" w:rsidRDefault="00280DAF">
      <w:pPr>
        <w:pStyle w:val="a3"/>
      </w:pPr>
      <w:r>
        <w:t xml:space="preserve">　　這就是說怕見到正人君子，見到正人君子，自己好像很難為情。這種現象實在說還都有救，為什麼？他還有慚愧心，覺得自己做很多錯誤的事情，感覺自己沒有臉面見正人君子。這是第三個現象。</w:t>
      </w:r>
      <w:r>
        <w:t xml:space="preserve"> </w:t>
      </w:r>
    </w:p>
    <w:p w14:paraId="0D199101" w14:textId="77777777" w:rsidR="00280DAF" w:rsidRDefault="00280DAF">
      <w:pPr>
        <w:pStyle w:val="a3"/>
      </w:pPr>
      <w:r>
        <w:t xml:space="preserve">　　【或聞正論而不樂。】</w:t>
      </w:r>
      <w:r>
        <w:t xml:space="preserve"> </w:t>
      </w:r>
    </w:p>
    <w:p w14:paraId="28DC9347" w14:textId="77777777" w:rsidR="00280DAF" w:rsidRDefault="00280DAF">
      <w:pPr>
        <w:pStyle w:val="a3"/>
      </w:pPr>
      <w:r>
        <w:t xml:space="preserve">　　『正論』就是聽到人家講正經話，不喜歡，為什麼？自己作惡多端，養成了惡習氣，聽到正論跟自己所作所為完全相反，很不樂意接受。</w:t>
      </w:r>
      <w:r>
        <w:t xml:space="preserve"> </w:t>
      </w:r>
    </w:p>
    <w:p w14:paraId="310AE24F" w14:textId="77777777" w:rsidR="00280DAF" w:rsidRDefault="00280DAF">
      <w:pPr>
        <w:pStyle w:val="a3"/>
      </w:pPr>
      <w:r>
        <w:t xml:space="preserve">　　【或施惠而人反怨。】</w:t>
      </w:r>
      <w:r>
        <w:t xml:space="preserve"> </w:t>
      </w:r>
    </w:p>
    <w:p w14:paraId="0998D089" w14:textId="77777777" w:rsidR="00280DAF" w:rsidRDefault="00280DAF">
      <w:pPr>
        <w:pStyle w:val="a3"/>
      </w:pPr>
      <w:r>
        <w:t xml:space="preserve">　　『施惠』，「施」是布施。我們布施，以禮物送給人家，別人不但不感謝，反過來還埋怨。在他不得不接受的情況之下，譬如他挨凍、他挨餓，飢寒交迫的時候，我們送一些衣服，送他一件衣服、送一點食物給他，在這個時候我們送東西給他，他當然會接受，接受之後他不感激，反過來還怨恨你，這種情形也有。在現在這個世間常常遇到，這是惡業深重的現象，這都是惡業深重的徵兆，我們要多想想，如果有這個情形，自己也要覺悟。</w:t>
      </w:r>
      <w:r>
        <w:t xml:space="preserve"> </w:t>
      </w:r>
    </w:p>
    <w:p w14:paraId="4684D775" w14:textId="77777777" w:rsidR="00280DAF" w:rsidRDefault="00280DAF">
      <w:pPr>
        <w:pStyle w:val="a3"/>
      </w:pPr>
      <w:r>
        <w:t xml:space="preserve">　　【或夜夢顛倒。】</w:t>
      </w:r>
      <w:r>
        <w:t xml:space="preserve"> </w:t>
      </w:r>
    </w:p>
    <w:p w14:paraId="714A8C7A" w14:textId="77777777" w:rsidR="00280DAF" w:rsidRDefault="00280DAF">
      <w:pPr>
        <w:pStyle w:val="a3"/>
      </w:pPr>
      <w:r>
        <w:t xml:space="preserve">　　這是說晚上作夢，晚上睡覺做惡夢。做惡夢絕對不是一個好預兆，自己一定要警覺到過惡很重，所以晚上睡覺才會做惡夢，這就是『夜夢顛倒』。</w:t>
      </w:r>
      <w:r>
        <w:t xml:space="preserve"> </w:t>
      </w:r>
    </w:p>
    <w:p w14:paraId="53FC1084" w14:textId="77777777" w:rsidR="00280DAF" w:rsidRDefault="00280DAF">
      <w:pPr>
        <w:pStyle w:val="a3"/>
      </w:pPr>
      <w:r>
        <w:t xml:space="preserve">　　【甚則妄言失志。】</w:t>
      </w:r>
      <w:r>
        <w:t xml:space="preserve"> </w:t>
      </w:r>
    </w:p>
    <w:p w14:paraId="08127CE3" w14:textId="77777777" w:rsidR="00280DAF" w:rsidRDefault="00280DAF">
      <w:pPr>
        <w:pStyle w:val="a3"/>
      </w:pPr>
      <w:r>
        <w:t xml:space="preserve">　　『妄言失志』，就是精神提不起來，講話胡說八道。隨便說，亂講話，這是「妄言失志」。</w:t>
      </w:r>
      <w:r>
        <w:t xml:space="preserve"> </w:t>
      </w:r>
    </w:p>
    <w:p w14:paraId="484DB747" w14:textId="77777777" w:rsidR="00280DAF" w:rsidRDefault="00280DAF">
      <w:pPr>
        <w:pStyle w:val="a3"/>
      </w:pPr>
      <w:r>
        <w:t xml:space="preserve">　　【皆作孽之相也。】</w:t>
      </w:r>
      <w:r>
        <w:t xml:space="preserve"> </w:t>
      </w:r>
    </w:p>
    <w:p w14:paraId="687CFC14" w14:textId="77777777" w:rsidR="00280DAF" w:rsidRDefault="00280DAF">
      <w:pPr>
        <w:pStyle w:val="a3"/>
      </w:pPr>
      <w:r>
        <w:lastRenderedPageBreak/>
        <w:t xml:space="preserve">　　這是大略舉出幾個例子，這都是不好的相。</w:t>
      </w:r>
      <w:r>
        <w:t xml:space="preserve"> </w:t>
      </w:r>
    </w:p>
    <w:p w14:paraId="1DDF6A94" w14:textId="77777777" w:rsidR="00280DAF" w:rsidRDefault="00280DAF">
      <w:pPr>
        <w:pStyle w:val="a3"/>
      </w:pPr>
      <w:r>
        <w:t xml:space="preserve">　　【苟一類此。即須奮發。舍舊圖新。幸勿自誤。】</w:t>
      </w:r>
      <w:r>
        <w:t xml:space="preserve"> </w:t>
      </w:r>
    </w:p>
    <w:p w14:paraId="1F08650B" w14:textId="77777777" w:rsidR="00280DAF" w:rsidRDefault="00280DAF">
      <w:pPr>
        <w:pStyle w:val="a3"/>
      </w:pPr>
      <w:r>
        <w:t xml:space="preserve">　　如果我們自己反省，像上面所舉的例子，自己有一條、二條，我們就要警覺到，過失、惡業一定相當嚴重了。要警覺到，趕快回頭，『即須奮發，舍舊圖新』，就是要改過自新。『幸勿自誤』，這句話是勉勵我們，希望我們千萬不要耽誤自己，這個事情一定要自己來奮發，別人沒有辦法幫忙。「改過之法」的文，就講到此地。</w:t>
      </w:r>
      <w:r>
        <w:t xml:space="preserve"> </w:t>
      </w:r>
    </w:p>
    <w:p w14:paraId="20191018" w14:textId="77777777" w:rsidR="00280DAF" w:rsidRDefault="00280DAF">
      <w:pPr>
        <w:pStyle w:val="a3"/>
      </w:pPr>
      <w:r>
        <w:t xml:space="preserve">　　下面，第三篇是「積善之方」。文字一開端，了凡先生引用《易經》上面的二句話為我們說明：</w:t>
      </w:r>
      <w:r>
        <w:t xml:space="preserve"> </w:t>
      </w:r>
    </w:p>
    <w:p w14:paraId="7C8B2BED" w14:textId="77777777" w:rsidR="00280DAF" w:rsidRDefault="00280DAF">
      <w:pPr>
        <w:pStyle w:val="a3"/>
      </w:pPr>
      <w:r>
        <w:t xml:space="preserve">　　【易曰。積善之家。必有餘慶。】</w:t>
      </w:r>
      <w:r>
        <w:t xml:space="preserve"> </w:t>
      </w:r>
    </w:p>
    <w:p w14:paraId="022120AE" w14:textId="77777777" w:rsidR="00280DAF" w:rsidRDefault="00280DAF">
      <w:pPr>
        <w:pStyle w:val="a3"/>
      </w:pPr>
      <w:r>
        <w:t xml:space="preserve">　　這兩句話，可以以歷史來作證。自古以來，凡是過於憨厚、積善的人家，他的後代往往會發達；縱然沒有大的發達，也能夠保住平安過日子，不至於招惹一些凶災。這是在歷史上能夠看到的，在我們現前也能夠觀察得到，只要我們細心留意去觀察。換句話說，如果是相反的，這戶人家，過去他的先人（就是他的祖先）以及他本身積惡，欺負別人，都是做一些損人利己的事情，這戶人家（就是他們這個家庭）必定不能夠久享富貴，他的富貴不能夠永久來享受，縱然眼前他是大富大貴，但是這個時間也不會很久、不會很長。所以有些人看到這個現象，這戶人家裡面（就是說這一家人），看到他無惡不作，全在造惡業、做壞事情，但是為什麼他還享受大富大貴，他家還很有錢、很有地位？以為作惡修善沒有果報。這是他不明瞭道理，這種情形是這一家人過去生中，或者是他本人，或者他的先輩（他的祖先），過去生中修的福很大，現在享受的福是過去修的。不是現在修的，是過去修的，所以他享受過去生修的福報，這一生沒有智慧又再造惡業，享福當中再造惡業。這是佛家講「修福不修慧」，因為他沒有智慧，這一生當中才會去造作惡業，享福當中又開始造惡業，造作惡業必定折福，福報打折扣，打折了。譬如他過去生中修的福有億萬的財產，這</w:t>
      </w:r>
      <w:r>
        <w:t>一生當中雖然有發財，但他心術不善，處處欺壓別人，做一些損人利己之事，他的福報打折，億萬財富變成百萬財富，損失太多太多了；可是他還有百萬的財富，比起一般人，他還是很富有。所以因果通三世，他這一生餘福享盡，罪報就現前。有些人他的果報是在來生，這一生還沒有辦法看到他的果報。有些人不用等到來生，這一生到晚年，年紀大了，到年老的時候，他的家道就衰敗，破產了，我們一般講破產了，倒店。什麼原因？積惡之家，他的報應是這樣的。人要懂這個道理，了解事實真相，一定要知道斷惡修善、積功累德，對自己個人，對自己家庭，對自己的宗族，決定有大利益。下面，了凡先生舉一個例子。</w:t>
      </w:r>
      <w:r>
        <w:t xml:space="preserve"> </w:t>
      </w:r>
    </w:p>
    <w:p w14:paraId="4BEF772C" w14:textId="77777777" w:rsidR="00280DAF" w:rsidRDefault="00280DAF">
      <w:pPr>
        <w:pStyle w:val="a3"/>
      </w:pPr>
      <w:r>
        <w:t xml:space="preserve">　　【昔。】</w:t>
      </w:r>
      <w:r>
        <w:t xml:space="preserve"> </w:t>
      </w:r>
    </w:p>
    <w:p w14:paraId="3CBBA329" w14:textId="77777777" w:rsidR="00280DAF" w:rsidRDefault="00280DAF">
      <w:pPr>
        <w:pStyle w:val="a3"/>
      </w:pPr>
      <w:r>
        <w:t xml:space="preserve">　　『昔』是過去，往昔。</w:t>
      </w:r>
      <w:r>
        <w:t xml:space="preserve"> </w:t>
      </w:r>
    </w:p>
    <w:p w14:paraId="056F3404" w14:textId="77777777" w:rsidR="00280DAF" w:rsidRDefault="00280DAF">
      <w:pPr>
        <w:pStyle w:val="a3"/>
      </w:pPr>
      <w:r>
        <w:t xml:space="preserve">　　【顏氏將以女妻叔梁紇。】</w:t>
      </w:r>
      <w:r>
        <w:t xml:space="preserve"> </w:t>
      </w:r>
    </w:p>
    <w:p w14:paraId="162B21F2" w14:textId="77777777" w:rsidR="00280DAF" w:rsidRDefault="00280DAF">
      <w:pPr>
        <w:pStyle w:val="a3"/>
      </w:pPr>
      <w:r>
        <w:t xml:space="preserve">　　『顏氏』，這是古代的事情，這是孔子的祖先。顏氏要將他的女兒嫁給叔梁紇，要嫁給這個人。要嫁給這個人，他也不是隨便去選擇。下面講：</w:t>
      </w:r>
      <w:r>
        <w:t xml:space="preserve"> </w:t>
      </w:r>
    </w:p>
    <w:p w14:paraId="0FC20600" w14:textId="77777777" w:rsidR="00280DAF" w:rsidRDefault="00280DAF">
      <w:pPr>
        <w:pStyle w:val="a3"/>
      </w:pPr>
      <w:r>
        <w:t xml:space="preserve">　　【而歷敘其祖宗積德之長。】</w:t>
      </w:r>
      <w:r>
        <w:t xml:space="preserve"> </w:t>
      </w:r>
    </w:p>
    <w:p w14:paraId="216CF39C" w14:textId="77777777" w:rsidR="00280DAF" w:rsidRDefault="00280DAF">
      <w:pPr>
        <w:pStyle w:val="a3"/>
      </w:pPr>
      <w:r>
        <w:t xml:space="preserve">　　『歷敘』就是向上一代，一代一代去敘說叔梁紇的祖宗。就是說他的父親、他的祖父、他的曾祖父一代一代一直去追溯，知道他這一家人每一代都是修善積德。這戶人家是積善之家，知道他們的祖先每一代都是修善積德。</w:t>
      </w:r>
      <w:r>
        <w:t xml:space="preserve"> </w:t>
      </w:r>
    </w:p>
    <w:p w14:paraId="6BCA77B1" w14:textId="77777777" w:rsidR="00280DAF" w:rsidRDefault="00280DAF">
      <w:pPr>
        <w:pStyle w:val="a3"/>
      </w:pPr>
      <w:r>
        <w:t xml:space="preserve">　　【逆知其子孫必有興者。】</w:t>
      </w:r>
      <w:r>
        <w:t xml:space="preserve"> </w:t>
      </w:r>
    </w:p>
    <w:p w14:paraId="515EC134" w14:textId="77777777" w:rsidR="00280DAF" w:rsidRDefault="00280DAF">
      <w:pPr>
        <w:pStyle w:val="a3"/>
      </w:pPr>
      <w:r>
        <w:t xml:space="preserve">　　『逆』這個字的意思就是預料，我們現在一般講判斷。預料他這個家族將來的子孫一定會興旺的，會出很好的子孫。叔梁紇是孔子的父親，孔子的外公要將女兒嫁給孔子的父親，他就預料他們這個家庭將來一定會興旺。所以把他的女兒許配給叔梁紇，後來就生了孔子。他是怎麼看的？就是看到孔子的祖先代代都積善。所以知道他的後代，這個家裡面的人會出大聖人，有很好的子孫。這樁事情是講積善的。所以我們要看別人的家庭，他的家道能夠興旺多久，就看他一代一代積善積多少、積善有多久，積善如果愈多愈久，他的後代興旺的時間就愈長，就有好的子孫來保住他的家道不衰。第二樁講：</w:t>
      </w:r>
      <w:r>
        <w:t xml:space="preserve"> </w:t>
      </w:r>
    </w:p>
    <w:p w14:paraId="3B26C421" w14:textId="77777777" w:rsidR="00280DAF" w:rsidRDefault="00280DAF">
      <w:pPr>
        <w:pStyle w:val="a3"/>
      </w:pPr>
      <w:r>
        <w:t xml:space="preserve">　　【孔子稱舜之大孝。】</w:t>
      </w:r>
      <w:r>
        <w:t xml:space="preserve"> </w:t>
      </w:r>
    </w:p>
    <w:p w14:paraId="593EF077" w14:textId="77777777" w:rsidR="00280DAF" w:rsidRDefault="00280DAF">
      <w:pPr>
        <w:pStyle w:val="a3"/>
      </w:pPr>
      <w:r>
        <w:t xml:space="preserve">　　中國人講孝道，講到孝首先就要推尊大舜。這個人是盡孝的模範，我們在歷史傳記裡面讀到，一定要向他學習。他的父親在太太死了之後，也就是舜的母親，他的生母過世後，他的父親又再娶一個繼母，這個繼母後來也生了一個孩子。繼母對舜就很不好，他的父親受到繼母的影響，他的父親、他的繼母，他繼母生的弟弟，他們一家剛好四個人，四個人有三個人以惡念來對待大舜，有好幾次要將他置於死地，就是要把他害死。在這樣的家庭，環境實在講太惡劣了，家裡的人，父母、弟弟都想盡辦法要把他害死。可是舜用什麼態度來對待？舜能夠孝順，他心目當中沒有看到父母兄弟對他不好，他總是覺得自己做得不好，讓父親不喜歡、繼母不喜歡、弟弟不喜歡，每天反省，改過自新。這樣過了好幾年之後，才把他全家人感化了。這叫大孝，這是真正的孝順。舜一切順從，我們佛法裡面講隨順。順從裡面他有高度的智慧，佛家講的善巧方便，他能夠避免家裡面的人對他的傷害，能夠保全他的生命，這就是他的智慧。他以善巧方便來避免，避免受到傷害，他的心態依舊以真誠心、愛心奉待父母兄弟。這是一般平常人做不到的事情，舜他做到了。所以，孔子就稱讚他，稱讚大舜：</w:t>
      </w:r>
      <w:r>
        <w:t xml:space="preserve"> </w:t>
      </w:r>
    </w:p>
    <w:p w14:paraId="5E9BF433" w14:textId="77777777" w:rsidR="00280DAF" w:rsidRDefault="00280DAF">
      <w:pPr>
        <w:pStyle w:val="a3"/>
      </w:pPr>
      <w:r>
        <w:t xml:space="preserve">　　【曰。宗廟饗之。子孫保之。皆至論也。】</w:t>
      </w:r>
      <w:r>
        <w:t xml:space="preserve"> </w:t>
      </w:r>
    </w:p>
    <w:p w14:paraId="1FF422BE" w14:textId="77777777" w:rsidR="00280DAF" w:rsidRDefault="00280DAF">
      <w:pPr>
        <w:pStyle w:val="a3"/>
      </w:pPr>
      <w:r>
        <w:t xml:space="preserve">　　孔子的外祖父（就是他的外公），以及孔夫子讚歎大舜，這些話都是至理名言。</w:t>
      </w:r>
      <w:r>
        <w:t xml:space="preserve"> </w:t>
      </w:r>
    </w:p>
    <w:p w14:paraId="73E5A12C" w14:textId="77777777" w:rsidR="00280DAF" w:rsidRDefault="00280DAF">
      <w:pPr>
        <w:pStyle w:val="a3"/>
      </w:pPr>
      <w:r>
        <w:t xml:space="preserve">　　【試以往事徵之。】</w:t>
      </w:r>
      <w:r>
        <w:t xml:space="preserve"> </w:t>
      </w:r>
    </w:p>
    <w:p w14:paraId="4B650022" w14:textId="77777777" w:rsidR="00280DAF" w:rsidRDefault="00280DAF">
      <w:pPr>
        <w:pStyle w:val="a3"/>
      </w:pPr>
      <w:r>
        <w:t xml:space="preserve">　　再以過去這些積善之家，你看他後代的人發達，歷史上有記載。眼前這個社會上，我們也能夠看得到。下面他舉了十個例子，這是明朝時代袁了凡先生，大概在他那個時代的人，他舉了十個。第一個：</w:t>
      </w:r>
      <w:r>
        <w:t xml:space="preserve"> </w:t>
      </w:r>
    </w:p>
    <w:p w14:paraId="7CC2E899" w14:textId="77777777" w:rsidR="00280DAF" w:rsidRDefault="00280DAF">
      <w:pPr>
        <w:pStyle w:val="a3"/>
      </w:pPr>
      <w:r>
        <w:t xml:space="preserve">　　【楊少師榮。建寧人。世以濟渡為生。久雨溪漲。橫流衝毀民居。溺死者順流而下。他舟皆撈取貨物。獨少師曾祖及祖惟救人。而貨物一無所取。鄉人嗤其愚。】</w:t>
      </w:r>
      <w:r>
        <w:t xml:space="preserve"> </w:t>
      </w:r>
    </w:p>
    <w:p w14:paraId="5C622406" w14:textId="77777777" w:rsidR="00280DAF" w:rsidRDefault="00280DAF">
      <w:pPr>
        <w:pStyle w:val="a3"/>
      </w:pPr>
      <w:r>
        <w:t xml:space="preserve">　　我們先看這一段。『楊少師榮』，這是他的名叫做楊榮，姓楊，單一個字，光榮的「榮」，他官做到少師。「少師」，在古代是帝王的老師，帝王的老師有太師、少師，大多數少師是太子的老師。太子就是皇帝的兒子，東宮太子以後要繼承王位的，皇帝請老師來教太子，這個老師就叫少師。這個少，多少的少，少師，太子的老師。皇帝的老師稱為太師，太子的老師多半稱為少師。所以，老師的稱呼有太師、太傅、太保。楊少師，楊榮，他是『建寧人』，建寧是現在在大陸福建省建甌這個地區。我們導師在孩提時代在建甌住過六年，他說楊榮的家他也曾去過，他家是一間古代很大三進的四合院。現在這個地方，好像已經改作建甌市了。楊榮他的先祖（就是他的祖先），『世以濟渡為生』。「濟渡」，我們現在就比較少看到了，現在在大陸上還有，過去在台灣也有，現在就很少，現在就不曾看到了。在我孩提時代，住在汐止，汐止有一條基隆河，這岸要過去對岸，以前沒有橋梁，這岸的人要過去對岸，對面岸要過來這岸，要靠渡船，擺渡的渡船。渡船的費用，有時候是隨意給的，就好像我們寺院裡面說的隨喜。他是做這個行業，以擺渡為生。做這個行業，我們也能夠知道，生活也過得非常困苦，當然收入不是很多，不是很豐富。</w:t>
      </w:r>
      <w:r>
        <w:t xml:space="preserve"> </w:t>
      </w:r>
    </w:p>
    <w:p w14:paraId="3C0CF07E" w14:textId="77777777" w:rsidR="00280DAF" w:rsidRDefault="00280DAF">
      <w:pPr>
        <w:pStyle w:val="a3"/>
      </w:pPr>
      <w:r>
        <w:t xml:space="preserve">　　有一年遇到下大雨，久雨溪水漲起來，像我們現在講的鬧水災。這一條河好像是閩江，閩江的上游，這一條河一直流到福州出外海。溪水一漲起來就淹沒了鄉村的民居，也淹死了很多人，當然有很多東西都被水漂流，淹死的人被水沖走順流而下，被水沖流而下。當然在那時候划船的人很多，一般划船的人都去『撈取貨物』，去撿那些東西，被水漂流來的東西，大家爭著去撿那些東西。不顧淹在水裡的人，不管那些人被水淹死，都顧著去撿東西，都去撈取貨物。很多船都是去水裡撿東西，沒有去救人，唯獨楊榮的先人，就是楊少師他的祖先（他的祖父跟曾祖父），他們沒有去撿東西，只有救人。看到人被水漂流，趕快去救，對於水裡面漂流的那些財物，他們一樣都不撈取，都沒有去拿那些東西，只有救人。鄉里的人看到他們的作為，都說他們愚痴，他們怎麼那麼傻，怎麼不去撈那些東西？那些東西值錢！都說他們愚痴，救人有什麼用。有很多人家的財物漂流在水上，你如果撈起來，拿到就是你的了，你不要那些財物，完全去救人。這是積德，這就是做好事、做善事。下面講：</w:t>
      </w:r>
      <w:r>
        <w:t xml:space="preserve"> </w:t>
      </w:r>
    </w:p>
    <w:p w14:paraId="5772E458" w14:textId="77777777" w:rsidR="00280DAF" w:rsidRDefault="00280DAF">
      <w:pPr>
        <w:pStyle w:val="a3"/>
      </w:pPr>
      <w:r>
        <w:t xml:space="preserve">　　【逮少師父生。家漸裕。】</w:t>
      </w:r>
      <w:r>
        <w:t xml:space="preserve"> </w:t>
      </w:r>
    </w:p>
    <w:p w14:paraId="6DAEE440" w14:textId="77777777" w:rsidR="00280DAF" w:rsidRDefault="00280DAF">
      <w:pPr>
        <w:pStyle w:val="a3"/>
      </w:pPr>
      <w:r>
        <w:t xml:space="preserve">　　楊少師的父親出生的時候，這是他祖父、曾祖父擺渡做好事，在他的祖父、曾祖父的時候生活還很困苦，經濟不是很好，一直到楊少師他的父親出生，他的家庭環境漸漸就富裕了。下面講：</w:t>
      </w:r>
      <w:r>
        <w:t xml:space="preserve"> </w:t>
      </w:r>
    </w:p>
    <w:p w14:paraId="697754BF" w14:textId="77777777" w:rsidR="00280DAF" w:rsidRDefault="00280DAF">
      <w:pPr>
        <w:pStyle w:val="a3"/>
      </w:pPr>
      <w:r>
        <w:t xml:space="preserve">　　【有神人化為道者。語之曰。汝祖父有陰功。子孫當貴顯。宜葬某地。遂依其所指而窆之。即今白兔墳也。後生少師。弱冠登第。位至三公。加曾祖祖父如其官。子孫貴盛。至今尚多賢者。】</w:t>
      </w:r>
      <w:r>
        <w:t xml:space="preserve"> </w:t>
      </w:r>
    </w:p>
    <w:p w14:paraId="21FB1A00" w14:textId="77777777" w:rsidR="00280DAF" w:rsidRDefault="00280DAF">
      <w:pPr>
        <w:pStyle w:val="a3"/>
      </w:pPr>
      <w:r>
        <w:t xml:space="preserve">　　這是以楊榮這樁事情來證明，「積善之家，必有餘慶」。他的曾祖、祖父（就是爺爺、曾祖父），雖然在那時候家庭環境不好，貧窮，到他的父親逐漸家庭環境就好轉了。這個時候有一位道長，道長就是道家修行的人，道家也有出家修行，跟我們佛門一樣。道家出家修行稱道士、道長，這是男眾；女眾稱道姑，這是道教裡面的出家人。道長在我們台灣比較少，台灣的道觀是有，但是很少，我記得在台北市大理街那邊，我記得以前有一間道觀供奉三清。在台灣真正的道觀比較少，在大陸就比較多，現在我們如果去大陸觀光旅遊，有道教的廟，叫做道觀。我們如果去參觀道觀，我們就可以看到有道士（道長）、道姑的打扮。在此我們說明一下，大家比較有一個概念，看到這裡講道長，我們就知道，道家出家修行的人。</w:t>
      </w:r>
      <w:r>
        <w:t xml:space="preserve"> </w:t>
      </w:r>
    </w:p>
    <w:p w14:paraId="39213A15" w14:textId="77777777" w:rsidR="00280DAF" w:rsidRDefault="00280DAF">
      <w:pPr>
        <w:pStyle w:val="a3"/>
      </w:pPr>
      <w:r>
        <w:t xml:space="preserve">　　這裡是記載，『有神人化為道者』，這位道長不是普通人，是神仙變化的。在中國歷史上道家修行成仙的很多。這是神仙變化一位道者，就是說一位道長來跟他的父親講：『汝祖父有陰功』，祖父就是楊榮楊少師的曾祖父，對楊少師的父親講，你的祖父他們有做好事，曾經救過很多人的性命，有陰功，他的子孫一定會貴顯，就是講子孫會發達。這位道長就指點他，『宜葬某地』，將他祖先的骨頭葬在哪個地理。這是我們中國人講的風水。有一塊風水很好的地，你可以將你祖先的骨頭葬在那個地方，把他葬在那裡。楊榮的父親就把他祖父的骨頭葬在道人指點的處所。這位道人跟他指點葬在某一個地方，這個地方就是現在所說的『白兔墳』。當時他葬的地點很有名，大家也都知道，叫做「白兔墳」，白兔墳的墓地。這講到地理，確實有風水地理，好的風水地理，一定要有福報的人才能得到，所謂「福地福人居」。如果沒有福報的人得不到好的風水地理，福報是自己修來的，要修善積德才有福報，才能得到好的風水地理。</w:t>
      </w:r>
      <w:r>
        <w:t xml:space="preserve"> </w:t>
      </w:r>
    </w:p>
    <w:p w14:paraId="4ABE076D" w14:textId="77777777" w:rsidR="00280DAF" w:rsidRDefault="00280DAF">
      <w:pPr>
        <w:pStyle w:val="a3"/>
      </w:pPr>
      <w:r>
        <w:t xml:space="preserve">　　『後生少師』，以後楊榮就出世了。『弱冠登第』，「弱冠」就是二十歲，二十歲就考取進士。古代讀書人最高的學位就是進士，相當我們現在講的博士。官一直做到三公，少師是屬於三公之一。皇帝對他非常感激，追封他的曾祖父、他的祖父、他的父親『如其官』，就是他的父親、他的祖父、他的曾祖父，皇帝都冊封，他的祖先的官位跟他一樣大。「如其官」就是說跟他一樣，他的官位是少師，所以他的曾祖父、祖父、父親都追封為少師。『子孫貴盛』，就是說子孫顯貴興盛，一直到今日。『至今』，這個「今」就是一直到了凡先生在世的時候，是那個時代，就是明朝的時候。他這個家庭裡頭，還是很多的賢人，代代都有賢人，這是祖宗的積德。這第一位。第二位：</w:t>
      </w:r>
      <w:r>
        <w:t xml:space="preserve"> </w:t>
      </w:r>
    </w:p>
    <w:p w14:paraId="772FCB98" w14:textId="77777777" w:rsidR="00280DAF" w:rsidRDefault="00280DAF">
      <w:pPr>
        <w:pStyle w:val="a3"/>
      </w:pPr>
      <w:r>
        <w:t xml:space="preserve">　　【鄞人楊自懲。】</w:t>
      </w:r>
      <w:r>
        <w:t xml:space="preserve"> </w:t>
      </w:r>
    </w:p>
    <w:p w14:paraId="7FA26EBD" w14:textId="77777777" w:rsidR="00280DAF" w:rsidRDefault="00280DAF">
      <w:pPr>
        <w:pStyle w:val="a3"/>
      </w:pPr>
      <w:r>
        <w:t xml:space="preserve">　　『鄞』是現在浙江寧波。我們台灣也很多佛教徒到普陀山去朝聖，普陀山最普遍就是從寧波坐船，去寧波坐船到普陀山，去朝拜觀世音菩薩的道場，講到普陀山從寧波去，大家就比較有印象。浙江寧波，古時候稱為鄞縣，在這個地方，當時有一位楊自懲先生，姓楊，名叫自懲。</w:t>
      </w:r>
      <w:r>
        <w:t xml:space="preserve"> </w:t>
      </w:r>
    </w:p>
    <w:p w14:paraId="157F57DA" w14:textId="77777777" w:rsidR="00280DAF" w:rsidRDefault="00280DAF">
      <w:pPr>
        <w:pStyle w:val="a3"/>
      </w:pPr>
      <w:r>
        <w:t xml:space="preserve">　　【初為縣吏。】</w:t>
      </w:r>
      <w:r>
        <w:t xml:space="preserve"> </w:t>
      </w:r>
    </w:p>
    <w:p w14:paraId="5159FE2B" w14:textId="77777777" w:rsidR="00280DAF" w:rsidRDefault="00280DAF">
      <w:pPr>
        <w:pStyle w:val="a3"/>
      </w:pPr>
      <w:r>
        <w:t xml:space="preserve">　　在縣衙當一個書辦，就好像我們現在講書記官，辦文書，文書官，這一類的。</w:t>
      </w:r>
      <w:r>
        <w:t xml:space="preserve"> </w:t>
      </w:r>
    </w:p>
    <w:p w14:paraId="04788567" w14:textId="77777777" w:rsidR="00280DAF" w:rsidRDefault="00280DAF">
      <w:pPr>
        <w:pStyle w:val="a3"/>
      </w:pPr>
      <w:r>
        <w:t xml:space="preserve">　　【存心仁厚。守法公平。】</w:t>
      </w:r>
      <w:r>
        <w:t xml:space="preserve"> </w:t>
      </w:r>
    </w:p>
    <w:p w14:paraId="1EA2625D" w14:textId="77777777" w:rsidR="00280DAF" w:rsidRDefault="00280DAF">
      <w:pPr>
        <w:pStyle w:val="a3"/>
      </w:pPr>
      <w:r>
        <w:t xml:space="preserve">　　這是他的德行，『存心仁厚』，推己及人。『守法公平』，決定不受人家的賄賂，就是說他不會貪污，做事情很公平，很有仁慈之心。</w:t>
      </w:r>
      <w:r>
        <w:t xml:space="preserve"> </w:t>
      </w:r>
    </w:p>
    <w:p w14:paraId="56A44820" w14:textId="77777777" w:rsidR="00280DAF" w:rsidRDefault="00280DAF">
      <w:pPr>
        <w:pStyle w:val="a3"/>
      </w:pPr>
      <w:r>
        <w:t xml:space="preserve">　　【時縣宰嚴肅。】</w:t>
      </w:r>
      <w:r>
        <w:t xml:space="preserve"> </w:t>
      </w:r>
    </w:p>
    <w:p w14:paraId="776FD242" w14:textId="77777777" w:rsidR="00280DAF" w:rsidRDefault="00280DAF">
      <w:pPr>
        <w:pStyle w:val="a3"/>
      </w:pPr>
      <w:r>
        <w:t xml:space="preserve">　　『時』就是當時，縣官非常的嚴肅。</w:t>
      </w:r>
      <w:r>
        <w:t xml:space="preserve"> </w:t>
      </w:r>
    </w:p>
    <w:p w14:paraId="17E217A1" w14:textId="77777777" w:rsidR="00280DAF" w:rsidRDefault="00280DAF">
      <w:pPr>
        <w:pStyle w:val="a3"/>
      </w:pPr>
      <w:r>
        <w:t xml:space="preserve">　　【偶撻一囚。】</w:t>
      </w:r>
      <w:r>
        <w:t xml:space="preserve"> </w:t>
      </w:r>
    </w:p>
    <w:p w14:paraId="57B13375" w14:textId="77777777" w:rsidR="00280DAF" w:rsidRDefault="00280DAF">
      <w:pPr>
        <w:pStyle w:val="a3"/>
      </w:pPr>
      <w:r>
        <w:t xml:space="preserve">　　就是說有一次偶然之間鞭打一個囚犯，一個犯人。古代有鞭刑，鞭打。鞭刑，現在在我們台灣是沒有這個刑罰，但是現在在新加坡還有鞭刑，有的犯罪要打三鞭、打四鞭。聽說如果鞭打下去，皮都會裂開，血水就流出來。鞭打一個囚犯，被鞭打了以後，這個犯人：</w:t>
      </w:r>
      <w:r>
        <w:t xml:space="preserve"> </w:t>
      </w:r>
    </w:p>
    <w:p w14:paraId="441003A5" w14:textId="77777777" w:rsidR="00280DAF" w:rsidRDefault="00280DAF">
      <w:pPr>
        <w:pStyle w:val="a3"/>
      </w:pPr>
      <w:r>
        <w:t xml:space="preserve">　　【血流滿前。而怒猶未息。】</w:t>
      </w:r>
      <w:r>
        <w:t xml:space="preserve"> </w:t>
      </w:r>
    </w:p>
    <w:p w14:paraId="35689940" w14:textId="77777777" w:rsidR="00280DAF" w:rsidRDefault="00280DAF">
      <w:pPr>
        <w:pStyle w:val="a3"/>
      </w:pPr>
      <w:r>
        <w:t xml:space="preserve">　　這個囚犯觸怒了縣官，這個縣官就把他毒打一番，用鞭來打他，打得遍身流血，打得全身是血，這個縣官怒氣還沒有消。</w:t>
      </w:r>
      <w:r>
        <w:t xml:space="preserve"> </w:t>
      </w:r>
    </w:p>
    <w:p w14:paraId="08CBEA98" w14:textId="77777777" w:rsidR="00280DAF" w:rsidRDefault="00280DAF">
      <w:pPr>
        <w:pStyle w:val="a3"/>
      </w:pPr>
      <w:r>
        <w:t xml:space="preserve">　　【楊跪而寬解之。】</w:t>
      </w:r>
      <w:r>
        <w:t xml:space="preserve"> </w:t>
      </w:r>
    </w:p>
    <w:p w14:paraId="11F3817E" w14:textId="77777777" w:rsidR="00280DAF" w:rsidRDefault="00280DAF">
      <w:pPr>
        <w:pStyle w:val="a3"/>
      </w:pPr>
      <w:r>
        <w:t xml:space="preserve">　　楊自懲跪在地下，幫這個囚犯求情。</w:t>
      </w:r>
      <w:r>
        <w:t xml:space="preserve"> </w:t>
      </w:r>
    </w:p>
    <w:p w14:paraId="45BB820F" w14:textId="77777777" w:rsidR="00280DAF" w:rsidRDefault="00280DAF">
      <w:pPr>
        <w:pStyle w:val="a3"/>
      </w:pPr>
      <w:r>
        <w:t xml:space="preserve">　　【宰曰。】</w:t>
      </w:r>
      <w:r>
        <w:t xml:space="preserve"> </w:t>
      </w:r>
    </w:p>
    <w:p w14:paraId="457957A2" w14:textId="77777777" w:rsidR="00280DAF" w:rsidRDefault="00280DAF">
      <w:pPr>
        <w:pStyle w:val="a3"/>
      </w:pPr>
      <w:r>
        <w:t xml:space="preserve">　　這個縣官就講：</w:t>
      </w:r>
      <w:r>
        <w:t xml:space="preserve"> </w:t>
      </w:r>
    </w:p>
    <w:p w14:paraId="5B23C80D" w14:textId="77777777" w:rsidR="00280DAF" w:rsidRDefault="00280DAF">
      <w:pPr>
        <w:pStyle w:val="a3"/>
      </w:pPr>
      <w:r>
        <w:t xml:space="preserve">　　【怎奈此人越法悖理。不由人不怒。】</w:t>
      </w:r>
      <w:r>
        <w:t xml:space="preserve"> </w:t>
      </w:r>
    </w:p>
    <w:p w14:paraId="06BE91A3" w14:textId="77777777" w:rsidR="00280DAF" w:rsidRDefault="00280DAF">
      <w:pPr>
        <w:pStyle w:val="a3"/>
      </w:pPr>
      <w:r>
        <w:t xml:space="preserve">　　在楊自懲替犯人求情的時候，縣官就說：這個囚犯壞事做太多了。『不由人不怒』，縣官說出他發怒的理由，為什麼他會發這麼大的脾氣？就是這個人壞事做太多。</w:t>
      </w:r>
      <w:r>
        <w:t xml:space="preserve"> </w:t>
      </w:r>
    </w:p>
    <w:p w14:paraId="57E5D7CE" w14:textId="77777777" w:rsidR="00280DAF" w:rsidRDefault="00280DAF">
      <w:pPr>
        <w:pStyle w:val="a3"/>
      </w:pPr>
      <w:r>
        <w:t xml:space="preserve">　　【自懲叩首曰。】</w:t>
      </w:r>
      <w:r>
        <w:t xml:space="preserve"> </w:t>
      </w:r>
    </w:p>
    <w:p w14:paraId="2794DF84" w14:textId="77777777" w:rsidR="00280DAF" w:rsidRDefault="00280DAF">
      <w:pPr>
        <w:pStyle w:val="a3"/>
      </w:pPr>
      <w:r>
        <w:t xml:space="preserve">　　楊自懲『叩首』，「叩首」就是跪在地下向他叩頭，向他報告，向縣官來報告。</w:t>
      </w:r>
      <w:r>
        <w:t xml:space="preserve"> </w:t>
      </w:r>
    </w:p>
    <w:p w14:paraId="154F9117" w14:textId="77777777" w:rsidR="00280DAF" w:rsidRDefault="00280DAF">
      <w:pPr>
        <w:pStyle w:val="a3"/>
      </w:pPr>
      <w:r>
        <w:t xml:space="preserve">　　【上失其道。民散久矣。如得其情。哀矜勿喜。喜且不可。而況怒乎。宰為之霽顏。】</w:t>
      </w:r>
      <w:r>
        <w:t xml:space="preserve"> </w:t>
      </w:r>
    </w:p>
    <w:p w14:paraId="287DD36F" w14:textId="77777777" w:rsidR="00280DAF" w:rsidRDefault="00280DAF">
      <w:pPr>
        <w:pStyle w:val="a3"/>
      </w:pPr>
      <w:r>
        <w:t xml:space="preserve">　　楊自懲說得很好！『上失其道』，這句話很不容易說出來，從這個地方看，他確實是存心仁厚。因為要講這句話是很不簡單的，如果上面的人不高興，恐怕他這分差事就沒有了，就會被人辭掉工作。但是他這句講出來，很不簡單，他講的話是真話，「上」是指朝廷（他講這個話，當然他也不怕自己的差事沒有了，所以他才敢講這個話），他講現在朝廷本身有過失，人民對朝廷信心喪失。由此可知，百姓犯法過在哪裡？過在沒有人教導他；也就是說百姓怎麼會犯錯誤？沒有人教他。誰負責教導？儒家教學，地方官員，縣市長。知縣，古時候稱為「父母官」，這個意思就是說你做一個縣官（我們現在講縣長、市長），你管理這個地方、這個地區，你是這個地方人民的父母。對這個地方的人民，要像對待你的子女，愛護你的子女，這種心態來看待、來照顧，所以稱為父母官。不但是做這個地方上的父母官，要愛民如子，而且你還是這個地方人民的老師。你要教導這個地方的人民，你有責任、有義務來教化，教這個地方的百姓，你是這個地方人民的老師。你是人民的領導，古時候講君，我們現在講領導的人，你是這個地方上的首長。所以儒家講過去做官的人，在這個地方，為人民「作之君，作之親，作之師」，做他的領導人，做他的父母親，做他的</w:t>
      </w:r>
      <w:r>
        <w:t>老師。「之」是人民，地方上的首長是人民的領導、是人民的父母、是人民的老師。現在，你這個地方上的人，你的子弟為非作歹，這是你沒有把他教好。這就是說「上失其道」裡面的含義很廣。</w:t>
      </w:r>
      <w:r>
        <w:t xml:space="preserve"> </w:t>
      </w:r>
    </w:p>
    <w:p w14:paraId="7E250603" w14:textId="77777777" w:rsidR="00280DAF" w:rsidRDefault="00280DAF">
      <w:pPr>
        <w:pStyle w:val="a3"/>
      </w:pPr>
      <w:r>
        <w:t xml:space="preserve">　　楊自懲先生真是有膽識，平素這個人有德行、有膽識，敢說真話。你在審問，『如得其情』，他真的是做了很多壞事，應該要判重刑，你要憐憫他，不能生歡喜心，『喜且不可，而況怒乎』，你判他重刑，生歡喜心都不可以，何況發怒、發脾氣？縣官畢竟是做官，有讀書的人，也不錯，聽了楊自懲的話，他發怒的情緒也就降溫了，沒有再繼續發怒了。沒有再繼續發怒，當然就不會再繼續打那個犯人，不然那個犯人可能被他打得半死了。這是楊自懲先生在衙門裡面看到這個事情，做這個好事。</w:t>
      </w:r>
      <w:r>
        <w:t xml:space="preserve"> </w:t>
      </w:r>
    </w:p>
    <w:p w14:paraId="6D64A63C" w14:textId="77777777" w:rsidR="00280DAF" w:rsidRDefault="00280DAF">
      <w:pPr>
        <w:pStyle w:val="a3"/>
      </w:pPr>
      <w:r>
        <w:t xml:space="preserve">　　【家甚貧。】</w:t>
      </w:r>
      <w:r>
        <w:t xml:space="preserve"> </w:t>
      </w:r>
    </w:p>
    <w:p w14:paraId="494A4375" w14:textId="77777777" w:rsidR="00280DAF" w:rsidRDefault="00280DAF">
      <w:pPr>
        <w:pStyle w:val="a3"/>
      </w:pPr>
      <w:r>
        <w:t xml:space="preserve">　　楊自懲家裡面也是很貧寒，為什麼？我們一句俗話講，「做官清廉，吃飯攪鹽」。他沒有收人家的賄賂，也沒有貪污，只是拿公家的俸祿。拿個薪水來維持生活，這個我們能夠想像得到，當然家庭經濟不是很好，只是勉強能夠過日子。</w:t>
      </w:r>
      <w:r>
        <w:t xml:space="preserve"> </w:t>
      </w:r>
    </w:p>
    <w:p w14:paraId="410ABC7D" w14:textId="77777777" w:rsidR="00280DAF" w:rsidRDefault="00280DAF">
      <w:pPr>
        <w:pStyle w:val="a3"/>
      </w:pPr>
      <w:r>
        <w:t xml:space="preserve">　　【饋遺一無所取。】</w:t>
      </w:r>
      <w:r>
        <w:t xml:space="preserve"> </w:t>
      </w:r>
    </w:p>
    <w:p w14:paraId="53EDF135" w14:textId="77777777" w:rsidR="00280DAF" w:rsidRDefault="00280DAF">
      <w:pPr>
        <w:pStyle w:val="a3"/>
      </w:pPr>
      <w:r>
        <w:t xml:space="preserve">　　就是講人家贈送的禮物，當然他幫助這些苦難的人，特別是這些囚犯，他有憐憫心，常常幫助他們，人家當然有些會來送禮，來拜託人情的。他『一無所取』，大公無私，都沒有接受人家的禮物，完全憑著自己良心辦事，決定不受賄賂。</w:t>
      </w:r>
      <w:r>
        <w:t xml:space="preserve"> </w:t>
      </w:r>
    </w:p>
    <w:p w14:paraId="6A4B6A60" w14:textId="77777777" w:rsidR="00280DAF" w:rsidRDefault="00280DAF">
      <w:pPr>
        <w:pStyle w:val="a3"/>
      </w:pPr>
      <w:r>
        <w:t xml:space="preserve">　　【遇囚人乏糧。】</w:t>
      </w:r>
      <w:r>
        <w:t xml:space="preserve"> </w:t>
      </w:r>
    </w:p>
    <w:p w14:paraId="6A3CC2D5" w14:textId="77777777" w:rsidR="00280DAF" w:rsidRDefault="00280DAF">
      <w:pPr>
        <w:pStyle w:val="a3"/>
      </w:pPr>
      <w:r>
        <w:t xml:space="preserve">　　有時候，因為囚犯糧食缺乏：</w:t>
      </w:r>
      <w:r>
        <w:t xml:space="preserve"> </w:t>
      </w:r>
    </w:p>
    <w:p w14:paraId="380B5D0A" w14:textId="77777777" w:rsidR="00280DAF" w:rsidRDefault="00280DAF">
      <w:pPr>
        <w:pStyle w:val="a3"/>
      </w:pPr>
      <w:r>
        <w:t xml:space="preserve">　　【常多方以濟之。】</w:t>
      </w:r>
      <w:r>
        <w:t xml:space="preserve"> </w:t>
      </w:r>
    </w:p>
    <w:p w14:paraId="26FD258C" w14:textId="77777777" w:rsidR="00280DAF" w:rsidRDefault="00280DAF">
      <w:pPr>
        <w:pStyle w:val="a3"/>
      </w:pPr>
      <w:r>
        <w:t xml:space="preserve">　　看到犯人沒得吃，他天天想方法來幫助他們，到一些能夠行善的人家，請他們家庭比較過得去的人捐助，幫助這些囚犯，囚犯的糧食缺少，不夠吃，希望能夠讓他們吃得飽。這在古代常常有這種事情，犯人常常糧食不夠，吃不飽。</w:t>
      </w:r>
      <w:r>
        <w:t xml:space="preserve"> </w:t>
      </w:r>
    </w:p>
    <w:p w14:paraId="58962853" w14:textId="77777777" w:rsidR="00280DAF" w:rsidRDefault="00280DAF">
      <w:pPr>
        <w:pStyle w:val="a3"/>
      </w:pPr>
      <w:r>
        <w:t xml:space="preserve">　　【一日。】</w:t>
      </w:r>
      <w:r>
        <w:t xml:space="preserve"> </w:t>
      </w:r>
    </w:p>
    <w:p w14:paraId="1395E866" w14:textId="77777777" w:rsidR="00280DAF" w:rsidRDefault="00280DAF">
      <w:pPr>
        <w:pStyle w:val="a3"/>
      </w:pPr>
      <w:r>
        <w:t xml:space="preserve">　　有一天。</w:t>
      </w:r>
      <w:r>
        <w:t xml:space="preserve"> </w:t>
      </w:r>
    </w:p>
    <w:p w14:paraId="79014846" w14:textId="77777777" w:rsidR="00280DAF" w:rsidRDefault="00280DAF">
      <w:pPr>
        <w:pStyle w:val="a3"/>
      </w:pPr>
      <w:r>
        <w:t xml:space="preserve">　　【有新囚數人待哺。】</w:t>
      </w:r>
      <w:r>
        <w:t xml:space="preserve"> </w:t>
      </w:r>
    </w:p>
    <w:p w14:paraId="413EA09D" w14:textId="77777777" w:rsidR="00280DAF" w:rsidRDefault="00280DAF">
      <w:pPr>
        <w:pStyle w:val="a3"/>
      </w:pPr>
      <w:r>
        <w:t xml:space="preserve">　　就是說有新來的囚犯，有幾個人沒得吃，送到他這裡來，送到他這個地方來。</w:t>
      </w:r>
      <w:r>
        <w:t xml:space="preserve"> </w:t>
      </w:r>
    </w:p>
    <w:p w14:paraId="1AA47231" w14:textId="77777777" w:rsidR="00280DAF" w:rsidRDefault="00280DAF">
      <w:pPr>
        <w:pStyle w:val="a3"/>
      </w:pPr>
      <w:r>
        <w:t xml:space="preserve">　　【家又缺米。】</w:t>
      </w:r>
      <w:r>
        <w:t xml:space="preserve"> </w:t>
      </w:r>
    </w:p>
    <w:p w14:paraId="31BD7C65" w14:textId="77777777" w:rsidR="00280DAF" w:rsidRDefault="00280DAF">
      <w:pPr>
        <w:pStyle w:val="a3"/>
      </w:pPr>
      <w:r>
        <w:t xml:space="preserve">　　他家裡面米甕的米又不多。</w:t>
      </w:r>
      <w:r>
        <w:t xml:space="preserve"> </w:t>
      </w:r>
    </w:p>
    <w:p w14:paraId="4D5A0A2E" w14:textId="77777777" w:rsidR="00280DAF" w:rsidRDefault="00280DAF">
      <w:pPr>
        <w:pStyle w:val="a3"/>
      </w:pPr>
      <w:r>
        <w:t xml:space="preserve">　　【給囚則家人無食。】</w:t>
      </w:r>
      <w:r>
        <w:t xml:space="preserve"> </w:t>
      </w:r>
    </w:p>
    <w:p w14:paraId="1245583C" w14:textId="77777777" w:rsidR="00280DAF" w:rsidRDefault="00280DAF">
      <w:pPr>
        <w:pStyle w:val="a3"/>
      </w:pPr>
      <w:r>
        <w:t xml:space="preserve">　　如果是要將他家裡面米甕的米都給囚犯吃，他自己家裡的人沒飯吃。</w:t>
      </w:r>
      <w:r>
        <w:t xml:space="preserve"> </w:t>
      </w:r>
    </w:p>
    <w:p w14:paraId="0956C141" w14:textId="77777777" w:rsidR="00280DAF" w:rsidRDefault="00280DAF">
      <w:pPr>
        <w:pStyle w:val="a3"/>
      </w:pPr>
      <w:r>
        <w:t xml:space="preserve">　　【自顧則囚人堪憫。】</w:t>
      </w:r>
      <w:r>
        <w:t xml:space="preserve"> </w:t>
      </w:r>
    </w:p>
    <w:p w14:paraId="60408AB7" w14:textId="77777777" w:rsidR="00280DAF" w:rsidRDefault="00280DAF">
      <w:pPr>
        <w:pStyle w:val="a3"/>
      </w:pPr>
      <w:r>
        <w:t xml:space="preserve">　　如果自己吃，但是這些犯人很可憐，他們沒得吃。</w:t>
      </w:r>
      <w:r>
        <w:t xml:space="preserve"> </w:t>
      </w:r>
    </w:p>
    <w:p w14:paraId="27167FD9" w14:textId="77777777" w:rsidR="00280DAF" w:rsidRDefault="00280DAF">
      <w:pPr>
        <w:pStyle w:val="a3"/>
      </w:pPr>
      <w:r>
        <w:t xml:space="preserve">　　【與其婦商之。】</w:t>
      </w:r>
      <w:r>
        <w:t xml:space="preserve"> </w:t>
      </w:r>
    </w:p>
    <w:p w14:paraId="25337ADB" w14:textId="77777777" w:rsidR="00280DAF" w:rsidRDefault="00280DAF">
      <w:pPr>
        <w:pStyle w:val="a3"/>
      </w:pPr>
      <w:r>
        <w:t xml:space="preserve">　　就跟他的太太商量。</w:t>
      </w:r>
      <w:r>
        <w:t xml:space="preserve"> </w:t>
      </w:r>
    </w:p>
    <w:p w14:paraId="42FCE0ED" w14:textId="77777777" w:rsidR="00280DAF" w:rsidRDefault="00280DAF">
      <w:pPr>
        <w:pStyle w:val="a3"/>
      </w:pPr>
      <w:r>
        <w:t xml:space="preserve">　　【婦曰。囚從何來。】</w:t>
      </w:r>
      <w:r>
        <w:t xml:space="preserve"> </w:t>
      </w:r>
    </w:p>
    <w:p w14:paraId="7A4DB4DE" w14:textId="77777777" w:rsidR="00280DAF" w:rsidRDefault="00280DAF">
      <w:pPr>
        <w:pStyle w:val="a3"/>
      </w:pPr>
      <w:r>
        <w:t xml:space="preserve">　　他太太問：這些囚犯是從哪裡來？</w:t>
      </w:r>
      <w:r>
        <w:t xml:space="preserve"> </w:t>
      </w:r>
    </w:p>
    <w:p w14:paraId="1220A183" w14:textId="77777777" w:rsidR="00280DAF" w:rsidRDefault="00280DAF">
      <w:pPr>
        <w:pStyle w:val="a3"/>
      </w:pPr>
      <w:r>
        <w:t xml:space="preserve">　　【曰。自杭而來。】</w:t>
      </w:r>
      <w:r>
        <w:t xml:space="preserve"> </w:t>
      </w:r>
    </w:p>
    <w:p w14:paraId="08E0D19F" w14:textId="77777777" w:rsidR="00280DAF" w:rsidRDefault="00280DAF">
      <w:pPr>
        <w:pStyle w:val="a3"/>
      </w:pPr>
      <w:r>
        <w:t xml:space="preserve">　　『杭』就是杭州，從杭州來的。杭州也是在現在的浙江省，杭州到寧波也有一段路，尤其在古代交通不方便，都是靠走路。</w:t>
      </w:r>
      <w:r>
        <w:t xml:space="preserve"> </w:t>
      </w:r>
    </w:p>
    <w:p w14:paraId="33D668A0" w14:textId="77777777" w:rsidR="00280DAF" w:rsidRDefault="00280DAF">
      <w:pPr>
        <w:pStyle w:val="a3"/>
      </w:pPr>
      <w:r>
        <w:t xml:space="preserve">　　【沿路忍饑。菜色可掬。】</w:t>
      </w:r>
      <w:r>
        <w:t xml:space="preserve"> </w:t>
      </w:r>
    </w:p>
    <w:p w14:paraId="43788DE1" w14:textId="77777777" w:rsidR="00280DAF" w:rsidRDefault="00280DAF">
      <w:pPr>
        <w:pStyle w:val="a3"/>
      </w:pPr>
      <w:r>
        <w:t xml:space="preserve">　　從杭州來，一路上忍著飢寒，臉色都很難看，因為沒得吃，沒營養。</w:t>
      </w:r>
      <w:r>
        <w:t xml:space="preserve"> </w:t>
      </w:r>
    </w:p>
    <w:p w14:paraId="02E7BCB8" w14:textId="77777777" w:rsidR="00280DAF" w:rsidRDefault="00280DAF">
      <w:pPr>
        <w:pStyle w:val="a3"/>
      </w:pPr>
      <w:r>
        <w:t xml:space="preserve">　　【因撤己之米。煮粥以食囚。】</w:t>
      </w:r>
      <w:r>
        <w:t xml:space="preserve"> </w:t>
      </w:r>
    </w:p>
    <w:p w14:paraId="0F3F995E" w14:textId="77777777" w:rsidR="00280DAF" w:rsidRDefault="00280DAF">
      <w:pPr>
        <w:pStyle w:val="a3"/>
      </w:pPr>
      <w:r>
        <w:t xml:space="preserve">　　就是說跟他太太商量以後，將自己家裡面的米，本來是煮飯來吃，現在變煮稀飯。煮稀飯，水就加得比較多，自己也吃一些，一半分給囚犯。煮稀飯，自己吃稀飯，也給這些囚犯吃稀飯，這是他做善事。這是很難能可貴，自己家庭貧寒，在這個情況之下還能這樣來做善事，這是非常非常之難得。</w:t>
      </w:r>
      <w:r>
        <w:t xml:space="preserve"> </w:t>
      </w:r>
    </w:p>
    <w:p w14:paraId="15EB594F" w14:textId="77777777" w:rsidR="00280DAF" w:rsidRDefault="00280DAF">
      <w:pPr>
        <w:pStyle w:val="a3"/>
      </w:pPr>
      <w:r>
        <w:t xml:space="preserve">　　【後生二子。】</w:t>
      </w:r>
      <w:r>
        <w:t xml:space="preserve"> </w:t>
      </w:r>
    </w:p>
    <w:p w14:paraId="00CDF1FC" w14:textId="77777777" w:rsidR="00280DAF" w:rsidRDefault="00280DAF">
      <w:pPr>
        <w:pStyle w:val="a3"/>
      </w:pPr>
      <w:r>
        <w:t xml:space="preserve">　　後來楊自懲生了兩個兒子。</w:t>
      </w:r>
      <w:r>
        <w:t xml:space="preserve"> </w:t>
      </w:r>
    </w:p>
    <w:p w14:paraId="77C9128E" w14:textId="77777777" w:rsidR="00280DAF" w:rsidRDefault="00280DAF">
      <w:pPr>
        <w:pStyle w:val="a3"/>
      </w:pPr>
      <w:r>
        <w:t xml:space="preserve">　　【長曰守陳。次曰守址。為南北吏部侍郎。】</w:t>
      </w:r>
      <w:r>
        <w:t xml:space="preserve"> </w:t>
      </w:r>
    </w:p>
    <w:p w14:paraId="77D9D2C3" w14:textId="77777777" w:rsidR="00280DAF" w:rsidRDefault="00280DAF">
      <w:pPr>
        <w:pStyle w:val="a3"/>
      </w:pPr>
      <w:r>
        <w:t xml:space="preserve">　　這是他的果報，自己積善積德，兒孫就貴顯，這兩個兒子官做到『南北吏部侍郎』。「侍郎」，這個地位就是像我們現在講的副部長。「吏部」，那個時候不稱部長，稱「尚書」，尚書是部長，侍郎是副部長。</w:t>
      </w:r>
      <w:r>
        <w:t xml:space="preserve"> </w:t>
      </w:r>
    </w:p>
    <w:p w14:paraId="7A776DE9" w14:textId="77777777" w:rsidR="00280DAF" w:rsidRDefault="00280DAF">
      <w:pPr>
        <w:pStyle w:val="a3"/>
      </w:pPr>
      <w:r>
        <w:t xml:space="preserve">　　【長孫為刑部侍郎。】</w:t>
      </w:r>
      <w:r>
        <w:t xml:space="preserve"> </w:t>
      </w:r>
    </w:p>
    <w:p w14:paraId="52C07336" w14:textId="77777777" w:rsidR="00280DAF" w:rsidRDefault="00280DAF">
      <w:pPr>
        <w:pStyle w:val="a3"/>
      </w:pPr>
      <w:r>
        <w:t xml:space="preserve">　　『刑部』就是我們現在講的法務部、司法部，也是做到次長。</w:t>
      </w:r>
      <w:r>
        <w:t xml:space="preserve"> </w:t>
      </w:r>
    </w:p>
    <w:p w14:paraId="3C10CA4A" w14:textId="77777777" w:rsidR="00280DAF" w:rsidRDefault="00280DAF">
      <w:pPr>
        <w:pStyle w:val="a3"/>
      </w:pPr>
      <w:r>
        <w:t xml:space="preserve">　　【次孫為四川廉憲。】</w:t>
      </w:r>
      <w:r>
        <w:t xml:space="preserve"> </w:t>
      </w:r>
    </w:p>
    <w:p w14:paraId="6B2D5365" w14:textId="77777777" w:rsidR="00280DAF" w:rsidRDefault="00280DAF">
      <w:pPr>
        <w:pStyle w:val="a3"/>
      </w:pPr>
      <w:r>
        <w:t xml:space="preserve">　　『廉憲』也是古時候官職的名稱，以後在明朝稱為按察使，一般也稱為欽差大臣。</w:t>
      </w:r>
      <w:r>
        <w:t xml:space="preserve"> </w:t>
      </w:r>
    </w:p>
    <w:p w14:paraId="44E533B7" w14:textId="77777777" w:rsidR="00280DAF" w:rsidRDefault="00280DAF">
      <w:pPr>
        <w:pStyle w:val="a3"/>
      </w:pPr>
      <w:r>
        <w:t xml:space="preserve">　　【又俱為名臣。】</w:t>
      </w:r>
      <w:r>
        <w:t xml:space="preserve"> </w:t>
      </w:r>
    </w:p>
    <w:p w14:paraId="27FDCE38" w14:textId="77777777" w:rsidR="00280DAF" w:rsidRDefault="00280DAF">
      <w:pPr>
        <w:pStyle w:val="a3"/>
      </w:pPr>
      <w:r>
        <w:t xml:space="preserve">　　『又俱為名臣』就是說在當時都是很有名的賢德大臣。</w:t>
      </w:r>
      <w:r>
        <w:t xml:space="preserve"> </w:t>
      </w:r>
    </w:p>
    <w:p w14:paraId="4EDD12E9" w14:textId="77777777" w:rsidR="00280DAF" w:rsidRDefault="00280DAF">
      <w:pPr>
        <w:pStyle w:val="a3"/>
      </w:pPr>
      <w:r>
        <w:t xml:space="preserve">　　【今楚亭德政。】</w:t>
      </w:r>
      <w:r>
        <w:t xml:space="preserve"> </w:t>
      </w:r>
    </w:p>
    <w:p w14:paraId="122B42F3" w14:textId="77777777" w:rsidR="00280DAF" w:rsidRDefault="00280DAF">
      <w:pPr>
        <w:pStyle w:val="a3"/>
      </w:pPr>
      <w:r>
        <w:t xml:space="preserve">　　歷史著述不是很詳細。『今』，是了凡先生同時代的。楚亭、德政這兩個人：</w:t>
      </w:r>
      <w:r>
        <w:t xml:space="preserve"> </w:t>
      </w:r>
    </w:p>
    <w:p w14:paraId="20B410A3" w14:textId="77777777" w:rsidR="00280DAF" w:rsidRDefault="00280DAF">
      <w:pPr>
        <w:pStyle w:val="a3"/>
      </w:pPr>
      <w:r>
        <w:t xml:space="preserve">　　【亦其裔也。】</w:t>
      </w:r>
      <w:r>
        <w:t xml:space="preserve"> </w:t>
      </w:r>
    </w:p>
    <w:p w14:paraId="36EF0512" w14:textId="77777777" w:rsidR="00280DAF" w:rsidRDefault="00280DAF">
      <w:pPr>
        <w:pStyle w:val="a3"/>
      </w:pPr>
      <w:r>
        <w:t xml:space="preserve">　　這也是他的後代。這是在縣衙裡面做一個小書辦，積功累德，做好事，後代有這麼好的子孫出現。</w:t>
      </w:r>
      <w:r>
        <w:t xml:space="preserve"> </w:t>
      </w:r>
    </w:p>
    <w:p w14:paraId="0AA264CD" w14:textId="77777777" w:rsidR="00280DAF" w:rsidRDefault="00280DAF">
      <w:pPr>
        <w:pStyle w:val="a3"/>
      </w:pPr>
      <w:r>
        <w:t xml:space="preserve">　　這一集的時間到了，我們就報告到這一段。　　</w:t>
      </w:r>
    </w:p>
    <w:sectPr w:rsidR="00280D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FB67E" w14:textId="77777777" w:rsidR="00280DAF" w:rsidRDefault="00280DAF" w:rsidP="00B90559">
      <w:r>
        <w:separator/>
      </w:r>
    </w:p>
  </w:endnote>
  <w:endnote w:type="continuationSeparator" w:id="0">
    <w:p w14:paraId="367D2FB8" w14:textId="77777777" w:rsidR="00280DAF" w:rsidRDefault="00280DAF" w:rsidP="00B90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F977D" w14:textId="77777777" w:rsidR="00280DAF" w:rsidRDefault="00280DAF" w:rsidP="00B90559">
      <w:r>
        <w:separator/>
      </w:r>
    </w:p>
  </w:footnote>
  <w:footnote w:type="continuationSeparator" w:id="0">
    <w:p w14:paraId="5FB0A5CC" w14:textId="77777777" w:rsidR="00280DAF" w:rsidRDefault="00280DAF" w:rsidP="00B905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59"/>
    <w:rsid w:val="00280DAF"/>
    <w:rsid w:val="007931EE"/>
    <w:rsid w:val="00B9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06F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05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05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05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05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1390</Words>
  <Characters>7927</Characters>
  <Application>Microsoft Office Word</Application>
  <DocSecurity>0</DocSecurity>
  <Lines>66</Lines>
  <Paragraphs>18</Paragraphs>
  <ScaleCrop>false</ScaleCrop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