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19F8" w14:textId="77777777" w:rsidR="0082029A" w:rsidRDefault="0082029A">
      <w:r>
        <w:t xml:space="preserve">安士全書之因果勸上卷　　悟道法師主講　　（第一集）　　</w:t>
      </w:r>
      <w:r>
        <w:t>2010/4/15</w:t>
      </w:r>
      <w:r>
        <w:t xml:space="preserve">　　日本東京太和素食餐廳　　檔名：</w:t>
      </w:r>
      <w:r>
        <w:t xml:space="preserve">WD19-018-0001 </w:t>
      </w:r>
    </w:p>
    <w:p w14:paraId="3811EAED" w14:textId="77777777" w:rsidR="0082029A" w:rsidRDefault="0082029A">
      <w:pPr>
        <w:pStyle w:val="a3"/>
      </w:pPr>
      <w:r>
        <w:t xml:space="preserve">　　大家請合掌，我們來念開經偈，我念一句，大家跟著我念一句，我念完大家再念。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226E69E7" w14:textId="77777777" w:rsidR="0082029A" w:rsidRDefault="0082029A">
      <w:pPr>
        <w:pStyle w:val="a3"/>
      </w:pPr>
      <w:r>
        <w:t xml:space="preserve">　　尊敬的中西隨功法師，尊敬的諸位同修大德，大家晚上好，阿彌陀佛。今天非常難得來到太和素食餐廳跟我們同修見面。在二ＯＯ八年，我們原來預訂六月份到東京淨宗學會做三時繫念的法事。因為在四月份，悟道到家師上淨下空老和尚他們家鄉，安徽省廬江縣冶父山實際禪寺，到那裡去做一天的清明祭祖報恩法會，一天在實際禪寺，一天在廬江佛教居士林。四月二十四日在居士林做一場，二十五日在實際禪寺做一場。到了廬江，我們淨老和尚當時就請主持滿公老和尚寫了一張聘書，請悟道在實際禪寺做四十九天的息災法會。當時我算了這個時間，大概新加坡、香港、浙江的餘姚舟山，這些地方原先跟大家約定好的大型法會都不能去了，算一算，日本只是差一天，預訂我們法會時間還來得及。當我們法會做了一個星期，有一天晚上我們淨老和尚又寫了一本聘書邀請函，原先我也不知道內容寫的是什麼，因為跟一般的聘書不一樣的，一本厚厚的。到晚上要去用藥石（吃晚餐），老和尚就笑笑的交給我，他說你看看。我一接過來，聘書一般都是一張，這樣對折起來的，那本厚厚的，像我們的經書折疊本一樣。我一看，我當時也真的是很驚訝，這個邀請函聘書寫著：「公元二ＯＯ八年四月二十五日，開始在實際禪寺啟建護國息災大法會七百場」，</w:t>
      </w:r>
      <w:r>
        <w:t>就是做七百天。原來是四十九天，後來做了一個星期改為七百天，當時我就想到，四十九天還能到日本來，七百天，日本，包括我們台北租的國際會議中心，以及到西班牙這些行程都不能去了。當時我也跟淨老和尚商量，是不是我可以跟人家約好的這個時間我去做，法會做完了，我再回到廬江來做法會，我不在的時候，法會就交給常住法師來做。因為這個是可以通融的，法會不要斷，師父說七百場就七百場，一場也不少，只是我答應人家的地方我去，我不在的時候給常住法師來做，做完我再回到廬江，後續的行程我就不再接了。但是我們淨老和尚說什麼都不讓我走，他都不讓我離開，一天也不能離開，堅持，非常堅持。當時我也就跟諸位同修說抱歉，我也跟坂本會長講非常抱歉，給諸位同修說抱歉，因為老和尚非常重視這一次的護國息災大法會。</w:t>
      </w:r>
      <w:r>
        <w:t xml:space="preserve"> </w:t>
      </w:r>
    </w:p>
    <w:p w14:paraId="00E19AAA" w14:textId="77777777" w:rsidR="0082029A" w:rsidRDefault="0082029A">
      <w:pPr>
        <w:pStyle w:val="a3"/>
      </w:pPr>
      <w:r>
        <w:t xml:space="preserve">　　在中國佛教史上，護國息災從來沒有做七百天這麼長的。我們知道民國初年，印光祖師在上海也舉辦了一次護國息災法會，七天的。這個書也印出來流通，《上海護國息災法會法語》，是七天的。一般做四十九天就已經很少了，七百天那是第一次，第一次聽到的，有史以來第一次。我們淨老和尚這麼堅持，我也覺得他老人家一定很重視這次的災難，因為根據新聞報導、科學家的報導，還有另外靈媒的一些信息，都說二ＯＯ八年到二Ｏ一二年，這四、五年當中，我們這個地球上會有很多大大小小很頻繁的災難。在二ＯＯ八年，巴西的一個老師（教師），也是一個預言家，在網站上也發布了，二ＯＯ八年九月十三日在廣州南寧有九點一級的地震引發大海嘯，這個海浪大概三十米高，也透露這個信息。他在這個預言又加註解，就是二ＯＯ八年九月十三日廣東到海南，到香港沿海這一帶的地震引發大海嘯是九點一級，在九月十三日之前會有很多小地震。當時在網站上也有很多同修把這個信息下載影印給我們淨老和尚，我到廬江，我們老和尚也請徐林長印了一份給我。當時我不能來東京淨宗學會做法會，我們淨老和尚說請悟行法師來代理，那次就請悟行法師來代理做法會。</w:t>
      </w:r>
      <w:r>
        <w:t xml:space="preserve"> </w:t>
      </w:r>
    </w:p>
    <w:p w14:paraId="69F713C4" w14:textId="77777777" w:rsidR="0082029A" w:rsidRDefault="0082029A">
      <w:pPr>
        <w:pStyle w:val="a3"/>
      </w:pPr>
      <w:r>
        <w:lastRenderedPageBreak/>
        <w:t xml:space="preserve">　　我們護國息災大法會做了第十八天，就是五月十二日，四川就發生了七點多級的大地震。那個地震是比原來預言家講的九點一級的要小，但是七點多級的也不小了，這個死傷人數也超過了二十幾萬人。房屋倒塌、地裂開、山移動了，我們平常講山崩地裂，移動了，災情非常的慘重。那個時候我們很多同修大家才接受我們七百天的護國息災大法會，在這個大災難還沒有發生之前，很多人也不能夠理解，甚至也很難接受，哪有法會做這麼長的！淨老和尚講，這次的災難不比其他的，是非常嚴重的，沒有這麼長的時間，沒有辦法減輕這個災難。我們息災法會做了十八天，時間還不長，是有減輕，但是畢竟災難還是相當的嚴重。在安徽省是完全沒有震感，就是不知道有地震，安徽省，其他的地方，包括北京、浙江、福建、香港、廣東、雲南、甘肅，這些地區都有很明顯的震感，甚至有房屋倒塌，也有人員傷亡。所以百七繫念大法會這個就是在歷史上，在我們中國佛教史，甚至整個世界的佛教史舉辦護國息災法會時間是最長的一次，開了這個先例。這是我們簡單的跟我們同修報告，我們二ＯＯ八年不能預期到東京來做法會的一個因緣。</w:t>
      </w:r>
      <w:r>
        <w:t xml:space="preserve"> </w:t>
      </w:r>
    </w:p>
    <w:p w14:paraId="46BE4642" w14:textId="77777777" w:rsidR="0082029A" w:rsidRDefault="0082029A">
      <w:pPr>
        <w:pStyle w:val="a3"/>
      </w:pPr>
      <w:r>
        <w:t xml:space="preserve">　　這個護國息災大法會到上個月三月二十五日，我們也終於在中國山東慶雲縣海島金山寺圓滿。我在廬江做了四個多月，回去換證件，廬江實際禪寺就交給常住法師他們做，我們也把他們教會了，他們常住法師做。山東海島金山寺齊老居士說他們也要發心來做，所以就跟淨老和尚講，請我到山東去教他們這些常住法師來學習三時繫念，所以我就到山東去，再去帶動他們常住法師，培訓了兩組的法師他們來做繫念法會。所以在山東住的時間比較長，住一年接近五個月，到了上個月三月二十五日圓滿。這個創了一個先例，後續的，他們海島金山寺、東天目山、廬江實際禪寺、雲南向小莉的道場，大家就跟著也要做七百場，他們接著也要做七百場。我們第一個先例做圓滿了，後續的大家就有信心了，後來肯定繫念法會時間會有更長的。</w:t>
      </w:r>
      <w:r>
        <w:t xml:space="preserve"> </w:t>
      </w:r>
    </w:p>
    <w:p w14:paraId="0C9A212E" w14:textId="77777777" w:rsidR="0082029A" w:rsidRDefault="0082029A">
      <w:pPr>
        <w:pStyle w:val="a3"/>
      </w:pPr>
      <w:r>
        <w:t xml:space="preserve">　　跟我們東京的同修也兩年多沒有見面了，時間也過得很快，一下子就兩年多了。上一次來是二ＯＯ七年下半年，因為二ＯＯ八年六月不能來。去年這裡的同修，大家發心在此地開太和素食餐廳，他們也到山東去給我說明這個事情。當時他們也很希望請我來這裡跟大家鼓勵鼓勵，因為在日本東京這個地方開素菜餐廳，聽說是很不容易的。因為吃素的人少，而且蔬菜聽說價格都比那些魚肉要高，一般又沒有吃素的風氣、習慣，因此在這個地方要開素食餐廳，說實在話是相當的不容易。但是同修們還是很發心，希望開素食餐廳提倡戒殺吃素，我們修學淨土法門就是戒殺、吃素、念佛，這個是好事。但是去年這裡開幕，實在講，我也不能來參加。今年法會圓滿了，原來我們淨老和尚還是交代悟道到澳洲淨宗學院，去那邊接著做百七繫念法會，現在澳洲淨宗學院也在做百七繫念，希望我去那邊繼續做。後來老和尚知道我牙周病嚴重，上面的牙齒掉了六顆，我們淨老和尚在去年八月回到台灣高雄去治牙周病，他知道我牙周病很嚴重，所以他就勸我還是先把牙齒治好比較重要。所以我回來在國際會議中心四場的清明法會圓滿了，就到高雄找劉醫師，先去給他照片子檢查，然後我們約了後面的時間，還要再檢查一次。因為我這個牙齒比老和尚的更麻煩，還要</w:t>
      </w:r>
      <w:r>
        <w:t>矯正，還要補骨粉，我聽了都很害怕的，實在講很不喜歡去做的。就利用這個時間，來這裡跟大家見見面，來這個素菜餐廳跟大家鼓勵鼓勵，因為這個是好事，希望我們這個素食餐廳在日本東京能夠長期的經營下去，所以這次主要是這樣的一個因緣。</w:t>
      </w:r>
      <w:r>
        <w:t xml:space="preserve"> </w:t>
      </w:r>
    </w:p>
    <w:p w14:paraId="0FF794F7" w14:textId="77777777" w:rsidR="0082029A" w:rsidRDefault="0082029A">
      <w:pPr>
        <w:pStyle w:val="a3"/>
      </w:pPr>
      <w:r>
        <w:t xml:space="preserve">　　講到素食，我們就想到，我們淨宗十三祖印光祖師在世，他一生提倡三本書，第一本是《了凡四訓》，第二本是《太上感應篇》，第三本就是《安士全書》，講戒殺吃素的，《安士全書》講得非常詳細。因此這次我們就選擇了《安士全書》裡面「萬</w:t>
      </w:r>
      <w:r>
        <w:lastRenderedPageBreak/>
        <w:t>善先資」，「因果勸」這部分，舉出古代的戒殺吃素，這個公案因緣來跟大家一起學習。這次的講題就是《安士全書．萬善先資》這部分當中的「因果勸」，就是公案因緣。</w:t>
      </w:r>
      <w:r>
        <w:t xml:space="preserve"> </w:t>
      </w:r>
    </w:p>
    <w:p w14:paraId="281A8480" w14:textId="77777777" w:rsidR="0082029A" w:rsidRDefault="0082029A">
      <w:pPr>
        <w:pStyle w:val="a3"/>
      </w:pPr>
      <w:r>
        <w:t xml:space="preserve">　　在還沒有講解「因果勸」之前，我們先把印光祖師重新刊印《安士全書》的一篇序文，簡單的先向大家做一個報告。有這個書本的大家可以看書本，沒有書本的聽我念。因為這個都是文言文，這個文言文又是古文，也有很多生難字的，有一些字我都看不懂，所以要查資料，查字典。文言，實在講也不難，就是我們現代人沒有念，所以感覺到非常生疏。但是我們要真正學習，還是要從古文文言來學習，它才有真正的內容。下面我就簡單的來跟大家報告《安士全書》，「重刻安士全書序」，印光祖師的這篇序文：</w:t>
      </w:r>
      <w:r>
        <w:t xml:space="preserve"> </w:t>
      </w:r>
    </w:p>
    <w:p w14:paraId="1C59E1E4" w14:textId="77777777" w:rsidR="0082029A" w:rsidRDefault="0082029A">
      <w:pPr>
        <w:pStyle w:val="a3"/>
      </w:pPr>
      <w:r>
        <w:t xml:space="preserve">　　「重刻安士全書序。淫殺二業，乃一切眾生生死根本。最難斷者唯淫，最易犯者唯殺。」這一段一開頭，祖師就給我們講，重新刊印《安士全書》它的一個序文，一開端就給我們講淫殺這兩種惡業，這兩種業是一切眾生生死的根本，也就是說我們在六道生死輪迴，它最根本的原因就是淫殺二業。最難斷者唯淫，最難斷的就是淫欲，男女之間的淫欲，這是最難斷的；最易犯者唯殺，最容易犯的就是殺生。</w:t>
      </w:r>
      <w:r>
        <w:t xml:space="preserve"> </w:t>
      </w:r>
    </w:p>
    <w:p w14:paraId="3F3BB4EE" w14:textId="77777777" w:rsidR="0082029A" w:rsidRDefault="0082029A">
      <w:pPr>
        <w:pStyle w:val="a3"/>
      </w:pPr>
      <w:r>
        <w:t xml:space="preserve">　　「二者之中，淫則稍知自愛者，猶能制而不犯。然欲其意地清淨，了無絲毫蔕芥者，唯斷惑證真之阿羅漢方能之耳。餘則愛染習氣，雖有厚薄不同，要皆纏綿固結於心識之中，從劫至劫，莫能解脫。」這一段就是跟我們講這兩種業，淫業，比較知道自愛的人還能夠控制自己不去犯邪淫，但是要達到意地清淨，沒有絲毫的這種淫念，唯有已經斷惑證真的阿羅漢，證得四果的阿羅漢，方能知耳，方才能夠做得到，這個心裡面沒有絲毫的這種意念。餘則愛染習氣，雖有厚薄不同，餘就是阿羅漢以下的，包括已經證得初果、二果、三果的羅漢，還沒有證得四果，還是有這個習氣。但是阿羅漢以下的，一直到六道凡夫，習氣雖然有的比較深厚、有的比較薄，有厚薄不同，愛染的習氣有的厚、有的薄，不相同。但是要皆纏綿固結於心識之中，雖然有的厚、有的薄，但是都是擺脫不掉的，都是固結在心識當中。從劫至劫，莫能解脫，就是無量劫來沒有一天能夠離開的，都得不到解脫，它固結於心識之中。這是講淫，這是最難斷的，如果能夠斷我們就證阿羅漢。《圓覺經》講的，「一切眾生皆以淫欲而正性命」，這是輪迴的根本。所以佛在《四十二章經》跟我們說，還好這個業只有這一種，如果另外還有一種業跟這個淫業是一樣的，佛就給我們講，普天下之</w:t>
      </w:r>
      <w:r>
        <w:t>人沒有一個能夠證得阿羅漢，能夠證果，還好只有一種，還可以。如果另外有一種業跟這個性質是一樣的，所有的人都無法證果，可見得它這個很難斷的一個程度。這是講淫。</w:t>
      </w:r>
      <w:r>
        <w:t xml:space="preserve"> </w:t>
      </w:r>
    </w:p>
    <w:p w14:paraId="7098E4C7" w14:textId="77777777" w:rsidR="0082029A" w:rsidRDefault="0082029A">
      <w:pPr>
        <w:pStyle w:val="a3"/>
      </w:pPr>
      <w:r>
        <w:t xml:space="preserve">　　「殺則世皆視為固然。以我之強，陵彼之弱。以彼之肉，充我之腹。只顧一時適口，誰信歷劫酬償。」這一段是講殺生。除了殺人大家知道是不對的，世間的法律也不允許的，但是除了殺人之外，殺一切的動物、殺一切的眾生，世間人都認為是正常的，這些都是給人家吃的。殺生是怎麼一回事？以我之強，陵彼之弱，我現在比牠強，我能力比牠大，我能夠去殺害牠，所以牠要給我吃，以牠的肉來充我之腹。只顧一時適口，誰信歷劫酬償，世間人不知道因果報應、六道輪迴的事實真相，大家吃肉的時候，吃得很歡喜，大家只顧到一時吃肉很好吃，誰信歷劫酬償，哪一個人他相信，你吃了肉，你要還債的，所謂吃牠半斤，還牠八兩，誰都佔不到便宜。</w:t>
      </w:r>
      <w:r>
        <w:t xml:space="preserve"> </w:t>
      </w:r>
    </w:p>
    <w:p w14:paraId="348D89B9" w14:textId="77777777" w:rsidR="0082029A" w:rsidRDefault="0082029A">
      <w:pPr>
        <w:pStyle w:val="a3"/>
      </w:pPr>
      <w:r>
        <w:lastRenderedPageBreak/>
        <w:t xml:space="preserve">　　下面就舉出《楞嚴經》一段經文來給我們說明。「《楞嚴經》云：以人食羊，羊死為人，人死為羊，如是乃至十生之類，死死生生，互來相噉，惡業俱生，窮未來際。」這個一段是《楞嚴經》講的，以人食羊，我們人吃羊肉，羊死為人，我們現在人吃羊肉很好吃，日本有沒有羊肉爐？有沒有？有沒有羊肉爐？台灣很多，台灣岡山一到冬天，羊肉爐生意特別好。以人食羊，因為我們人吃這個羊肉，羊死了之後，牠也會到人間來作人。這個羊牠為什麼墮到畜生道？牠過去生也是殺生吃肉，去還債的。牠那個債務還完了，業報受滿了，牠過去生也有修善業，牠的惡報（惡業）受盡了，善業成熟了，牠也會到人間來作人。我們人過去生修的五戒十善，這一生來作人，作人的時候不知道繼續斷惡修善，造殺生吃肉的罪業，這個罪業做多了，福報享盡了，死了之後也會墮到畜生道去作羊。這一生作人吃羊肉吃得很好吃，這罪業造重了，死了之後就去作羊，被我們吃的那個羊牠的罪報受滿了，換牠到人間來，就換我們給牠吃，所以誰都佔不到便宜，這個是互相吃來吃去的。所以下面給我們講：如是乃至十生之類，死死生生，互來相噉，惡業俱生，窮未來際。死死生生，生生死死，死死生生，互相吃來吃去的、殺來殺去的，真的是吃牠半斤，還牠八兩，冤冤</w:t>
      </w:r>
      <w:r>
        <w:t>相報，沒完沒了。</w:t>
      </w:r>
      <w:r>
        <w:t xml:space="preserve"> </w:t>
      </w:r>
    </w:p>
    <w:p w14:paraId="34E9598C" w14:textId="77777777" w:rsidR="0082029A" w:rsidRDefault="0082029A">
      <w:pPr>
        <w:pStyle w:val="a3"/>
      </w:pPr>
      <w:r>
        <w:t xml:space="preserve">　　我們再看下面一段：「古德云：欲得天下無兵劫，除非眾生不食肉。又云：欲知世上間刀兵劫，須聽屠門半夜聲。既有其因，必招其果。不思則已，思之大可畏也」。古大德給我們講，欲得天下無兵劫，我們希望得到這個世界、這個天下沒有戰爭，兵劫就是戰爭，怎麼樣才能得到？才能天下太平沒有戰爭？除非眾生不食肉，除非眾生大家都不吃肉、都戒殺吃素，兵劫它就沒有了。可見得這個刀兵劫是從殺生吃肉來的，冤冤相報。又云：欲知世間刀兵劫，須聽屠門半夜聲。你要知道刀兵劫怎麼來的，你去屠宰場，去聽聽那些動物被宰殺時候發出來的慘叫聲。這個半夜，以前殺豬宰羊都是一大早，殺了之後趕到市場去賣。你去屠宰場聽聽那些動物被宰殺的慘叫聲，你就知道這個世間為什麼會有戰爭。那些畜生被殺，牠心不甘情不願，牠要報復的，牠投胎來作人就會引起戰爭，這個戰爭的因素就是這麼來的。所以說既有其因，必招其果。既然造了那個因，必定會招感那個果報，只是時間的早晚而已，有這個因，因緣成熟的時候，果報它就現前了。不思則已，思之大可畏也。你沒有去想，也好像沒什麼事，如果仔細思惟，去想一想，這個事情太可怕了。到這一段給我們講淫殺二業，實際上的一些因果的情形。</w:t>
      </w:r>
      <w:r>
        <w:t xml:space="preserve"> </w:t>
      </w:r>
    </w:p>
    <w:p w14:paraId="771D1371" w14:textId="77777777" w:rsidR="0082029A" w:rsidRDefault="0082029A">
      <w:pPr>
        <w:pStyle w:val="a3"/>
      </w:pPr>
      <w:r>
        <w:t xml:space="preserve">　　下面就舉出安士先生，「安士先生，恭稟佛敕，特垂哀愍。因著欲海回狂以戒淫，萬善先資以戒殺。徵引事實，詳示因果。切企舉世之人，同懷乾父坤母，民胞物與之真心。永斷傷風亂倫，以強陵弱之惡念。」這個是印光祖師特別推薦安士先生，給我們介紹安士先生。安士先生姓周，他名字叫夢顏，字號叫安士，這個書是他編輯的。他恭稟佛敕，周安士先生他恭敬的遵照佛的教導，是一個在家居士，修行修得非常之好。他是清朝時代的人，江蘇崑山的人，江蘇省崑山的人，他特別慈悲，也哀愍這個世間的眾生不明瞭因果報應、六道輪迴的事實真相，特別編著「欲海回狂」，把因果這些理論跟事實給大家說明，教大家修學的方法，編「欲海回狂」來戒淫，戒邪淫，「萬善先資」以戒殺，「萬善先資」這一篇就是講戒殺的。</w:t>
      </w:r>
      <w:r>
        <w:t xml:space="preserve"> </w:t>
      </w:r>
    </w:p>
    <w:p w14:paraId="317FD01C" w14:textId="77777777" w:rsidR="0082029A" w:rsidRDefault="0082029A">
      <w:pPr>
        <w:pStyle w:val="a3"/>
      </w:pPr>
      <w:r>
        <w:t xml:space="preserve">　　徵引事實，詳示因果，徵就是他去蒐集這些歷史，古今中外發生的這些因果報應的事實來給大家說明。詳示因果，就是詳細的為大家來開示，因果報應的確是絲毫不爽。因果報應都不是迷信，它都有事實證據的，這些證據就是現在講的新聞報導，歷朝歷代各地方，中國、外國發生的這些事情，去採訪把它記錄下來，根據事實來報</w:t>
      </w:r>
      <w:r>
        <w:lastRenderedPageBreak/>
        <w:t>導。我們現代人都認為這個是迷信，但是實在講，我們現代人不接受佛菩薩聖賢的教誨，真的就是迷信，迷信什麼？迷信科學。這些因果報應的事實都在我們眼前，但是我們被蒙蔽，認為這是迷信。事實上，如果我們冷靜的去觀察，你不難發現，因果就在我們眼前。眼前你能看到的是花報，花報就是像這個植物先開花後結果，花報好果實就好，花報不好果實就不好。所以講因果它是很科學的，不是不符合科學。所以，切企舉世之人，同懷乾父坤母，民胞物與之真心。永斷傷風亂倫，以強陵弱之惡念。他編「欲海回狂」、「萬善先資」，就是希望這個世間人大家都要回歸到自己的真心，我們自己真心是沒有這些惡業的，這惡業是虛妄的，它不是真的。回歸到真心，當然就永遠斷除傷風亂倫、以強陵弱這些惡念。</w:t>
      </w:r>
      <w:r>
        <w:t xml:space="preserve"> </w:t>
      </w:r>
    </w:p>
    <w:p w14:paraId="0F5F97F8" w14:textId="77777777" w:rsidR="0082029A" w:rsidRDefault="0082029A">
      <w:pPr>
        <w:pStyle w:val="a3"/>
      </w:pPr>
      <w:r>
        <w:t xml:space="preserve">　　「又欲同人，諸惡莫作，眾善奉行。因將文昌帝君陰騭文詳加註釋。俾日用云為，居心行事，大而治國安民，小而一言一念，咸備法戒，悉存龜鑑。由茲古聖先賢之主敬慎獨，正心誠意，不至徒存空談而已。」除了這兩篇，「欲海回狂」跟「萬善先資」這兩篇，他又希望所有的人都能夠諸惡莫作，眾善奉行。講到諸惡莫作，眾善奉行，我們佛經、世間的儒書、道家的經典都有講，在我們中國民間最普遍的就是「文昌帝君陰騭文」。在我們中國民間拜文昌帝君的非常之多，甚至日本這邊都有人拜，我看一些日本的寺廟也有人拜文昌帝君的。現在在台灣，像萬華龍山寺，它也有供文昌帝君，這是管文人的，管讀書人考試的，武的方面就是拜關公。文昌帝君一般講是文廟，關公是武廟。關公他也有一篇文，是勸世文。「文昌帝君陰騭文」流傳的最廣。周安士先生把「文昌帝君陰騭文」詳細加以註解、解釋，就是用儒釋道三教的經典來註解。「陰騭文」是屬於道教，但是他用儒家、道家、佛家，這個三教引經據典來解釋，希望我們在日常生活當中，我們的存心、行事（做事），大，治國安民，治理一個國家，安定人民；小的方面，我們一言一念，講一句話、動一個念頭都有一個準則，有個標準，這樣古聖先賢的主敬慎獨、正心誠意，就不至於空談了</w:t>
      </w:r>
      <w:r>
        <w:t>。這是儒家講的，儒家講修心的功夫，就不淪為空談了，它有一個具體的標準讓我們來修學。</w:t>
      </w:r>
      <w:r>
        <w:t xml:space="preserve"> </w:t>
      </w:r>
    </w:p>
    <w:p w14:paraId="6155B7BE" w14:textId="77777777" w:rsidR="0082029A" w:rsidRDefault="0082029A">
      <w:pPr>
        <w:pStyle w:val="a3"/>
      </w:pPr>
      <w:r>
        <w:t xml:space="preserve">　　我們再看下面一段：「如上三種，文詞理致，莫不冠古超今，翼經輔治。因其以奇才妙悟，取佛祖聖賢之心法，而以雅俗同觀之筆墨發揮之故也。雖然已能戒淫戒殺，諸惡莫作，眾善奉行。若不了生脫死，安能保其生生世世不失操持？則恆生善道，廣修福慧，不墮惡趣，彼此酬償者，有幾人哉？」這一段給我們講《安士全書》它有四篇東西，「欲海回狂」、「萬善先資」這是戒淫殺的，「文昌帝君陰騭文」這是勸大家諸惡莫作、眾善奉行的，所有的善惡業都講到了。這三種，周安士先生他編輯，編輯得非常好，因為他也是開悟的人，真正能領會佛祖聖賢的心法。透過他的文筆，用比較通俗又文雅這樣的一個文章寫法，把它表現出來，這個就雅俗同觀，就是有學問的人，文學造詣很好的人看起來他們也喜歡看；我們比較一般通俗的人，也能夠看得懂，也喜歡看。能做到這一點，實在講是不容易。一般文章如果太高雅，所謂曲高和寡，能夠欣賞的人不多，一般人他不喜歡看，看不懂，不會欣賞。寫得太通俗了，不文雅，那些高雅之士他覺得他不需要看這個東西，這個東西不合乎他的需要、他的需求。因此他能做到雅俗同觀，這是相當不容易的，為了就是教化眾生。</w:t>
      </w:r>
      <w:r>
        <w:t xml:space="preserve"> </w:t>
      </w:r>
    </w:p>
    <w:p w14:paraId="3076EC22" w14:textId="77777777" w:rsidR="0082029A" w:rsidRDefault="0082029A">
      <w:pPr>
        <w:pStyle w:val="a3"/>
      </w:pPr>
      <w:r>
        <w:t xml:space="preserve">　　雖然已能戒殺戒淫，諸惡莫作，眾善奉行，這是講我們在六道生死輪迴，能做到諸惡莫作，眾善奉行，我們可以保住人天身，我們來生來世可以生到人間、天上，享受人天福報，但是沒有出六道生死輪迴，還在六道裡面。所以下面就給我們講，祖師就給我們講：若不了生脫死，安能保其生生世世不失操持？則恆生善道，廣修福慧，不墮惡趣，彼此酬償者，有幾人哉？這意思就是講，如果不能夠了生脫死，在這六道</w:t>
      </w:r>
      <w:r>
        <w:lastRenderedPageBreak/>
        <w:t>裡面輪迴，哪一個人他能夠保證，他生生世世都不迷惑顛倒？生生世世都能夠斷惡修善，恆生善道，廣修福慧，不墮三惡道，這個有幾個人能做得到？大部分這一生斷惡修善修福，來生享受人天福報，享受福報的時候又忘記了，又迷惑了。人一享福，他又迷了，迷了之後又造惡業，享福當中又造惡業；福報享盡了，惡業造多了，那就墮落，那就又墮三惡道。所以我們看這一生做大官的、大富長者，富貴人家，過去生都是斷惡修善修行的人，他沒有了生死，這一生生長在富貴人家。我們仔細看看這些做大官的、大富人家，有幾個人他肯來修行、他肯來聽經？非常少、非常稀有，大部分被富貴所迷惑，迷惑之後他就造惡業，在享福當中他就造惡業。福報享盡，這一生沒有繼續修福積善，造惡業，福報享盡之後，惡報就現前了。所以古人講，不了生死，不能了脫生死，修善業叫做魔業，叫做三世怨，這一生修福，來生享福，享福又迷了，又造惡業，福報享盡了，惡報現前，第三生又墮惡道了。所以沒有了脫生死，這個問題永遠不能解決的。</w:t>
      </w:r>
      <w:r>
        <w:t xml:space="preserve"> </w:t>
      </w:r>
    </w:p>
    <w:p w14:paraId="5D4DB4B5" w14:textId="77777777" w:rsidR="0082029A" w:rsidRDefault="0082029A">
      <w:pPr>
        <w:pStyle w:val="a3"/>
      </w:pPr>
      <w:r>
        <w:t xml:space="preserve">　　講到了脫生死這樁事情，下面祖師接著給我們講：「而了生脫死，豈易言乎？唯力修定慧，斷惑證真者，方能究竟自由。餘則縱令尊為天帝，上而至於非非想天，福壽八萬大劫。皆屬被善惡業力之所縛著，隨善惡業力之所輪轉耳。」講到了生脫死，我們學佛的人都知道應該要了生死，但是講到了生脫死，那是沒有那麼容易</w:t>
      </w:r>
      <w:r>
        <w:t>的，不是說我們嘴巴講一講，就能了生死，不是那麼容易的。唯有努力的修定慧，我們一般講修戒定慧。要修到什麼程度？要斷惑證真，在三界裡面見惑八十八品，思惑八十一品，見思惑斷盡才能超越六道。方能究竟自由，你才自由自在，你不受業力的束縛。我們現在在六道輪迴我們不自在，你不來也不行，時間到了你不走也不行，被業力所束縛，不得解脫，不得自在。要斷見思惑，這個是不容易的，我們不要說斷思惑，就是見惑八十八品你斷盡了，你證須陀洹，在小乘須陀洹果，在大乘圓教是初信位菩薩，幾個人在一生當中能達到這個目標？三界八十八品見惑斷盡了，還沒有出六道，但是出離六道的時間它可以預期了。根據《四十二章經》佛給我們講的，如果你斷了見惑，天上人間七次往返，必定證阿羅漢。但是七次的往返時間也是相當之長，人間壽命短，天上壽命長，這個一生當中能斷見惑的就很難了，何況斷思惑。如果你沒有斷惑證真，縱然你尊為天帝，你生到天道去做上帝，或者你修到非想非非想天，那個福壽是論劫的，不是算年的，八萬大劫，都是屬於被善惡業力所束縛著，隨善惡業力之所輪轉，還是不得解脫。可見得我們想要了生死，學了佛明白要了生死，那現在就很不容易，我們聽到這個難免就非常失望。</w:t>
      </w:r>
      <w:r>
        <w:t xml:space="preserve"> </w:t>
      </w:r>
    </w:p>
    <w:p w14:paraId="091A743A" w14:textId="77777777" w:rsidR="0082029A" w:rsidRDefault="0082029A">
      <w:pPr>
        <w:pStyle w:val="a3"/>
      </w:pPr>
      <w:r>
        <w:t xml:space="preserve">　　但是有一個特殊的方法，就是下面講的，「因是特依如來，仗佛慈力帶業往生之法，薈萃淨土經論要義，輯為一書，名曰西歸直指。若能一閱是書，諦信不疑，生信發願，求生西方。無論根機之利鈍，罪業之輕重，與夫工夫之淺深，但能信願真切，持佛名號，無不臨命終時，蒙佛慈力，接引往生。」這是祖師給我們提出來，周安士居士他前面「欲海回狂」、「萬善先資」、「文昌帝君陰騭文」，勸我們斷惡修善的，但是沒有脫離六道生死輪迴就不究竟，不能解決根本問題。但是要脫離六道生死輪迴，又必須要修戒定慧，修到斷惑證真，把三界的見思惑斷盡了，他才能夠脫離，這個真的是很難，我們一生當中很難達到。因為這個緣故，所以特別依如來，仗佛慈力帶業往生之法，薈萃淨土經論要義，輯為一書，名曰《西歸直指》。這個就是講到淨土法門，所以《安士全書》第四個部分就是「西歸直指」，到最後導歸淨土。為什麼導歸淨土？靠我們自己修戒定慧來斷惑證真很難達到，但是有了淨土法門，我們這一生要脫離六道生死輪迴就有希望了。為什麼有希望？因為淨土法門它可以帶業往生，你見思惑一品都沒斷，可以依仗佛的慈悲加持的力量帶業往生到西方淨土。帶業</w:t>
      </w:r>
      <w:r>
        <w:lastRenderedPageBreak/>
        <w:t>往生到西方淨土就脫離六道生死輪迴了，不但脫離六道生死輪迴，實在講，也脫離十法界了。這個境界比阿羅漢、辟支佛、權教菩薩他們要高，這是淨土宗的特色。</w:t>
      </w:r>
      <w:r>
        <w:t xml:space="preserve"> </w:t>
      </w:r>
    </w:p>
    <w:p w14:paraId="56E97AD5" w14:textId="77777777" w:rsidR="0082029A" w:rsidRDefault="0082029A">
      <w:pPr>
        <w:pStyle w:val="a3"/>
      </w:pPr>
      <w:r>
        <w:t xml:space="preserve">　　我們末法時期四眾弟子，我們一生當中想要脫離六道輪迴，除了帶業往生西方極樂世界這個法門之外，沒有第二個法門了。所有的法門不管大乘小乘、顯宗密教，你要脫離六道生死輪迴，統統必須把見思惑斷得乾乾淨淨，一絲毫沒斷乾淨你就出不了。證得初果、二果、三果，沒斷乾淨，還在六道，只是他們在人天兩道，不墮三惡道，但是還沒有脫離六道，一定要證到四果羅漢才能超越六道。可見得靠我們自己修戒定慧，斷惑證真超越三界六道生死輪迴，它的困難度相當之高。有了帶業往生，我們比起大乘、小乘這些法門，那就容易太多了，這個不用斷惑的，也能超越六道，不但超越六道，超越十法界。這是《大藏經》裡面，除了淨土法門阿彌陀佛這個世界之外，所有諸佛的世界都沒有這個事情。這個我們大家都有分。所以周安士先生他就薈萃淨土經論的要義，最後他編輯「西歸直指」。過去也有人把「西歸直指」這部分，印單行本出來流通，就是把它抽出來，就是單印「西歸直指」。</w:t>
      </w:r>
      <w:r>
        <w:t xml:space="preserve"> </w:t>
      </w:r>
    </w:p>
    <w:p w14:paraId="561A2C32" w14:textId="77777777" w:rsidR="0082029A" w:rsidRDefault="0082029A">
      <w:pPr>
        <w:pStyle w:val="a3"/>
      </w:pPr>
      <w:r>
        <w:t xml:space="preserve">　　若能一閱是書，諦信不疑，生信發願，求生西方。如果我們看了這個書，你能夠深信不懷疑，真正生起信心、發願，願意往生到西方極樂世界。這樣無論根機利鈍，不管你根機是利的、鈍的，你罪業是輕的還是很嚴重的；與夫工夫之淺深，你念佛功夫有的很淺，有的念得功夫很好、很深。有功夫深的，念到一心不亂，得念佛三昧；功夫淺的，還沒有得一心，甚至功夫成片都還沒有達到，這個罪業輕重、功夫淺深，這個都沒有關係。但能信願真切，持佛名號，最重要能不能往生就是信願之有無，你是不是真正相信有西方淨土，相信自己遇到這個法門真能往生，真正願意放下娑婆世界，往生西方極樂世界。信願真實懇切，這樣來念佛的名號，執持佛的名號，無不臨命終時，蒙佛慈力，接引往生，這樣沒有一個人不在臨命終的時候，蒙佛慈悲力量的加持，接引往生到西方極樂世界。這個法門我們大家都有分，我們大家都可以做得到，關鍵就在信願。所以蕅益祖師在《彌陀經要解》跟我們講，能不能往生在信願之有無。你是不是真信，是不是真正發願，願意往生西方？如果你真信發願，功夫淺一點、功夫差一點，也都能往生。所以功夫淺深是關係我們往生極樂世界品位的高低，念佛功夫比較深，你往生極樂世界的品位就高，西方極樂世界有三輩九品</w:t>
      </w:r>
      <w:r>
        <w:t>，念佛功夫比較淺，往生的品位就比較低。這個都沒有關係，你再低，最低下下品往生，那也超越三界六道了。根據《佛說觀無量壽佛經》給我們講的，十二大劫，蓮花就開了，開就是開悟，大徹大悟了，那也是脫離六道生死輪迴了。</w:t>
      </w:r>
      <w:r>
        <w:t xml:space="preserve"> </w:t>
      </w:r>
    </w:p>
    <w:p w14:paraId="451E6CCE" w14:textId="77777777" w:rsidR="0082029A" w:rsidRDefault="0082029A">
      <w:pPr>
        <w:pStyle w:val="a3"/>
      </w:pPr>
      <w:r>
        <w:t xml:space="preserve">　　下面接著給我們講，「既往生已，則超凡入聖，了生脫死，悟自心於當念，證覺道於將來，其義理利益，唯證方知，固非筆舌所能形容也。」你不往生西方則已，既然往生到西方極樂世界，那就超凡入聖，了生脫死。雖然是帶業往生，你只要一往生到極樂世界，他就超凡夫入聖。了生脫死，帶業往生這個法門叫橫超三界，沒有斷惑就超越三界，這個叫橫超。一般修大小乘法門，斷惑證真，這樣超越六道叫直超，就像蟲在竹子的底部，牠要到外面去，你修一般的通途法門，你一定要往上爬，這個竹子一節一節的要把它咬破，咬到最後這個頂端，牠才出到外面。這就比喻三界八十八品見惑、八十一品思惑，一節一節的咬，時間很長、很辛苦，一定要咬到最後頂端，牠才出得去，這是指一般通途法門，修學沒有例外的，所以叫直超三界。橫超三界就是這個蟲在最下面的底部，牠不是往直超越的，牠是從竹子旁邊咬一個洞，牠橫的就出來，牠也到外面去了，這個比喻淨土法門，帶業往生，叫橫超三界。所以淨土法門特色就在這裡，不用斷惑，可以超越，這是十方諸佛都讚歎的。往生到西方當然了生</w:t>
      </w:r>
      <w:r>
        <w:lastRenderedPageBreak/>
        <w:t>死，不但了生死，悟自心於當念，你就大徹大悟了；證覺道於將來，將來成佛，這個義理它的利益，唯有自己去證得了才知道，不是我們用文字或者言語能夠形容得出來的。</w:t>
      </w:r>
      <w:r>
        <w:t xml:space="preserve"> </w:t>
      </w:r>
    </w:p>
    <w:p w14:paraId="3B40F13B" w14:textId="77777777" w:rsidR="0082029A" w:rsidRDefault="0082029A">
      <w:pPr>
        <w:pStyle w:val="a3"/>
      </w:pPr>
      <w:r>
        <w:t xml:space="preserve">　　「此係以己信願，感佛慈悲，感應道交，獲斯巨益。較仗自力斷惑證真，了生脫死者，其難易奚啻天地懸隔而已。」這個給我們說明，這是以自己的信願，感應佛的慈悲，感應道交，感應到佛來接引，獲得這麼巨大的利益。跟靠自己的力量修戒定慧來斷惑證真、了生脫死，那個困難跟容易，不是說用天地懸隔這個形容可以比喻的，這個比喻都比喻不到，那個容易跟困難差別是太大太大了，用天地懸隔這個形容詞來形容都形容不到。</w:t>
      </w:r>
      <w:r>
        <w:t xml:space="preserve"> </w:t>
      </w:r>
    </w:p>
    <w:p w14:paraId="45732878" w14:textId="77777777" w:rsidR="0082029A" w:rsidRDefault="0082029A">
      <w:pPr>
        <w:pStyle w:val="a3"/>
      </w:pPr>
      <w:r>
        <w:t xml:space="preserve">　　這一段是給我們介紹《安士全書》第四個部分「西歸直指」，就是一個歸宿。你斷惡修善，你不脫離六道生死輪迴，不究竟。這一生修善，來生又造惡，造惡又墮惡道，永遠都得不到解脫，唯有信願念佛，帶業往生到西方極樂世界。我們這一生斷惡修善，把這個功德迴向西方淨土，我們這一生不用斷惑，只要能做到斷惡修善，信願念佛，我們就有把握往生到西方極樂世界，一旦往生，我們所有的問題都解決了。往生作佛才能去普度眾生，才有能力去幫助一切眾生。</w:t>
      </w:r>
      <w:r>
        <w:t xml:space="preserve"> </w:t>
      </w:r>
    </w:p>
    <w:p w14:paraId="6DE45ABC" w14:textId="77777777" w:rsidR="0082029A" w:rsidRDefault="0082029A">
      <w:pPr>
        <w:pStyle w:val="a3"/>
      </w:pPr>
      <w:r>
        <w:t xml:space="preserve">　　下面一段是祖師講他當時那個時代，我們這個世界上的一個情況。「現今外洋各國大戰數年，我國始因意見不同，竟成南北相攻。加以數年以來，水風旱潦、地震、土匪、瘟疫等災，頻迭見告。統計中外所傷亡者，不下萬萬。痛心疾首，慘不忍聞。」這一段祖師是講他當時，當時他出生是清朝末年，民國初年，那個時候正值第一次世界大戰、第二次世界大戰，西洋各國大戰已經好幾年了，我們中國因為意見不同，竟成南北相攻。當時軍閥割據，南北互相引起戰爭，這是刀兵劫。再加數年以來，水災、風災、旱災、地震、土匪、瘟疫（就是傳染病）等，等就是包括其他的，當然包括所有的一切災害。頻迭見告，真是福無雙至，禍不單行，災禍一來，接著一種跟著一種。在中國、外國，所傷亡的不下萬萬。</w:t>
      </w:r>
      <w:r>
        <w:t xml:space="preserve"> </w:t>
      </w:r>
    </w:p>
    <w:p w14:paraId="6C79C1A6" w14:textId="77777777" w:rsidR="0082029A" w:rsidRDefault="0082029A">
      <w:pPr>
        <w:pStyle w:val="a3"/>
      </w:pPr>
      <w:r>
        <w:t xml:space="preserve">　　我們現在看到祖師這一段的序文，我們可以感同深受，我們現在看到這整個世界的災難不斷的出現，特別現在美國人演的二Ｏ一二年世界末日，這個片子有很多同修看過了。我們同修有沒有人還沒看的？大家都看過了。淨老和尚勸我們要看三百遍，為什麼看三百遍？就是把我們這個時間定在二Ｏ一二年十二月二十一日，我們在這個時間之內取得往生西方極樂世界的把握，這個災難的警告對我們來講，就變成一個增上緣了。所以印光祖師當年他在世的時候，自己那個小佛堂寫一個「死」字，他說這個死字要貼在額頭上，就想到我就要死了，你還有什麼放不下的！但是我們就是死這個字我們總是觀不起來，我們總是不想死。但不想死還是得死，哪一個人想死？沒有一個人想死，但是沒有一個人不會死的。</w:t>
      </w:r>
      <w:r>
        <w:t xml:space="preserve"> </w:t>
      </w:r>
    </w:p>
    <w:p w14:paraId="1606F81D" w14:textId="77777777" w:rsidR="0082029A" w:rsidRDefault="0082029A">
      <w:pPr>
        <w:pStyle w:val="a3"/>
      </w:pPr>
      <w:r>
        <w:t xml:space="preserve">　　我們在六道裡面輪迴，生死是無法避免，因此我們看到這些災難，自己要有個警覺心，這也是我們淨老和尚苦口婆心一直勸導我們，總是時時刻刻提醒我們。我們佛門裡面早晚課，晚課快結束的時候都要念個普賢警眾偈，「是日已過，命亦隨減，如少水魚，斯有何樂；大眾，當勤精進，如救頭燃，但念無常，慎勿放逸。」這個是我們中國佛門做晚課，到後面必定念警眾偈的。但是念歸念，必須要提起觀照功夫，也就是真正提起這個警覺心，我們人生在世，光陰是過得非常快的，無常是非常迅速的，我們要常常想到無常不知不覺它就到了。在《地藏菩薩本願經》給我們講，「無</w:t>
      </w:r>
      <w:r>
        <w:lastRenderedPageBreak/>
        <w:t>常大鬼，不期而到」，不期就是說你沒有跟它約定，不知不覺它就到了，它就來了，我們這一生的生命就結束了，又是來生來世了。所以這是提醒我們要放下的。</w:t>
      </w:r>
      <w:r>
        <w:t xml:space="preserve"> </w:t>
      </w:r>
    </w:p>
    <w:p w14:paraId="24693F49" w14:textId="77777777" w:rsidR="0082029A" w:rsidRDefault="0082029A">
      <w:pPr>
        <w:pStyle w:val="a3"/>
      </w:pPr>
      <w:r>
        <w:t xml:space="preserve">　　現在我們看到這個災難，「２０１２」這個影片，當然電影是演得會比較誇張，當然不至於說像電影當中那麼嚴重，但是這些災難性的報導，現在科學家也都在討論這個問題。所以我們老和尚最近在講經的時候也常常提到，現在科學家都在討論這個問題，討論二Ｏ一二年十二月二十一日，這是古時候，幾千年前，馬雅人在他們的律法，就像我們中國農民曆一樣，在他們律法留下來的預言。它那個預言科學家用現代的儀器也測量出來了，就是在這一年當中銀河系的黑洞會對準太陽，太陽對準地球，這個幾千年前馬雅人就知道二Ｏ一二會發生這個事情。另外，外國也有人去請我們中國算《易經》的專家去算，他也是推算到二Ｏ一二年十二月二十一日，這個不謀而合。所以這個影片，這些記錄片、電影，還有這些預言家、科學家，他們討論的影片我在電腦上也看過，我在山東人家幫我下載，我也看過。</w:t>
      </w:r>
      <w:r>
        <w:t xml:space="preserve"> </w:t>
      </w:r>
    </w:p>
    <w:p w14:paraId="74ADA9AF" w14:textId="77777777" w:rsidR="0082029A" w:rsidRDefault="0082029A">
      <w:pPr>
        <w:pStyle w:val="a3"/>
      </w:pPr>
      <w:r>
        <w:t xml:space="preserve">　　根據我們淨老和尚在講席當中，他也看到科學家的報導，根據這個報導，就是到那個時候銀河系的黑洞對準太陽，太陽風暴會影響到我們這個地球，因為呈一直線。這個太陽風暴影響到地球，可能會引起我們人造衛星的通訊這些系統亂掉，另外一方面，可能會引起地球上的火山爆發，引起海嘯。現在地球上有兩個最大的火山，一個在非洲，一個在美國的黃石公園，這兩個大火山如果爆發，會引起很大的海嘯，這是科學家提出的一個預測。但是科學家提出這個預測只能給我們報告有這個事情，有可能發生這個事情。可能發生這個事情，我們現在已經頻繁不斷的感受到這個前兆了，我們要知道吉凶未至先有兆，這個吉祥的事情或者凶災的事情還沒有到的時候，它事先會有個徵兆，會有個跡象，根據這個徵兆、這個跡象來判斷，就可以知道後續會有什麼樣的事情發生，是好的事情，還是不好的。</w:t>
      </w:r>
      <w:r>
        <w:t xml:space="preserve"> </w:t>
      </w:r>
    </w:p>
    <w:p w14:paraId="45539A6E" w14:textId="77777777" w:rsidR="0082029A" w:rsidRDefault="0082029A">
      <w:pPr>
        <w:pStyle w:val="a3"/>
      </w:pPr>
      <w:r>
        <w:t xml:space="preserve">　　在二ＯＯ八年五月十二日四川大地震，要發生之前，四川就有很多青蛙，一萬多隻青蛙都跑到大馬路來。這個事情是我們台北觀音佛學會費洪桂居士，她代表觀音佛學會去賑災。她在香港機場買了一本雜誌，雜誌有拍到這個照片，刊登在這個雜誌裡面，也有採訪四川大地震這些實際上的情況。她買了這個，就到四川去賑災，問當地的人說當時你們有沒有看到這個？他們說有，他們有看到。她說那你們看到有沒有去報告領導？他們就說有，我們都去報告了。那領導怎麼說？領導給他們講歡迎奧運，領導說歡迎奧運。結果沒有幾天是四川北川都江堰大地震。那些動物有一些異常的現象，根據我們老祖宗流傳給我們的經驗，歷朝歷代都有這些經驗，觀天象，觀地球上這些生物的一些狀態，你就根據這些經驗告訴我們，那是非常準確的。所以吉或者凶，根據老祖宗流傳給我們的經驗來判斷，一點都不會有差錯的。</w:t>
      </w:r>
      <w:r>
        <w:t xml:space="preserve"> </w:t>
      </w:r>
    </w:p>
    <w:p w14:paraId="3358518B" w14:textId="77777777" w:rsidR="0082029A" w:rsidRDefault="0082029A">
      <w:pPr>
        <w:pStyle w:val="a3"/>
      </w:pPr>
      <w:r>
        <w:t xml:space="preserve">　　我們現在二Ｏ一二還沒有到，但是世界各地地震好像滿頻繁的，特別日本這個地方也是一個地震帶。昨天聽說青海高原也有七點一級的地震，聽說現在報導已經發現有五、六百人死亡了，可能人數還不斷在增加。那個地方是很高山偏遠，人住的就不是很密集，不像這個大城市，死了幾百人算是非常之嚴重，七點多級的地震相當之嚴重了。在之前海地，海地大地震，智利也有地震，這些旱災、風災、水災，氣候不正常，南北極的冰山不斷快速的在融化，這是科學家很早都提出來的一些報告，這些都不是危言聳聽的，妖言惑眾。</w:t>
      </w:r>
      <w:r>
        <w:t xml:space="preserve"> </w:t>
      </w:r>
    </w:p>
    <w:p w14:paraId="5E3D0455" w14:textId="77777777" w:rsidR="0082029A" w:rsidRDefault="0082029A">
      <w:pPr>
        <w:pStyle w:val="a3"/>
      </w:pPr>
      <w:r>
        <w:lastRenderedPageBreak/>
        <w:t xml:space="preserve">　　因此我們淨老和尚根據這些實際上的資料，呼籲大家護國息災，也有很多人還是不能接受，認為在妖言惑眾。事情都發生了，還有什麼妖言惑眾？你如果只是相信科學，不相信老祖宗，不相信佛菩薩、聖賢這些教導，那你面對這些災難，大家都非常消極，你只有等待災難來臨，大家一起去承受這個災難。科學家他只能給你報告有這個災難，但是他沒有辦法提出一個具體化解災難的辦法。科學家他也不能發明一個機器，放在地上那個地就不動了；他也不可能發明一個機器，放在空中就不會有風災了；發明個機器就風調雨順了，該下雨的地方下，不該下雨的地方不要下，不會有旱災，也不會有水災，這些科學家到目前為止他是做不到的。做不到，他只能跟你報告這些災難，報告災難我們聽了之後，大家過得就很消極，有的人說能吃的趕快吃，吃死了比沒有吃死好，這樣的一個心態就很消極。就像袁了凡先生他還沒有遇到雲谷禪師，不叫袁了凡，叫袁學海，他的學問像大海那麼大，就很誇張。他被孔先生算命算得很準，他就不要想了，反正命就這樣定了，你就認了吧，所以他過得非常消極。後來遇到雲谷禪師才知道命運是自己造的，當然自己可以改變，他才知道原來命自己造，自己可以改。自從遇到雲谷禪師給他開示之後，他的人生就從很消極的</w:t>
      </w:r>
      <w:r>
        <w:t>變成非常積極了。</w:t>
      </w:r>
      <w:r>
        <w:t xml:space="preserve"> </w:t>
      </w:r>
    </w:p>
    <w:p w14:paraId="65DC0B9D" w14:textId="77777777" w:rsidR="0082029A" w:rsidRDefault="0082029A">
      <w:pPr>
        <w:pStyle w:val="a3"/>
      </w:pPr>
      <w:r>
        <w:t xml:space="preserve">　　現在大家看到科學家給我們報告，災難要來了，這些災難的確有，他也沒有辦法給我們提出一個具體化解災難的辦法，大家就等著來承受災難！你現在能吃的就趕快多吃一點，到時候死了就沒得吃了，那這樣不是跟袁了凡一樣嗎？他還沒有遇到雲谷禪師，被孔先生給他算命算得很準，一點辦法都沒有，又不能改變，他的日子過得非常的消極。所以現代人他說相信科學，相信科學不迷信，但是相信科學遇到這個災難來了，他是非常消極的。我們學佛了，學習我們老祖宗的這些聖賢的教誨，我們知道災難是人心造出來的，人心造的當然你可以改變，在經典，特別在佛經裡面，給我們提出具體消災免難的理論跟方法。現在是要呼籲這些科學家趕快來學佛，不然你就很消極，你就是等待災難。</w:t>
      </w:r>
      <w:r>
        <w:t xml:space="preserve"> </w:t>
      </w:r>
    </w:p>
    <w:p w14:paraId="45B684F7" w14:textId="77777777" w:rsidR="0082029A" w:rsidRDefault="0082029A">
      <w:pPr>
        <w:pStyle w:val="a3"/>
      </w:pPr>
      <w:r>
        <w:t xml:space="preserve">　　現在佛經上講的這些理論方法去消災免難，實在講，現在也有科學依據，我們老和尚常常提到日本江本勝博士水結晶實驗。江本博士以前還不太出名的，被老和尚一直宣傳，他現在可出名了，很多地方都請他去。他在東京那個實驗室，我跟老和尚去參觀過，不大。他這個發現雖然還是很有限，但是非常寶貴，的確是有科學依據。水是礦物質，能懂得人心，能夠知道人的意思，人給它善意，它的回應結晶就非常美好；人給它惡意，它的回應結晶就非常醜陋。他實驗了很多很多次，證實這個實驗的證據。現在實在講，他這個發現也是一個科學依據，根據這個理論依據，我們就能夠知道，我們起一個心、動一個念，起一個善念，我們感應這個環境就好；起一個惡念，我們感應的環境就不好。</w:t>
      </w:r>
      <w:r>
        <w:t xml:space="preserve"> </w:t>
      </w:r>
    </w:p>
    <w:p w14:paraId="0617C609" w14:textId="77777777" w:rsidR="0082029A" w:rsidRDefault="0082029A">
      <w:pPr>
        <w:pStyle w:val="a3"/>
      </w:pPr>
      <w:r>
        <w:t xml:space="preserve">　　這個天災人禍怎麼來的？根據江本博士那個科學實驗的理論，那不是人心不好嗎？這個果報不好，人心不好，才會感應到果報不好，天災人禍是人造出來的！人既然可以造，你也可以改變，你現在不好，你給它改好，那不就沒有了嗎？所以我們護國息災的理論方法，它的理論依據就是建立在人心善惡這個基礎上。所以大家發心起這個善心要去化解災難，要斷惡修善，你起了這個念頭，雖然好事還沒有做，它的回應就好，不相信大家可以試看看。現在大家都相信科學，科學的精神什麼？你要實驗，你要透過生活當中實際上去體驗。大家可以從生活當中，你去實驗，當我們大家在一起，大家人心都起善念的時候，那個磁場就不一樣，氣氛不一樣。大家在一起和顏悅色，很歡喜，心裡都充滿了善念，面貌，你都不要講話，你散發出來的磁場就非</w:t>
      </w:r>
      <w:r>
        <w:lastRenderedPageBreak/>
        <w:t>常的安詳。如果正在發脾氣，我恨你，我要殺死你，你說你散發出來的磁場會很好嗎？這個不是科學是什麼？你從這個現實生活就可以去體會到。這個因果一點都不迷信的，是不了解的人說這個迷信，實際上一點都不迷信。</w:t>
      </w:r>
      <w:r>
        <w:t xml:space="preserve"> </w:t>
      </w:r>
    </w:p>
    <w:p w14:paraId="5914F3A0" w14:textId="77777777" w:rsidR="0082029A" w:rsidRDefault="0082029A">
      <w:pPr>
        <w:pStyle w:val="a3"/>
      </w:pPr>
      <w:r>
        <w:t xml:space="preserve">　　這是講到災難，講到地震、土匪，我們現在也都感受得非常明顯，後續的還有更嚴重。因為現在這個前兆，你看都相當嚴重，而且很頻繁，時間不是很長，而且時間很短，一下這裡發生，一下那裡發生，那你就可以推測到二Ｏ一二，不至於說像美國電影演的那麼嚴重，但是也有相當程度的嚴重，這個我們是可以理解的。我們現在有一些少部分的人趕快發心，像現在很多人在做三時繫念護國息災，會幫助這個世界的災難會減輕一點，減輕，這個時間會推遲一點，這個效果是一定可以達到的。你要完全避免，除非大家都覺悟了，大家都接受了，那這個效果就快了。</w:t>
      </w:r>
      <w:r>
        <w:t xml:space="preserve"> </w:t>
      </w:r>
    </w:p>
    <w:p w14:paraId="13D32F59" w14:textId="77777777" w:rsidR="0082029A" w:rsidRDefault="0082029A">
      <w:pPr>
        <w:pStyle w:val="a3"/>
      </w:pPr>
      <w:r>
        <w:t xml:space="preserve">　　古代在我們中國歷朝歷代都有災難，但是一旦遇到災難，皇帝他就帶文武百官，帶著全國人民幹什麼？懺悔。向誰懺悔？向祖宗懺悔，向天地神明懺悔。怎麼懺悔？就是齋戒沐浴，皇帝吃飯一百道菜，這個時候要懺悔，減一半，剩五十道；而且要檢討自己國家政策哪個地方做得不對，要改。上行下效，那個效果就快、就大，這是在我們歷史二十五史，《歷史感應統記》我們都可以看到這些史記的記載。這個《歷史感應統記》就是我們中國歷朝歷代一部因果報應實際上的記錄，這個叫正史，正史就是政府史官記錄下來的。我們看到因果報應這些事實，我們就知道，這是可以化解的，但是我們現在一般人他都不相信，所以人微言輕，我們呼籲，當然響應的人還是有限的。雖然有限，但是我們也不能不做，要不斷的提醒，這是我們淨老和尚不斷提醒我們大家要發心護國息災，遇到有緣的人、能接受的人，我們多勸一個人，多一個人相信接受，就多一分消災的力量。一個人就好像一部發射台一樣，你散發出來的腦波就會對整個世界產生影響，雖然力量不大，但是總是會有減輕的。</w:t>
      </w:r>
      <w:r>
        <w:t xml:space="preserve"> </w:t>
      </w:r>
    </w:p>
    <w:p w14:paraId="27CC243A" w14:textId="77777777" w:rsidR="0082029A" w:rsidRDefault="0082029A">
      <w:pPr>
        <w:pStyle w:val="a3"/>
      </w:pPr>
      <w:r>
        <w:t xml:space="preserve">　　我們再看下面：不下萬萬。痛心疾首，慘不忍聞。這是講當時這些天災人禍死亡的人數太多了，祖師看到痛心疾首，聽到這些新聞報導是非常悽慘，不忍心去聽這些事情，不忍心再聽聞這些事情。「不慧濫廁僧倫，未證道果。徒存傷世之心，毫無濟人之力。有同鄉芹浦劉在霄先生者，清介之士也。世德相承，篤信佛法。今夏來山見訪，談及近來中外情景。戚然曰：有何妙法，能為救護？」這是印祖的謙虛，他說他也沒有能力，只是希望去消災，但是也沒有這個力量。剛好他們同鄉有個芹浦劉在霄先生，也是一個修行非常好的人，到普陀山上去看印祖，談到近來中國外國的這些情況就很傷心，有什麼方法能夠來救護？</w:t>
      </w:r>
      <w:r>
        <w:t xml:space="preserve"> </w:t>
      </w:r>
    </w:p>
    <w:p w14:paraId="5D969611" w14:textId="77777777" w:rsidR="0082029A" w:rsidRDefault="0082029A">
      <w:pPr>
        <w:pStyle w:val="a3"/>
      </w:pPr>
      <w:r>
        <w:t xml:space="preserve">　　「余曰：此是苦果，果必有因。若欲救苦，須令斷因。因斷則果無從生矣。故經云：菩薩畏因，眾生畏果。遂將安士全書示之，企其刊板廣傳，普令見聞，同登覺岸。」他請問印祖，印祖說這是苦果，果必有因，沒有說沒有原因的結果，要救這個苦，必須要讓他認識那個苦因，把那個苦因斷掉，那個苦果它就沒有了。所以經典上給我們講，菩薩畏因，眾生畏果。菩薩怕造因，怕那個因造錯了，所以造因菩薩很慎重。眾生是怕那個果報，造因的時候他不怕，殺生吃肉很痛快，但是輪到自己被殺就很不痛快，他就怕了。菩薩怕造那個因，眾生怕那個果。所以印祖就將《安士全書》拿給劉先生看，教他去印、去廣傳，普遍讓見到、聽到的，都能夠同登覺岸。</w:t>
      </w:r>
      <w:r>
        <w:t xml:space="preserve"> </w:t>
      </w:r>
    </w:p>
    <w:p w14:paraId="7507F193" w14:textId="77777777" w:rsidR="0082029A" w:rsidRDefault="0082029A">
      <w:pPr>
        <w:pStyle w:val="a3"/>
      </w:pPr>
      <w:r>
        <w:t xml:space="preserve">　　這個劉先生，「先生不勝</w:t>
      </w:r>
      <w:r>
        <w:t>歡喜，即令其甥趙步雲出資七百元，祈余代任刊事。憶昔戊申，曾勸李天桂刊板於蜀，彼即祈余作序。後以因緣不具，事竟未行。今蒙劉公</w:t>
      </w:r>
      <w:r>
        <w:lastRenderedPageBreak/>
        <w:t>毅然贊成，殆非小緣。竊以袁了凡四訓，為改過遷善之嘉言。俞淨意一記，為至誠格天之懿行。其發揮事理，操持工夫，最為嚴厲純篤，精詳曲盡。因附刊於陰騭文廣義下卷之後。」這個是劉先生聽了很歡喜，就叫他的外甥趙步雲出七百銀元，請印光祖師代替來印《安士全書》。在這之前，在光緒戊申年，在蜀就是四川，有李天桂就想印這個書，當時他就請印祖作一篇序文，後來因緣不具足，書沒有印。到這時候，劉先生發心來印這個書，這個因緣是非常難得的，印祖再把《了凡四訓》改過遷善的嘉言，以及《俞淨意遇灶神記》，把它附在《陰騭文廣義》下卷的後面，那就更圓滿了。</w:t>
      </w:r>
      <w:r>
        <w:t xml:space="preserve"> </w:t>
      </w:r>
    </w:p>
    <w:p w14:paraId="4CCB87B7" w14:textId="77777777" w:rsidR="0082029A" w:rsidRDefault="0082029A">
      <w:pPr>
        <w:pStyle w:val="a3"/>
      </w:pPr>
      <w:r>
        <w:t xml:space="preserve">　　「蓮池戒殺放生文，為滅殘忍魔軍之慈悲主帥。省庵不淨觀等頌，為滅貪欲魔軍之淨行猛將。省庵勸發菩提心文，為沉淪苦海眾生之普度慈航。爰附於三種法門之後，譬如添花錦上，置燈鏡旁，光華燦爛，悅人心目。果善讀之，則不忠不恕之念，忽爾冰消。自利利他之心，油然雲起。從茲步步入勝，漸入漸深。不知不覺，即凡情而成聖智矣。庶可了生脫死，永出輪迴。面禮彌陀，親蒙授記。」這一大段是把蓮池大師的《戒殺放生文》也附進去了，省庵大師的《不淨觀》也附進去，還有《勸發菩提心文》，附在這三種法門的後面，這就好像錦上添花，把那個燈放在鏡的旁邊，更加光華燦爛，悅人心目。果然善讀之，我們這些不好的惡念都會消失於無形，自利利他的心油然就生起來了。這樣漸漸的，漸入漸深，步步入勝。不知不覺就由凡情成為聖智，就可以達到了生脫死，永出輪迴，面見彌陀，親蒙授記，能夠達到這個目標。</w:t>
      </w:r>
      <w:r>
        <w:t xml:space="preserve"> </w:t>
      </w:r>
    </w:p>
    <w:p w14:paraId="3722664D" w14:textId="77777777" w:rsidR="0082029A" w:rsidRDefault="0082029A">
      <w:pPr>
        <w:pStyle w:val="a3"/>
      </w:pPr>
      <w:r>
        <w:t xml:space="preserve">　　「謹為閱此書者賀曰：久沉業海，忽遇慈航。遵行忠恕，歸命覺皇。信真願切，執謝情亡。感應道交，覲無量光。餘詳戊申序中，茲不復贅。民國七年歲次戊午六月十九日。古莘釋印光謹述。」最後這一段，是印祖給我們祝賀的，凡是看到這本書的人，他給我們一個祝福、祝賀，我們無量劫長久以來沉淪在業海，這一生忽然遇到慈航，好像我們沉淪在大海遇到一艘船，如果能夠遵行歸命，信真願切，我們這一生就可以往生到西方極樂世界覲見無量光，我們這一生就可以了生死，作佛去了。其他詳細的在光緒戊申年，西蜀四川一個居士李天桂請祖師作的序文附在後面，我們同修大家有時間自己可以看，今天我們第一天就先把印祖重刊《安士全書》這篇序文，跟大家簡單報告到此地。</w:t>
      </w:r>
      <w:r>
        <w:t xml:space="preserve"> </w:t>
      </w:r>
    </w:p>
    <w:p w14:paraId="3DBB6440" w14:textId="77777777" w:rsidR="0082029A" w:rsidRDefault="0082029A">
      <w:pPr>
        <w:pStyle w:val="a3"/>
      </w:pPr>
      <w:r>
        <w:t xml:space="preserve">　　下面「因果勸」，我們這次要講的主題，我們明天晚上就正式開始來啟講。今天時間到了，我們就跟大家學習到此地，謝謝大家。阿彌陀佛！我們念佛迴向。　　</w:t>
      </w:r>
    </w:p>
    <w:sectPr w:rsidR="008202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B9B70" w14:textId="77777777" w:rsidR="0082029A" w:rsidRDefault="0082029A" w:rsidP="00842A79">
      <w:r>
        <w:separator/>
      </w:r>
    </w:p>
  </w:endnote>
  <w:endnote w:type="continuationSeparator" w:id="0">
    <w:p w14:paraId="71133741" w14:textId="77777777" w:rsidR="0082029A" w:rsidRDefault="0082029A" w:rsidP="00842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5F000" w14:textId="77777777" w:rsidR="0082029A" w:rsidRDefault="0082029A" w:rsidP="00842A79">
      <w:r>
        <w:separator/>
      </w:r>
    </w:p>
  </w:footnote>
  <w:footnote w:type="continuationSeparator" w:id="0">
    <w:p w14:paraId="1C1CC86E" w14:textId="77777777" w:rsidR="0082029A" w:rsidRDefault="0082029A" w:rsidP="00842A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A79"/>
    <w:rsid w:val="007931EE"/>
    <w:rsid w:val="0082029A"/>
    <w:rsid w:val="0084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7FE1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2A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2A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2A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2A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2565</Words>
  <Characters>14625</Characters>
  <Application>Microsoft Office Word</Application>
  <DocSecurity>0</DocSecurity>
  <Lines>121</Lines>
  <Paragraphs>34</Paragraphs>
  <ScaleCrop>false</ScaleCrop>
  <Company/>
  <LinksUpToDate>false</LinksUpToDate>
  <CharactersWithSpaces>17156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