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38B0B" w14:textId="77777777" w:rsidR="00A35906" w:rsidRDefault="00A35906">
      <w:r>
        <w:t xml:space="preserve">俞淨意公遇灶神記　　悟道法師主講　　（第七集）　　</w:t>
      </w:r>
      <w:r>
        <w:t>2010/10/7</w:t>
      </w:r>
      <w:r>
        <w:t xml:space="preserve">　　澳洲雪梨淨宗學會　　檔名：</w:t>
      </w:r>
      <w:r>
        <w:t xml:space="preserve">WD19-023-0007 </w:t>
      </w:r>
    </w:p>
    <w:p w14:paraId="096A067B" w14:textId="77777777" w:rsidR="00A35906" w:rsidRDefault="00A35906">
      <w:pPr>
        <w:pStyle w:val="a3"/>
      </w:pPr>
      <w:r>
        <w:t xml:space="preserve">　　《俞淨意公遇灶神記》。諸位同修，大家晚上好，阿彌陀佛。我們上午跟大家學習到《俞淨意公遇灶神記》第一大段，「戒淫殺口過」，上午我們學習到戒淫這一段。我們依照《安士全書．文昌帝君陰騭文》註解，在「陰騭文」裡面這段的原文是「勿淫人妻女」，也就是不邪淫。在這段裡面《安士全書》給我們講到，對治邪淫這個心的方法，引用佛經裡面講的修不淨觀，觀察我們人的身體是很不清淨、是骯髒，不要被外表所迷惑。</w:t>
      </w:r>
      <w:r>
        <w:t xml:space="preserve"> </w:t>
      </w:r>
    </w:p>
    <w:p w14:paraId="43875C39" w14:textId="77777777" w:rsidR="00A35906" w:rsidRDefault="00A35906">
      <w:pPr>
        <w:pStyle w:val="a3"/>
      </w:pPr>
      <w:r>
        <w:t xml:space="preserve">　　晚上我們接下來看九想觀，這裡九想觀，我先把九想觀念一遍。「新死，青瘀，膿血，絳汁，蟲啖，筋纏，骨散，燒焦，枯骨」，這九種的觀想，這個觀想就是想我們人死了以後它身體的變化。第一個是新死，一個人剛剛斷氣，我們人一斷氣死了。剛剛死了，人就躺在那個地方，「正直仰臥陰寒徹骨」，人一斷氣，身體正直仰臥，全身都冰冷了。這是我們同修如果常常去助念，我想大家應該都見到過。另外在殯儀館，有些同修去給人家做告別式，這親友往生了都會去看到。在澳洲這裡，火葬場、殯儀館這些方面我是比較少接觸，我記得只去過一次，澳洲這邊的火葬場做得滿乾淨的。在台灣台北市，在辛亥路的第二殯儀館，以前我們常常去，有些同修往生了，去做告別式。有一次悟忍師她弟弟往生，她弟弟三十幾歲就往生，好像是三十七歲，很多年前。冬天喝酒，冬天的時候喝酒，在他板橋的家裡往生了，七孔流血，我有去助念。他往生之後，我去幫他處理後事，悟忍師在新加坡，也沒有空回來幫他處理善後。這個送到第二殯儀館，第二殯儀館後面有專門給死人洗屍體的，還有化妝的。</w:t>
      </w:r>
      <w:r>
        <w:t xml:space="preserve"> </w:t>
      </w:r>
    </w:p>
    <w:p w14:paraId="3AE9D1BF" w14:textId="77777777" w:rsidR="00A35906" w:rsidRDefault="00A35906">
      <w:pPr>
        <w:pStyle w:val="a3"/>
      </w:pPr>
      <w:r>
        <w:t xml:space="preserve">　　悟忍師的妹妹，那時候送她弟弟的遺體送到殯儀館，牌位暫時供在洗屍體、化妝的那後面一排，她妹妹就跟我們一塊去，她二、三個妹妹跟我們一塊去。原來我是去那邊跟他誦個經，帶她們繞到旁邊轉到後面牌位那裡去，她妹妹說從中間這條通道直接穿過去比較快。我說好，要穿過就穿過去。我在前面拿著引磬念佛，帶她們家屬通過，這條通道直的，通道當中有一排橫的，那一個櫃子一個櫃子都是裝屍體的，有的屍體拉出來正在化妝，一排很多。她妹妹走過去看到，嚇得臉都變色了，看到那些屍體的樣子，嚇得臉都變色。後來走到後面牌位，念經迴向完了之後，我說我們是不是還從這條再穿回去？她說不要，不要了，我們繞遠一點。這個新死，人剛剛死，你去看，就是這個樣子，全身冰冷。有的人他死的時候面相好看，有的人死的時候那個很難看，好看的、難看的我們都看過，總是人死了就是這個樣子。</w:t>
      </w:r>
      <w:r>
        <w:t xml:space="preserve"> </w:t>
      </w:r>
    </w:p>
    <w:p w14:paraId="37205A76" w14:textId="77777777" w:rsidR="00A35906" w:rsidRDefault="00A35906">
      <w:pPr>
        <w:pStyle w:val="a3"/>
      </w:pPr>
      <w:r>
        <w:t xml:space="preserve">　　第二種青瘀，就是這個人死了，大概經過三、五天，「遍體肌膚轉成青紫」，轉成青色，大概三天。韓館長往生用乾冰，為了讓家屬、同修瞻仰遺容，所以它用透明的玻璃，棺材蓋沒有蓋起來，透明玻璃，這已經入殮了，用乾冰，乾冰就是大概一天要去換個一次，換乾冰。到了第三天，她的眼眶就青紫黑了。黑了之後，她的兒子就說蓋起來，人死了有什麼好看？蓋起來。蓋起來就一直助念，念到要出殯之前，已經七、八天了，那念得很有感應，那時候大概第十一天要出殯，他們家屬就是再把她翻出來看，他不再給同修看。她兒子掀起來看，看了她的眼眶變成紅色的，很紅潤的，很好看。她的大兒子就把我叫過去，你看你看，館長念佛念這麼多天，眼眶原來是青紫變成很紅潤。我看了也是很不可思議。後來我們老和尚也去看，覺得這麼多人跟她念佛，的確佛力加持很有感應。不然第三天就已經現青瘀色，眼眶那裡都現青瘀色，怎麼奇怪念到第七天反而變成很紅潤，好像生人一樣。</w:t>
      </w:r>
      <w:r>
        <w:t xml:space="preserve"> </w:t>
      </w:r>
    </w:p>
    <w:p w14:paraId="6F3B450B" w14:textId="77777777" w:rsidR="00A35906" w:rsidRDefault="00A35906">
      <w:pPr>
        <w:pStyle w:val="a3"/>
      </w:pPr>
      <w:r>
        <w:lastRenderedPageBreak/>
        <w:t xml:space="preserve">　　這個助念，有很多同修都有這種經驗，有些人剛死的時候，生那個病很痛苦，死的時候很難看，現的相都惡相，很不好看。助念八個小時、十二個小時之後，臉色慢慢轉好了。在十幾年前，在圖書館，大概十五、六年前有了，劉居士應該就認識，徐阿純她們鄰居，有一個同修，也是華藏的老同修，她父親往生了，我是沒有去助念，是徐阿純老菩薩她帶同修去給她父親助念。他女兒要回去助念，他們家的兄弟不讓她們念。這個事情是聯合錄音公司林居士告訴我的，不讓她們念。為什麼不讓她們念？她帶了一些居士去又穿著海青，又拿著引磬，大家十來個人去，他們家的兄弟沒有學佛，不讓她們念。她就給她這些哥哥弟弟講，要給他父親助念，剛剛往生要助念，他們不讓她念。</w:t>
      </w:r>
      <w:r>
        <w:t xml:space="preserve"> </w:t>
      </w:r>
    </w:p>
    <w:p w14:paraId="4FD4B194" w14:textId="77777777" w:rsidR="00A35906" w:rsidRDefault="00A35906">
      <w:pPr>
        <w:pStyle w:val="a3"/>
      </w:pPr>
      <w:r>
        <w:t xml:space="preserve">　　為什麼不讓她念？他們心裡在想，妳這下給我念下來，不曉得要給我要多少錢？這個我們都碰到過，他沒有學佛，他不知道我們助念是義務的，是不要錢的。他說這一個人不曉得要算多少，帶了這麼多人來，這一下念下來，到時候要付多少錢？他是想到那邊去，所以不讓她們念。後來徐阿純跟他們講，我們來念是不要錢的，而且我們自己帶飯菜來，連開水都不要，我們自己自備茶水。這樣還可以接受，他們就放心給她們念。念了八小時之後，他父親死的時候那個臉很難看，很恐怖的，後來念了八小時，愈念臉色愈好看，念了八小時之後，他們家的兄弟就主動提出要求，請她們繼續念，後來度了他們一家人學佛。所以這個助念也度了很多沒有學佛的人來學佛。這些經驗，我想常常助念的同修應該都有這個經驗。這是第二種，我們人死了，大概三天身體都會變青紫。</w:t>
      </w:r>
      <w:r>
        <w:t xml:space="preserve"> </w:t>
      </w:r>
    </w:p>
    <w:p w14:paraId="2DAD5AE6" w14:textId="77777777" w:rsidR="00A35906" w:rsidRDefault="00A35906">
      <w:pPr>
        <w:pStyle w:val="a3"/>
      </w:pPr>
      <w:r>
        <w:t xml:space="preserve">　　第三膿血，「五臟消糜盡成膿血」，可能經過一個星期以後，慢慢血肉就開始在潰爛了。第四個是絳汁，就是「七竅之中流出臭水」。以前土葬的都是用棺木，像我父親、我祖父往生的時候，就是用傳統的這種土葬的，棺木，賣棺材的老闆，大概三天、五天要去檢查一次，就是那個縫要封緊，不能透出空氣。如果封不緊，恐怕那個汁就會滲透出來。以前聽我父親講，夏天的時候有人死了，以前都是土葬的，抬棺材，它密封的時候那個縫沒有封好，所以抬棺材的，又是夏天，人的肉腐爛得愈快，一面抬，死人的汁一面滴，臭得要命，抬棺材的大家很難受。這是第四。</w:t>
      </w:r>
      <w:r>
        <w:t xml:space="preserve"> </w:t>
      </w:r>
    </w:p>
    <w:p w14:paraId="6E85051D" w14:textId="77777777" w:rsidR="00A35906" w:rsidRDefault="00A35906">
      <w:pPr>
        <w:pStyle w:val="a3"/>
      </w:pPr>
      <w:r>
        <w:t xml:space="preserve">　　第五就蟲啖，就是汁出來之後，慢慢就是我們身體都是蟲，我們早上跟大家講，佛給我們講我們身體都是蟲聚集的，蟲就是吃這個肉。一般我們是看不到這種景像，除非這個人死了沒有人埋，就屍體暴露在外面。但是戰爭的時候，或者是有一些重大災害，可能來不及埋，就會看到這種情況。像以前我父親，他年輕的時候被日本徵召到南洋新加坡去做軍伕，日本軍隊去佔領南洋，戰爭死了，我聽我父親講，他親自看到軍人死了，沒有辦法去埋，在戰爭。死了，他說死人那個蟲多大？就像我們筷子那麼粗，在身體鑽來鑽去的。這個蟲啖，「處處鑽齧臭不可近」，就是蟲吃這個屍體，這個蟲從自己身體生出來的。第六是筋纏，肉被蟲吃光了，「肉已鑽空惟存筋骨」，就是筋，我們身體這個筋，就像繩子一樣披在骨頭骨架上面。第七骨散，「筋復爛完骨散在地」，最後連筋也都爛光，爛光因為骨頭都靠筋把它網住的，那個筋已經爛光了，那個骨頭就散開了。</w:t>
      </w:r>
      <w:r>
        <w:t xml:space="preserve"> </w:t>
      </w:r>
    </w:p>
    <w:p w14:paraId="00222865" w14:textId="77777777" w:rsidR="00A35906" w:rsidRDefault="00A35906">
      <w:pPr>
        <w:pStyle w:val="a3"/>
      </w:pPr>
      <w:r>
        <w:t xml:space="preserve">　　第八燒焦，這是我們一般講火葬的，「被火燒焦形狀可惡」，燒的時候那樣子就不好看。我們現在這種火葬場燒屍體都是密封的，我們外面都看不到的。如果到尼泊爾去，現在他們還是以前那種傳統的，大家如果看過電視，兩隻腳露在外面，露天的，然後下面放個柴火就在那邊燒，在尼泊爾現在還有。如果要去看燒死人現場看，</w:t>
      </w:r>
      <w:r>
        <w:lastRenderedPageBreak/>
        <w:t>那可能要訂飛機票到尼泊爾去看，那邊還很多。這是燒焦。最後枯骨，「日暴雨侵僅見枯骨」，最後不管是燒的，或者是土葬的，都是剩下白骨，枯骨。這是九想觀，觀想我們這個身體到最後就是這樣。</w:t>
      </w:r>
      <w:r>
        <w:t xml:space="preserve"> </w:t>
      </w:r>
    </w:p>
    <w:p w14:paraId="39744BBC" w14:textId="77777777" w:rsidR="00A35906" w:rsidRDefault="00A35906">
      <w:pPr>
        <w:pStyle w:val="a3"/>
      </w:pPr>
      <w:r>
        <w:t xml:space="preserve">　　現在一口氣在，怎麼打扮看起來很漂亮，但是佛勸我們，要想人死了之後身體就是這樣。前面給我們講不淨觀，不淨觀就是說人還活的時候，你就要去觀察我們身體都是不乾淨，這個身體裡面裝著大便小便，五臟六腑腥臊難聞，味道很不好聞，夏天流汗，不洗澡就有味道了。特別吃素的人還比較好一點，吃肉的人那個味道更難聞。所以西洋人他們都有體臭，西洋人很重視那個香水，聽說西洋人身體灑香水是一種禮貌，你不灑香水，你那個臭味給人家聞到，對人家很不禮貌，西洋人他們很重視香水，身體要噴那個香水。有一年我到美國達拉斯去打佛七，那個時候早年，大概一九九一的時候，十九年前。那時候到美國打佛七我們都要轉機，從台灣坐到美國，我們不是坐到洛杉磯就是從舊金山轉到達拉斯，加州到德州飛機還要飛三個小時。坐台灣的飛機都是台灣的人，中國人多。到美國去坐ＡＡ的飛機，美國飛機都是洋人多。</w:t>
      </w:r>
      <w:r>
        <w:t xml:space="preserve"> </w:t>
      </w:r>
    </w:p>
    <w:p w14:paraId="3D8A491C" w14:textId="77777777" w:rsidR="00A35906" w:rsidRDefault="00A35906">
      <w:pPr>
        <w:pStyle w:val="a3"/>
      </w:pPr>
      <w:r>
        <w:t xml:space="preserve">　　有一次老和尚跟我們坐同一架飛機，我是帶團去的，很多同修大家坐在一起，團體票的。老和尚他是個人票的，他跟館長是個人票，所以劃的位子就不一樣，他跟洋人劃在一起。老和尚（師父）說要跟我換位子，我說怎麼師父要跟我換，是不是我這個位子比較好？師父說跟我換位子。我的位子旁邊就是台灣的居士同修，我們是團體票的。後來悟德師來講，師父要跟你換位子，叫我過去，師父要坐我這個位子。結果我一過去，那個位子原來都夾在洋人的中間，我想奇怪，這個位子就是跟洋人坐而已，有什麼差別？師父叫我換我就換了。我一屁股就坐下去，我就一直在想師父為什麼要換？結果坐了之後，過了五分鐘我才知道說師父為什麼要跟我換位子，原來旁邊那個洋人身體散發出來的味道真的不好聞，那個狐臭味很難聞的，我說原來是這樣。我說怎麼師父坐的位子好好的，為什麼要跟我換？原來就是這個樣子，我後來才明白。所以你看，吃羊肉、牛肉那個腥臊味特別重，身體散發出來特別重，人還沒有死就臭了，不要等到死。</w:t>
      </w:r>
      <w:r>
        <w:t xml:space="preserve"> </w:t>
      </w:r>
    </w:p>
    <w:p w14:paraId="7D2388EA" w14:textId="77777777" w:rsidR="00A35906" w:rsidRDefault="00A35906">
      <w:pPr>
        <w:pStyle w:val="a3"/>
      </w:pPr>
      <w:r>
        <w:t xml:space="preserve">　　所以佛勸我們修不淨觀，你不要去執著這個身體，這個身體是虛妄的，暫時借我們使用的，你不要去執著它。這裡給我們講，「想到此身結局將來畢竟如斯，試問一片淫心淡否？」這是教我們修這個對治我們的淫心。這是九想觀。</w:t>
      </w:r>
      <w:r>
        <w:t xml:space="preserve"> </w:t>
      </w:r>
    </w:p>
    <w:p w14:paraId="57487FBA" w14:textId="77777777" w:rsidR="00A35906" w:rsidRDefault="00A35906">
      <w:pPr>
        <w:pStyle w:val="a3"/>
      </w:pPr>
      <w:r>
        <w:t xml:space="preserve">　　下面是講「邪淫十罪」，「一常慮彼殺，二夫婦不睦，三惡增善減，四妻子孤寡，五財產日耗，六惡事被疑，七親友誹謗，八廣結怨家，九死入地獄，十妻不貞良。」造了邪淫的業有十種罪報。這個罪報不是講三惡道，三惡道是更苦了。這講我們現前在這個世間，人還沒有死，就會有這些花報現前。第一個是常慮彼殺，常常憂慮被人殺害，心裡常常有這個恐懼。第二個夫婦不睦，邪淫，夫妻就肯定不和睦。這是我們現在講，夫婦如果有一方有外遇，這個夫妻的關係恐怕就無法再維持下去，很可能就要鬧離婚了。所以現在我們看到這個世界上，離婚率是愈來愈高。在中國古時候，離婚這個事情是天大的事情，如果不是犯了很重大的錯誤，是不會輕易要離婚的。現在離婚好像很平常，幾乎我們遇到的人，好像不離婚的反而覺得比較少，聽到離婚的、離過婚的好像很多，而且是愈來愈多。這個方面跟邪淫有關係，跟邪淫這個關係是有密切關係。</w:t>
      </w:r>
      <w:r>
        <w:t xml:space="preserve"> </w:t>
      </w:r>
    </w:p>
    <w:p w14:paraId="1358F331" w14:textId="77777777" w:rsidR="00A35906" w:rsidRDefault="00A35906">
      <w:pPr>
        <w:pStyle w:val="a3"/>
      </w:pPr>
      <w:r>
        <w:t xml:space="preserve">　　其他的因素就是現在的人不學《弟子規》，不懂得做人的道理，不知道仁義道德。現在夫妻不睦，實在講也是必然的。夫妻能夠白頭偕老，能夠相處一生，這個大概都是過去生結了好緣。如果過去生結的緣不好，這一生又沒有學習聖賢的教育，在現前的時代這個婚姻要維持一生真的也很不容易。為什麼？因為現代人他的婚姻，他不是基於道義，而是基於貪愛，彼此喜歡，這樣來結合的。剛開始的時候比較新鮮，剛開始結婚好得不得了，但是慢慢彼此發現對方的缺點了，缺點慢慢暴露出來，愈看就愈不順眼。還沒有結婚談戀愛的時候，都沒有看到這些缺點，只看優點；結婚之後，只看缺點，不看優點。</w:t>
      </w:r>
      <w:r>
        <w:t xml:space="preserve"> </w:t>
      </w:r>
    </w:p>
    <w:p w14:paraId="56765280" w14:textId="77777777" w:rsidR="00A35906" w:rsidRDefault="00A35906">
      <w:pPr>
        <w:pStyle w:val="a3"/>
      </w:pPr>
      <w:r>
        <w:t xml:space="preserve">　　所以蔡老師在講《弟子規》，在海南講《弟子規》，他說夫妻婚姻要維持和睦，都要看對方的優點，不要看缺點。他說台下就有一個女眾站起來給他講，她說她先生一個優點也沒有，只有缺點沒有優點。後來蔡老師就講了，他說我真佩服妳，甘拜下風，妳先生一個優點都沒有妳竟然敢嫁給他。這就是我們現實社會，這些狀況非常普遍。真的現在不學《弟子規》，真的夫妻要維持婚姻也很不容易。古人他的婚姻能夠白頭偕老，他是維持在一個道義這個基礎上，知道說夫妻的結合要盡到義務，道德仁義。不是說今天看到她很漂亮，像花一樣，很喜歡，明天生病了變黃臉婆就不要了，這就不是道義，這就沒有講道義，這樣的婚姻就很容易破裂了。古人他講道義，在《文昌帝君陰騭文》也有一個公案，「不棄瘋女」。他的太太娶到的時候，娶到這個太太，發神經瘋了。但是古人他講道義，我既然娶了，她有神經病他也不給她休，就是不離婚。後來因為他這種善心，瘋女生的兒子竟然做大官。</w:t>
      </w:r>
      <w:r>
        <w:t xml:space="preserve"> </w:t>
      </w:r>
    </w:p>
    <w:p w14:paraId="1447DF14" w14:textId="77777777" w:rsidR="00A35906" w:rsidRDefault="00A35906">
      <w:pPr>
        <w:pStyle w:val="a3"/>
      </w:pPr>
      <w:r>
        <w:t xml:space="preserve">　　大概在二十二年前，我在台北華藏圖書館，也有個同修，是鄭居士，他介紹的一個周居士，周居士也往生了。他一個女兒是讀世界新聞專科學校，在木柵那裡，現在改大學，以前世界新聞專科學校。他這個女兒長得很高挑、很漂亮，當時是他們學校的校花，很多人要追求的。有一個在台北市專門接骨的，聽說他們祖傳接骨的很厲害，你骨頭碎了、散了他們一接就好了，不用開刀，當然他們錢也賺很多。他的兒子也學了這個技術。追求到周居士他女兒了，被他追到了，追到之後訂婚。訂婚沒多久，還沒有結婚，大概訂婚幾個月，有一次他未婚妻身體不舒服，去醫院檢查發現有子宮癌。子宮癌發現之後，這個時候醫生說要開刀，子宮癌開刀，子宮開刀整個切除，就不能生小孩。男方的父母又希望有自己親生的這種子孫，自己兒子親生的子孫，又不願意沒有後代。他們就叫她不要開刀，用一般民間偏方去治，後來愈治愈嚴重。後來醫生就給他們講，這個沒辦法再治了，那個病愈來愈嚴重。</w:t>
      </w:r>
      <w:r>
        <w:t xml:space="preserve"> </w:t>
      </w:r>
    </w:p>
    <w:p w14:paraId="2445CF4B" w14:textId="77777777" w:rsidR="00A35906" w:rsidRDefault="00A35906">
      <w:pPr>
        <w:pStyle w:val="a3"/>
      </w:pPr>
      <w:r>
        <w:t xml:space="preserve">　　這個病很嚴重，那時候周居士就說，他這個女兒已經跟你們訂婚了，已經屬於你們的人，周居士就說這個女兒就勸他們娶過去。男方的父母不肯，她現在生病他不要，不肯了，他不願意娶過去。長癌症都快死了，男方的父母不願意，不肯。後來周居士說已經訂婚了就算你們的人，就是你們要娶回去了。他說生病了怎麼娶？他們不要了。男方、女方都不要。後來不要送到哪裡？就送到我們圖書館旁邊，現在那個景美綜合醫院，送到那邊來。然後叫我們去助念，他們兩邊都不要，最後我們要給他收拾善後，我們還去給她助念，助念到往生的時候，給她做告別式這些的。這樁事情就是讓我們很清楚看到，他這個婚姻的結合，這當中沒有道義的。如果講道義，他是應該要跟她娶，你已經訂婚了，你應該要跟她娶，不管好不好你都要去接受，講道義是這樣。他不講道義他就不要了。現在的婚姻都是建立在貪欲的基礎上，所以非常脆弱的。古人建立在道義的基礎上，所以他能夠維持一生。因此現在婚姻要維持長久，真的還是要學《弟子規》，學做人處世這個道理。這是講邪淫會造成夫婦不睦，就是會離婚，這是現在非常多。</w:t>
      </w:r>
      <w:r>
        <w:t xml:space="preserve"> </w:t>
      </w:r>
    </w:p>
    <w:p w14:paraId="252E3F99" w14:textId="77777777" w:rsidR="00A35906" w:rsidRDefault="00A35906">
      <w:pPr>
        <w:pStyle w:val="a3"/>
      </w:pPr>
      <w:r>
        <w:t xml:space="preserve">　　第三惡增善減，惡業增長，善業不斷的減少。第四妻子孤寡，妻子兒女就變成很孤單，孤兒寡女。你看現在離婚，妻子跟先生就離開了，所以現在單親家庭就非常多了，單親家庭，這就是妻子孤寡。第五財產日耗，邪淫會讓自己的財富不斷的損耗掉。第六惡事被疑，有些不好的事情總是會被人家懷疑。第七親友誹謗，人家的家親眷屬、朋友會去說是非。第八廣結怨家，這也是會跟人結怨的。第九死入地獄，這是死了以後會墮到地獄。第十妻不貞良，那是來生在地獄罪報受滿了，到人間來妻子不是很好的妻子，不是貞良的妻子，常常會有外遇的，會有這個果報。因為過去生就是淫人妻女，所以來生妻女也被人家邪淫，這是來生的果報。邪淫有這十種罪過，我們要知道避免。</w:t>
      </w:r>
      <w:r>
        <w:t xml:space="preserve"> </w:t>
      </w:r>
    </w:p>
    <w:p w14:paraId="7A4A91C4" w14:textId="77777777" w:rsidR="00A35906" w:rsidRDefault="00A35906">
      <w:pPr>
        <w:pStyle w:val="a3"/>
      </w:pPr>
      <w:r>
        <w:t xml:space="preserve">　　下面講不邪淫的好處，「不邪淫者能增五種福德，一多人稱譽，二不畏縣官，三身得安穩，四死生天上，五究竟得道。」這五種福德，不邪淫的人就可以獲得這五種福德。第一個是多人稱譽，會得到很多人稱讚，他的名譽就散開，他的名聲就非常好，這個人不邪淫。第二個不畏縣官，官是官府，這就不用畏懼受到法律制裁，所以不邪淫他也不會去畏懼官府。第三身得安穩，身心得到安穩，邪淫身心就是不安穩，特別有邪思的時候身心顯得不安穩，神不守舍，身體也受到損害。現在男女自由戀愛，這個我們就可以很明顯看出來，你看男女在談戀愛的時候，真的身心都不得安穩，身心不得安穩。也是早期，二十幾年前，在圖書館，我這個都親眼目睹看到過，辦大專佛學講座。大專佛學講座年輕的男同學、女同學，那時候我記得是淡江大學，台灣的淡江大學，有一位男同學跟女同學認識了，認識之後常常打電話。有一次到圖書館去，我看他那個電話，心都罣礙在他女朋友身上，電話一來好像聖旨到一樣。我看到也是讓我們旁觀者很大的一個警惕，這是身心不得安穩。所以自由戀愛，好像自己喜歡的人就去愛，然後該怎麼愛就怎麼愛，好像很好。但如果你在旁邊看，實在旁觀者清，當局者迷，實在是很不好，不安穩。</w:t>
      </w:r>
      <w:r>
        <w:t xml:space="preserve"> </w:t>
      </w:r>
    </w:p>
    <w:p w14:paraId="19C70D75" w14:textId="77777777" w:rsidR="00A35906" w:rsidRDefault="00A35906">
      <w:pPr>
        <w:pStyle w:val="a3"/>
      </w:pPr>
      <w:r>
        <w:t xml:space="preserve">　　以前我們在看電影、小說，都是說父母，古時候古禮婚姻是不可以自己去談戀愛的，是不可以，要父母之命，媒妁之言，要透過媒人去介紹，父母同意了。媒人介紹他要怎麼相親？就是都不認識，然後女子從哪裡走過去，就給那男的講，你就躲在哪個地方，穿什麼衣服那個你看看，看得怎麼樣？然後再去跟父母報告，跟媒人講。以前是這樣的，媒妁之言。這個事情，古禮，按照古禮的婚姻，他身心就安穩；現在不按照古禮，自由戀愛，感覺是比較自由，自己喜歡什麼樣的自己可以自由選擇。這些小說、電影，我以前也看得很多，也被騙得迷惑顛倒，什麼父母都是很壞的，父母都很壞，都要把自己的女兒嫁給一個花花公子，好吃懶做的，都要嫁給那個，嫁過去會很不幸福。然後她愛到一個很窮的，那很幸福。以前我也看電影、小說，被騙得迷迷糊糊的，認為真的就這樣。</w:t>
      </w:r>
      <w:r>
        <w:t xml:space="preserve"> </w:t>
      </w:r>
    </w:p>
    <w:p w14:paraId="045C01B9" w14:textId="77777777" w:rsidR="00A35906" w:rsidRDefault="00A35906">
      <w:pPr>
        <w:pStyle w:val="a3"/>
      </w:pPr>
      <w:r>
        <w:t xml:space="preserve">　　後來我愈看好像愈不是這樣，我看到認識的人當中，都是自由戀愛，都自己找的，父母都沒有做主。他為什麼要離婚？應該都很幸福，自己找的不是應該都找到最好的嗎？怎麼會離婚？好像以前父母之命，媒妁之言，離婚率還比較少，現在自由戀愛怎麼離婚率那麼高？你自己找的不是應該會找到很好的嗎？那怎麼會離婚？我就開始對小說起了懷疑，這小說有問題，事實上不是它講的那樣。後來常常聽經，這個道理也慢慢明白，原來你這個婚姻不管你是自由戀愛也好，父母之命、媒妁之言也好，你們兩個人過去生就是有那個因緣。所謂冤親債主，不是冤家不聚頭，那不是父母跟你做主的，都是你們兩個人的因緣。你自由戀愛或人家介紹的都一樣，如果你們兩個人過去生沒有結那個緣那不會結合。</w:t>
      </w:r>
      <w:r>
        <w:t xml:space="preserve"> </w:t>
      </w:r>
    </w:p>
    <w:p w14:paraId="58BABCDE" w14:textId="77777777" w:rsidR="00A35906" w:rsidRDefault="00A35906">
      <w:pPr>
        <w:pStyle w:val="a3"/>
      </w:pPr>
      <w:r>
        <w:t xml:space="preserve">　　所以，我們老和尚講經常講，香港光明講堂，壽冶老和尚的道場。這個壽冶老和尚在美國紐約有個光明寺，香港的光明講堂我沒去過，但是我十年前到紐約去，去光明寺，我還跟壽冶老和尚拍了個照片，他那時候九十幾歲，現在已經往生了，我去過他的光明寺，但是沒有去過香港的光明講堂，去過紐約的光明寺。我們老和尚講經常講，香港的光明講堂它有一副對聯，上聯是寫著，「夫妻是緣，有善緣，有惡緣，冤冤相報」；下聯是寫著，「兒女是債，有討債，有還債，無債不來」。夫妻兒女就是報恩報怨、討債還債，就四種緣來結合的，如果你沒有這四種緣不可能做一家人。我們仔細看，那的確是這樣。這一副對聯是在香港光明講堂的對聯，我聽老和尚講經講了很多遍，所以印象很深。</w:t>
      </w:r>
      <w:r>
        <w:t xml:space="preserve"> </w:t>
      </w:r>
    </w:p>
    <w:p w14:paraId="0EEC865D" w14:textId="77777777" w:rsidR="00A35906" w:rsidRDefault="00A35906">
      <w:pPr>
        <w:pStyle w:val="a3"/>
      </w:pPr>
      <w:r>
        <w:t xml:space="preserve">　　我到紐約的光明寺我看它那對聯，對聯上聯是寫著，「有人說法龍天喜」，下聯寫著，「無人說法鬼神愁」。有人講經說法，龍天都歡喜；如果沒有人講經說法，鬼神都很憂愁。在紐約的光明寺它的對聯，我去看是這副對聯。香港光明講堂的對聯是「夫妻是緣，有善緣，有惡緣，冤冤相報」，下聯是「兒女是債，有討債，有還債，無債不來」。這就是講到真話，事實真相了。所以現在那些小說講的都不正確的，不要相信那些。現在要相信還是《弟子規》，那才是真的。不要相信小說講的，你們兩個自由戀愛就好得不得了，好得不得了為什麼離婚那麼多？應該都不會離婚，白頭偕老才對。不邪淫有這個好處，身得安穩。</w:t>
      </w:r>
      <w:r>
        <w:t xml:space="preserve"> </w:t>
      </w:r>
    </w:p>
    <w:p w14:paraId="22EB5EFA" w14:textId="77777777" w:rsidR="00A35906" w:rsidRDefault="00A35906">
      <w:pPr>
        <w:pStyle w:val="a3"/>
      </w:pPr>
      <w:r>
        <w:t xml:space="preserve">　　第四死生天上，死了以後就往生到天道去。我們念佛人修西方淨土的，我們把善業的功德迴向求生西方淨土，臨終就能幫助我們穩穩當當的往生到西方極樂世界。這個死生天上。第五究竟得道，究竟得道就是你將來會證果，證阿羅漢果、證菩薩的果位，成佛，究竟就是講到成佛。有這五種福德。</w:t>
      </w:r>
      <w:r>
        <w:t xml:space="preserve"> </w:t>
      </w:r>
    </w:p>
    <w:p w14:paraId="3AA75158" w14:textId="77777777" w:rsidR="00A35906" w:rsidRDefault="00A35906">
      <w:pPr>
        <w:pStyle w:val="a3"/>
      </w:pPr>
      <w:r>
        <w:t xml:space="preserve">　　下面是講</w:t>
      </w:r>
      <w:r>
        <w:t>，不邪淫有五位善神保護，「不邪淫者能得五善神侍衛，一名貞潔，二名無欲，三名淨潔，四名無染，五名蕩滌。」這五位善神的名稱，持不邪淫這條戒就有五個善神來保護我們，讓我們消災免難。這是把戒淫殺，戒淫，我們就大概跟大家學習到此地。</w:t>
      </w:r>
      <w:r>
        <w:t xml:space="preserve"> </w:t>
      </w:r>
    </w:p>
    <w:p w14:paraId="3FE88379" w14:textId="77777777" w:rsidR="00A35906" w:rsidRDefault="00A35906">
      <w:pPr>
        <w:pStyle w:val="a3"/>
      </w:pPr>
      <w:r>
        <w:t xml:space="preserve">　　下面講戒殺，我們昨天跟大家學習到「或買物而放生」。在《俞淨意公遇灶神記》這個「戒淫殺口過」，戒淫接下來就是戒殺了，戒殺在《文昌帝君陰騭文》裡面，這句是「或持齋而戒殺」。我們前面講放生，這一段是講到持齋戒殺。它這裡的持齋要跟大家說明一下，跟我們老和尚講經常講的，根據《戒經》講的，齋的意思有點不同。在八關齋戒、在沙彌戒、比丘戒，過中不食稱為齋，齋它不一定吃素，但是一定要過中不食，過了中午，不是過午時，是午時的當中，超過了就不能吃。古時候印度出家人他並沒有吃素，但是不殺生，托缽。像現在泰國、斯里蘭卡，包括日本，這些出家人都沒吃素，但是不殺生，不吃活的。所謂吃三淨肉、吃五淨肉，不見殺、不聞殺、不為我殺，吃三淨肉。古印度還吃到五淨肉，五淨肉就是三淨肉再加上，動物吃剩下的，好像老虎吃鹿、吃羊，牠吃飽了，剩下的你撿回來吃。另外就是動物自己死的，自己自然死亡的，撿回來吃。大概這兩種現在沒有人敢吃，大家怕不衛生，沒有人敢吃。出家人他並沒有吃素，但是他持齋，就是過中不食。</w:t>
      </w:r>
      <w:r>
        <w:t xml:space="preserve"> </w:t>
      </w:r>
    </w:p>
    <w:p w14:paraId="56087F04" w14:textId="77777777" w:rsidR="00A35906" w:rsidRDefault="00A35906">
      <w:pPr>
        <w:pStyle w:val="a3"/>
      </w:pPr>
      <w:r>
        <w:t xml:space="preserve">　　在二ＯＯＯ年的時候，泰國淨宗學會李會長，那時候還沒有成立，一九九九年他到新加坡去找我，後來請我到泰國去，幫助他們成立泰國淨宗學會。那次他們招待參觀泰國的寺院。寺院的出家人一大早就去托缽，他們寺院沒有請我吃飯，為什麼？因為他們托缽托回來都是魚肉，他們知道我們中國的出家人都吃素，他們沒有吃素。但是他們托缽，晚上就不吃，過中不食，持齋，八關齋戒、沙彌戒、比丘戒都有這一條，包括菩薩戒也有。此地講的持齋，《文昌帝君陰騭文》這個持齋，它是吃素，並不是晚上不吃，是吃素，針對吃素。所以講或持齋而戒殺，這點《文昌帝君陰騭文》重點勸人吃素。</w:t>
      </w:r>
      <w:r>
        <w:t xml:space="preserve"> </w:t>
      </w:r>
    </w:p>
    <w:p w14:paraId="1EFD8FED" w14:textId="77777777" w:rsidR="00A35906" w:rsidRDefault="00A35906">
      <w:pPr>
        <w:pStyle w:val="a3"/>
      </w:pPr>
      <w:r>
        <w:t xml:space="preserve">　　我們來看這個「發明」，「勸人戒殺，猶或相信；若言持齋，未有不以為迂矣！不知天下唯其有食肉之人，所以有殺生之人；亦唯其有殺生之人，所以有食肉之人，二者相為勾引。世人只緣習見習聞，所以不知不覺。」我們先講這一段，這一段勸人家不要殺生，猶或相信，勸人不要殺生還有人會相信。若言持齋，未有不以為迂矣，如果勸他不要殺生，再勸他你要吃長素，吃素，有些人以為這是迂談，好像不容易接受。像我父親晚年他戒殺，以前年輕，以前早年的時候，殺生，自己養雞養鴨都自己殺，養豬是賣給人殺。到田裡抓泥鰍，以前我小時候跟我父親去抓，用水桶去抓泥鰍，那個泥鰍都是活的。然後我父親就用油鍋燒得熱熱的，活活的泥鰍就往鍋裡丟，我父親說這個味道才新鮮，炸起來吃。以前跟我父親吃肉殺生，這業造得不輕，所以我常常生病。《地藏經》講，「若遇殺生者，說宿殃短命報」，多病短命的果報，業因從殺生來的。</w:t>
      </w:r>
      <w:r>
        <w:t xml:space="preserve"> </w:t>
      </w:r>
    </w:p>
    <w:p w14:paraId="008737EA" w14:textId="77777777" w:rsidR="00A35906" w:rsidRDefault="00A35906">
      <w:pPr>
        <w:pStyle w:val="a3"/>
      </w:pPr>
      <w:r>
        <w:t xml:space="preserve">　　到晚年，我學佛了，勸我父親就不要再殺生。不殺生，他也親自看到我姑丈的事情。我有個姑丈，他曾經發了一個願，是我大表哥小時候很難養，常常生病，他就到神廟去許個願，他說我這個大兒子如果能夠養大成人，能夠結婚，我就殺一隻豬公來答謝神明。然後我大表哥三十歲那年，經過媒人介紹，訂了婚、結婚。我姑丈在結婚前一天，他就真的去買一隻豬自己殺了，然後答謝神明，請我父親去。結婚前一天，就請我父親下去給他請客，住在內壢。第二天我大表哥結婚，辦了幾十桌的宴席，我姑丈就一桌一桌去敬酒，酒敬到一半的時候，突然他昏倒在地口吐白沬。送到台北馬偕醫院，第二天下午就往生，就死了。我父親看到這個情況，他回來給我講，以後我做生日不可以殺豬公。你那姑丈，他親眼目睹看到的，前一天辦喜事，後一天辦喪事。我那表嫂也很倒霉，人家一定會認為說這是剋星，媳婦娶進來，她的公公就被她剋死了。其實是他造的業，我父親他親眼看到，就是殺那隻豬的。他不殺那隻豬，可能還不會死那麼快。後來我父親接受不殺生了。我就說吃素。吃素，他說吃早上，早上那一餐，還有農曆初一、十五，其他還不行，其他他還得吃肉，但是吃三淨肉他接受了。我說這樣也比以前有進步，也好多了。所以勸人戒殺還有很多人會</w:t>
      </w:r>
      <w:r>
        <w:t>接受，吃素接受的人就比較難。</w:t>
      </w:r>
      <w:r>
        <w:t xml:space="preserve"> </w:t>
      </w:r>
    </w:p>
    <w:p w14:paraId="5E78C40D" w14:textId="77777777" w:rsidR="00A35906" w:rsidRDefault="00A35906">
      <w:pPr>
        <w:pStyle w:val="a3"/>
      </w:pPr>
      <w:r>
        <w:t xml:space="preserve">　　下面給我們講，不知天下唯其有食肉之人，所以有殺生之人。為什麼有人去殺生，殺那麼多？因為很多人在吃，他有生意他可以賣。亦唯其有殺生之人，所以有食肉之人，也是有殺生的人，吃肉的人他才有肉吃。二者相為勾引，這兩方面都有因果的，互相勾引的。世人只緣習見習聞，所以不知不覺，世間人就是造這個業，常常看到、聽到，所以沒什麼感覺了，覺得吃肉很平常的，大家都這麼吃，中國、外國都一樣。如果你不吃肉，人家反而覺得你怪怪的，他沒有感覺。</w:t>
      </w:r>
      <w:r>
        <w:t xml:space="preserve"> </w:t>
      </w:r>
    </w:p>
    <w:p w14:paraId="5A0621D4" w14:textId="77777777" w:rsidR="00A35906" w:rsidRDefault="00A35906">
      <w:pPr>
        <w:pStyle w:val="a3"/>
      </w:pPr>
      <w:r>
        <w:t xml:space="preserve">　　下面給我們講，「假令每日天將曉時，各得神通天眼，親見無量無邊屠戶，手執利刀，將一切豬羊牛犬，捆縛在地，加以極刑。爾時，一切物類，大聲疾呼，魂飛魄戰，號天而天不賜梯，掉地而地不借孔。瞬息之間，尖刀盡斷其喉；瞬息之間，尖刀盡入其腹；瞬息之間，熱血盡從刀縫噴出；瞬息之間，沸湯盡從刀縫注入。由是注目，則如熱釘烙眼；注背，則如沸鐵澆身；注舌，則如烊銅灌口；注腹，則如滾錫纏腰。此時一切物類，因痛極而緊閉其目，因痛極而漸低其聲，因痛極而百骸俱為伸縮，因痛極而五臟盡若牽抽。俄而，閻浮世界，幾萬萬生靈，頭足異處，骨肉星羅。積其屍，可以過高山之頂；收其血，可以赤江水之流；覽其狀，慘於城郭之新屠；聽其聲，迅於雷霆之震烈。如是所造無量兇惡，其端皆為吾等食肉所致。然則食肉之招報，亦不小矣。」</w:t>
      </w:r>
      <w:r>
        <w:t xml:space="preserve"> </w:t>
      </w:r>
    </w:p>
    <w:p w14:paraId="384CB807" w14:textId="77777777" w:rsidR="00A35906" w:rsidRDefault="00A35906">
      <w:pPr>
        <w:pStyle w:val="a3"/>
      </w:pPr>
      <w:r>
        <w:t xml:space="preserve">　　這個一大段是給我們講，我們這個世間現在就更多了。這是清朝的時候，那時候都是人去屠宰的。現在用電動，每天宰殺的數量比清朝那個時候不曉得多幾百倍。不要說到清朝，我小時候我記得我們家窮，過年過節才有魚肉可以吃，平常吃不到的，過年過節才有魚肉可以吃。現在好像天天吃雞吃肉，天天在過年，你看麥當勞、肯德基，那炸雞一天要賣多少雞？天天有人吃。以前沒有，以前是過年過節才有。這裡講如果你得到神通天眼，你就會親自看到無量無邊屠戶，這個世間每天都手執利刀，將一切豬羊牛犬捆綁在地，動物被綁起來要被殺，跟人一樣大聲疾呼。人要被人家殺都會喊救命，那個人要殺我們的時候，我們會嚇得魂飛魄散。但是動物被綁起來，叫天，天也不能賜個樓梯讓牠爬上去；掉地而地不借孔，在地上，地上也沒有洞可以鑽進去，跑不掉。瞬息之間，尖刀盡斷其喉；瞬息之間，尖刀盡入其腹；瞬息之間，熱血盡從刀縫噴出，刀一進去血就噴出來。瞬息之間，沸湯盡從刀縫注入，殺了之後用水去滾、去煮。刀縫，我們想看看，我們如果被刀割一個傷口，然後用開水燙下去，你那個感受，你就可以知道那些動物被殺了之後再去用開水燒那種痛苦。</w:t>
      </w:r>
      <w:r>
        <w:t xml:space="preserve"> </w:t>
      </w:r>
    </w:p>
    <w:p w14:paraId="723CC19A" w14:textId="77777777" w:rsidR="00A35906" w:rsidRDefault="00A35906">
      <w:pPr>
        <w:pStyle w:val="a3"/>
      </w:pPr>
      <w:r>
        <w:t xml:space="preserve">　　沸湯就從刀縫注入進去，注到眼睛，眼睛如熱釘烙眼；注到背，就像沸鐵澆身，好像鐵燒成汁澆到身上；注到舌頭，如烊銅灌口；注到肚子，就如滾錫纏腰。這個時候一切物類，因痛極而緊閉其目，痛得受不了了，眼睛閉起來；因為痛到極苦了，那個聲音，號叫的聲音，也漸漸沒有了，漸漸低了；因為痛到極處，所以百骸就伸縮，身體就收縮起來；因為痛極而五臟盡若牽抽，痛得五臟好像被抽、被牽起來。俄而閻浮世界，幾萬萬生靈，頭足異處，骨肉星羅，沒有多久，整個我們這個地球，這個世界有幾萬萬的生靈頭跟腳都分家，骨肉星羅，骨、肉很多。積其屍，可以過高山之頂，如果把我們這個地球上所有動物屍體，每天宰殺的，把它堆起來，恐怕比山頂還高了。收其血，可以赤江水之流，把動物被宰殺流出來那個血，都把它收起來倒到江河裡面，整個江河都變成紅色的血水。</w:t>
      </w:r>
      <w:r>
        <w:t xml:space="preserve"> </w:t>
      </w:r>
    </w:p>
    <w:p w14:paraId="1FDC21B7" w14:textId="77777777" w:rsidR="00A35906" w:rsidRDefault="00A35906">
      <w:pPr>
        <w:pStyle w:val="a3"/>
      </w:pPr>
      <w:r>
        <w:t xml:space="preserve">　　覽其狀，慘於城郭之新屠，你看到動物被殺的一片這種情況，那個悽慘比我們世間戰爭被屠城宰殺那個更慘！去年我在山東海島金山寺做三時繫念，早上的時間，有一天早上有個空檔，開義師、開懷師載我到市場去買菜。那個時候好像快過年，利用上午沒有做法會的時候去市場，去那邊他們去買菜。我在那邊看，我跟開懷師在那邊看，看到旁邊賣雞的一個年輕人，一隻雞抓來一割丟到桶裡面，一割丟到桶裡面，開懷師給我說，不要看、不要看，那不曉得割多少？我們想一想，一個小縣城殺的就那麼多了，你說全中國、全世界那一天殺多少？真的就像這裡講的，你沒有去想沒感覺，你一想真的就是這樣。所以覽其狀，慘於城郭之新屠。聽其聲，迅於雷霆之震烈，聽到動物被宰殺那種慘叫聲，就像我們聽到打雷，雷霆，被雷所震到肝腸寸斷要裂開的樣子。如是所造無量兇惡，其端皆為吾等食肉所致，所造的殺生惡業那個開端，都是我們為什麼原因去殺生？因為我們人想要吃肉，所以造這個惡業。然則食肉之招報亦不小矣，不要看這個吃肉，吃肉招受到的果報也不小。</w:t>
      </w:r>
      <w:r>
        <w:t xml:space="preserve"> </w:t>
      </w:r>
    </w:p>
    <w:p w14:paraId="5B062B31" w14:textId="77777777" w:rsidR="00A35906" w:rsidRDefault="00A35906">
      <w:pPr>
        <w:pStyle w:val="a3"/>
      </w:pPr>
      <w:r>
        <w:t xml:space="preserve">　　「萬一此種物類，宿世曾為吾之六親，將若之何？曾為吾之眷屬，將若之何？不然，未來世中，或為吾之六親眷屬，將若之何？更不然，吾之他生後世，同於此種物類；或吾六親眷屬之他生後世，同於此種物類，又若之何？」這是動物跟我們生生世世互為六親眷屬，我們設身處地去想，我們現在吃的都是過去或者來生這些家親眷屬，想一想都吃到自己的家親眷屬，那怎麼辦？改頭換面都不認識。這是從這方面去想。下面講，「諺云：一日持齋，天下殺生無我分。若一日不持齋，則天下殺生有我分矣。可不懼哉？」一日持齋，就是你吃一天的素，今天這個世界殺生的業跟你沒有關係，如果我們今天吃了就有這個共業在。一日不持齋，那天下殺生我都有一分在；如果你今天一天持齋，殺生就沒有我們的分。所以共業當中有別業。可不懼哉，這怎麼不恐懼？殺業後面有因果的。</w:t>
      </w:r>
      <w:r>
        <w:t xml:space="preserve"> </w:t>
      </w:r>
    </w:p>
    <w:p w14:paraId="16B3DC1B" w14:textId="77777777" w:rsidR="00A35906" w:rsidRDefault="00A35906">
      <w:pPr>
        <w:pStyle w:val="a3"/>
      </w:pPr>
      <w:r>
        <w:t xml:space="preserve">　　下面講，引用經典的經文給我們講。「據經典所云，將來過六千年後，人壽十歲時，有刀兵災至。一切眾生，自相殺害，地所生草，利如鋒刃，觸之即死。過七日七夜，其患方除。佛言：從饑饉刀兵死者，皆入惡道；從疾疫死者，多生天上。何以故？以有疾病時，但相慰問，無有毒害屠殺，及相爭相奪之心故。」這段引用經典給我們講，將來我們再過六千年，這個時候我們這個地球人類壽命，平均壽命是十歲。我們現在平均壽命是七十歲，佛出現在世的時候平均壽命是一百歲，過一百年減一歲，佛滅度到我們現在是三千零三十幾年，所以我們現在人壽大概平均是七十歲。再經過六千年就減掉六十歲，人壽命減到最低的十歲，那個時候就有刀兵至。那個時候刀兵至是什麼？一切眾生自相殺害。連地上生出來、長出來的草，那個草都像刀一樣，都能夠殺死人的，所以那個草觸之即死。這樣的刀兵要過七日七夜，其患方除，人大概死得差不多了。人受到這麼極端的痛苦，慢慢再省悟過來，慢慢再斷惡修善，壽命再從減劫回到增劫，過一百年再增加一歲，過一百年再增加一歲。我們現在是在減劫的時期，大家一直造惡業。</w:t>
      </w:r>
      <w:r>
        <w:t xml:space="preserve"> </w:t>
      </w:r>
    </w:p>
    <w:p w14:paraId="0D0FC177" w14:textId="77777777" w:rsidR="00A35906" w:rsidRDefault="00A35906">
      <w:pPr>
        <w:pStyle w:val="a3"/>
      </w:pPr>
      <w:r>
        <w:t xml:space="preserve">　　佛言：從饑饉刀兵死者，皆入惡道，從飢餓戰爭死的人大部分墮惡道。因為戰爭什麼？互相要把對方殺死，要對方死，要殺死對方。饑饉，沒有吃的去搶，也是殺人。在戰爭死的人大部分墮惡道，為什麼？他惡心起來，總是想盡辦法殺死對方，死了之後，不管戰勝或戰敗，這殺心都墮三惡道。所以戰爭打贏了不要高興，打輸了很慘，打贏也不要高興，死了都墮惡道，殺的人太多。從疾疫死的，疾疫就是從傳染病死的，得傳染病死的人，大部分都生到天道去了。為什麼得傳染病死的會生天道？因為人生病互相都有同情心，互相幫助，互相安慰，他這個心是善心。所以得傳染病死的大部分就生到善道，臨終的時候他的善心所起現行，互相關懷。這是佛經上講的，無有毒害屠殺，相爭相奪這樣的心；戰爭、饑饉，他有殺害眾生的心，所以果報就不一樣。</w:t>
      </w:r>
      <w:r>
        <w:t xml:space="preserve"> </w:t>
      </w:r>
    </w:p>
    <w:p w14:paraId="307DBAEA" w14:textId="77777777" w:rsidR="00A35906" w:rsidRDefault="00A35906">
      <w:pPr>
        <w:pStyle w:val="a3"/>
      </w:pPr>
      <w:r>
        <w:t xml:space="preserve">　　「《婆沙論》云：若一日一夜持不殺戒，當於來世中，決不遇刀兵災。」如果一天一夜持不殺戒，這是八關齋戒，或者是五戒，或者五戒你就先持這條戒。五戒可以分開持的，第一條是不殺，這條你先修，先修這一條，你一日一夜持不殺戒，來生來世不會遇到戰爭。所以在戰爭，遇到戰爭、戰爭死的，都是過去生殺生這個果報。「下附徵事九條」，下面給我們講九個公案。</w:t>
      </w:r>
      <w:r>
        <w:t xml:space="preserve"> </w:t>
      </w:r>
    </w:p>
    <w:p w14:paraId="62785DD3" w14:textId="77777777" w:rsidR="00A35906" w:rsidRDefault="00A35906">
      <w:pPr>
        <w:pStyle w:val="a3"/>
      </w:pPr>
      <w:r>
        <w:t xml:space="preserve">　　第一個就是「怨親顛倒」，這是《法句喻經》講的。「舍衛國有婆羅門，富而慳貪，每逢食時，堅閉其戶。一日烹雞作饌，夫婦同食，中間夾坐一小兒，數取雞肉納小兒口中。佛知此人，夙福應度，乃化作沙門，現其人前。婆羅門見而怒曰：道人無恥，何為至此？沙門曰：卿自愚痴，殺父娶母，供養怨家，如何反謂道人無恥？婆羅門問故，沙門曰：案上雞者，是卿前世之父，以慳貪故，常墮雞中。此小兒者，往作羅剎，宿生常被其害，以卿夙業未盡，又欲來相害耳。今此妻者，乃卿前世之母，以恩愛深固，還作汝妻。此種輪轉，愚人不知，惟有道人，了了皆見。佛於是即現威神，令識宿命。婆羅門懺悔受戒，佛為說法，得須陀洹道。」</w:t>
      </w:r>
      <w:r>
        <w:t xml:space="preserve"> </w:t>
      </w:r>
    </w:p>
    <w:p w14:paraId="3EB4580C" w14:textId="77777777" w:rsidR="00A35906" w:rsidRDefault="00A35906">
      <w:pPr>
        <w:pStyle w:val="a3"/>
      </w:pPr>
      <w:r>
        <w:t xml:space="preserve">　　這是《法句喻經》裡面的經文。舍衛國，在佛陀時代，有一個婆羅門很有錢，但很慳貪，每次吃飯的時候門都關起來。有一天煮這個雞來吃，夫妻共同在吃，中間就是他的小兒子，夾雞肉給他小兒子吃。佛知道這個人得度的因緣到了，就變化一個沙門到他家。婆羅門看到就很生氣，沙門怎麼突然來到我家？說這道人怎麼這麼無恥，沒有請你就到我們家來？沙門就給他講，他說你自己愚痴，你現在幹的事情是什麼？殺父娶母，供養怨家，反而說我這個道人無恥？婆羅門就問什麼緣故？沙門曰：案上雞者，是卿前世之父，他說你現在在吃那個雞，就是你前生的父親他投胎來做雞，你這一生不認識，給牠殺來吃，因為你父親前生慳貪，所以墮在這雞當中。此小兒者往作羅剎，你這個小兒子過去生就是羅剎，常常害你，因為你夙生惡業還沒有盡，他這一生投胎到你家來，又要來害你。今此妻者，乃前世之母，你現在這個太太過去生是你的母親，因為你們母子恩愛太重，這一生投胎又來變成做你的妻子。此種輪轉愚人不知，唯有道人了了皆見，這個世間愚痴的人他不知道，只有得道的人看得清清楚楚。佛跟他講完這些話，就現威神，讓他知道自己過去生的宿命。婆羅門這時候覺悟了，向佛懺悔受戒，佛為他說法，他就得須陀洹道，證得須陀洹果。</w:t>
      </w:r>
      <w:r>
        <w:t xml:space="preserve"> </w:t>
      </w:r>
    </w:p>
    <w:p w14:paraId="27A28985" w14:textId="77777777" w:rsidR="00A35906" w:rsidRDefault="00A35906">
      <w:pPr>
        <w:pStyle w:val="a3"/>
      </w:pPr>
      <w:r>
        <w:t xml:space="preserve">　　周安士居士按照這個公案給我們做一個分析。「（按）都提之父，作狗於其子之家，盜取盤中食。」這是詳細記載在《中阿含經》。「旃檀之父，乞丐至於子之門，被閽人毆折一臂。世間極駭異之事，正世間極平常之事。所以一切有命之物，概不可殺。」按照這個公案給我們說明，都提之父，作狗於其子之家，都提他的父親投胎做一條狗，投胎到他兒子的家裡。這個狗盜取盤中食，狗去偷吃他們家的東西，但是狗前生就是他的父親。旃檀之父死了以後投胎做乞丐，到他兒子門前去要飯，他兒子不認識，不知道，不知道是他過去世的父親，被看門的人把他胳臂打掉一隻。這個世間讓人聽到很驚駭的事情，有宿命通的人看起來很驚駭，但是我們世間人看起來是很平常，這些事情常常發生。但是不知道發生這些事情往往都是自己過去生自己的父母、六親眷屬，一轉世，隔陰之迷，都不知道，不認識了。所以佛才給我們講，一切有命之物概不可殺，就是凡是有生命的都不可以去殺害，跟我們都有密切關係的。</w:t>
      </w:r>
      <w:r>
        <w:t xml:space="preserve"> </w:t>
      </w:r>
    </w:p>
    <w:p w14:paraId="21827FE5" w14:textId="77777777" w:rsidR="00A35906" w:rsidRDefault="00A35906">
      <w:pPr>
        <w:pStyle w:val="a3"/>
      </w:pPr>
      <w:r>
        <w:t xml:space="preserve">　　下面第二個公案講「餓狗示報」，這是出在《冥祥記》，這公案是發生在中國，劉宋是南朝，南北朝時代。「劉宋沙門竺慧，新野人，住江陵四層寺。永初二年卒，弟子為設七日齋供。圓滿之日，有僧道賢，見慧在房前，衣服不異平時，謂賢曰：君猶不能斷食肉乎？吾正坐食肉，生於餓狗地獄。道賢懼，未及答，慧復言：君若不信，試看我背後。乃回背示賢，見三黃狗，形半似驢，眼光如炬，有齧慧之狀。賢驚呼，其形遂滅。」這是講《冥祥記》記載的一個公案，這公案發生在中國南朝劉宋這個時代，有一個出家人他的法號叫竺慧，永初二年的時候死的。他的弟子為他設七日齋供，就是修這個福給他迴向，供齋修福。</w:t>
      </w:r>
      <w:r>
        <w:t xml:space="preserve"> </w:t>
      </w:r>
    </w:p>
    <w:p w14:paraId="26714018" w14:textId="77777777" w:rsidR="00A35906" w:rsidRDefault="00A35906">
      <w:pPr>
        <w:pStyle w:val="a3"/>
      </w:pPr>
      <w:r>
        <w:t xml:space="preserve">　　圓滿這天晚上，有一個僧人叫道賢，看到竺慧僧人在他房子面前，在他住的房子面前。衣服不異平時，衣服跟他在生平時穿的沒有兩樣。竺慧就給道賢講，謂賢曰：君猶不能斷食肉乎？就跟道賢講說，你現在還不能斷吃肉，還在吃肉。他說我生前就是吃肉，現在死了之後，往生到餓狗地獄去。道賢聽到竺慧跟他講他就很害怕，心裡就產生恐懼。未及答，還沒有來得及答覆，慧復言，竺慧又講了，君若不信，他說如果你不相信，你就看看我背後。他就回頭往背後給道賢看，道賢看到竺慧背後有三條黃狗，三條黃狗的形狀有一半像驢一樣，那狗的眼光就像火炬一樣，有咬竺慧那個樣子。道賢看到就驚呼、驚叫，他一叫那個現象就不見了。這是《冥祥記》餓狗示報的一個公案。</w:t>
      </w:r>
      <w:r>
        <w:t xml:space="preserve"> </w:t>
      </w:r>
    </w:p>
    <w:p w14:paraId="61B4B2A2" w14:textId="77777777" w:rsidR="00A35906" w:rsidRDefault="00A35906">
      <w:pPr>
        <w:pStyle w:val="a3"/>
      </w:pPr>
      <w:r>
        <w:t xml:space="preserve">　　周安士居士按這個公案給我們說明。「在俗之人，尚當堅持齋戒，況號為衲子，而猶如是乎！其得現形以垂炯戒者，未始非七日齋供之力也！」這個說明，就是世間在家人，在家學佛的居士，都還應當要持齋戒，很多居士都吃長素，何況出家的衲子，衲子是出家人，何況出家人都還不吃素，還吃肉？現在中國的出家人大部分都是吃素了。外國的出家人是還沒有吃素，像泰國、斯里蘭卡，包括我們到日本，日本這些出家人也沒吃素。所以老和尚二ＯＯ四年他去日本訪問，我們就訪問日本寺院，日本的法師吃肉的，我們一起吃飯，他們就吃雞腿，我們吃素食。後來我自己去日本，請中西隨功法師、請土井我都訂素的，不讓他們吃雞腿。我說素的也很好吃，希望他們能夠改過來。道賢能夠看到竺慧來示現，也是得力於他的弟子給他設齋供，七天這個福報的力量，才有這樣的感應。如果沒有，可能也沒這個感應。</w:t>
      </w:r>
      <w:r>
        <w:t xml:space="preserve"> </w:t>
      </w:r>
    </w:p>
    <w:p w14:paraId="6C35C97D" w14:textId="77777777" w:rsidR="00A35906" w:rsidRDefault="00A35906">
      <w:pPr>
        <w:pStyle w:val="a3"/>
      </w:pPr>
      <w:r>
        <w:t xml:space="preserve">　　下面這第三個公案是，「一錢薦帝（《隋唐紀事》）。周武帝，好食雞卵，時有名拔虎者，為監膳儀司，有寵。至隋文帝時，猶為監膳。開皇八年，暴死，因胸前暖，未即殮。過三日，忽甦云：吾欲面至尊，為武帝傳說。文帝知之，即召見，輿人負之入，云被攝至冥，見周武帝先在，冥王問吾曰：汝為帝作食，共食白團幾何？余不知白團為何物，左右以雞卵對，余惘然不知其數。」這一段是講周武帝，這是南北朝時代的，這個公案是《隋唐紀事》。周武帝很喜歡吃雞蛋，當時有一個人名字叫拔虎，他是專門做飯菜給周武帝吃的，周武帝對他很好。到了隋朝隋文帝的時候，拔虎他也是在皇宮裡面做監膳，在廚房。到了開皇八年暴死，拔虎突然就死了，因為他胸前還暖暖的，還有溫度，所以就沒有給他入殮，胸口還溫溫的。</w:t>
      </w:r>
      <w:r>
        <w:t xml:space="preserve"> </w:t>
      </w:r>
    </w:p>
    <w:p w14:paraId="667FBC0A" w14:textId="77777777" w:rsidR="00A35906" w:rsidRDefault="00A35906">
      <w:pPr>
        <w:pStyle w:val="a3"/>
      </w:pPr>
      <w:r>
        <w:t xml:space="preserve">　　他死了三天又醒過來了，醒過來他就講，吾欲面至尊，至尊就是要見皇帝，要見隋文帝，他說要為周武帝傳達，他死了以後在陰間的事情。文帝知之，即召見，隋文帝知道這個事情，就召見他入宮去見他。人家就用轎子給他抬進去，輿人負之入。進去見到隋文帝，他就給隋文帝報告，他說他死了被人抓到冥室，抓到陰間去，看到周武帝在那個地方。冥間的冥王，閻羅王問吾曰，他說閻羅王問我，你為周武帝做吃的，周武帝他一共吃了多少個白團？他聽到白團，他不知道什麼叫白團，旁邊左右有人就給他講，白團就是雞蛋。拔虎說做了那麼多，他也不知道周武帝吃了幾顆，惘然不知其數，不知道那個數量。</w:t>
      </w:r>
      <w:r>
        <w:t xml:space="preserve"> </w:t>
      </w:r>
    </w:p>
    <w:p w14:paraId="4D5DC0BF" w14:textId="77777777" w:rsidR="00A35906" w:rsidRDefault="00A35906">
      <w:pPr>
        <w:pStyle w:val="a3"/>
      </w:pPr>
      <w:r>
        <w:t xml:space="preserve">　　「王曰：此人不記」，閻羅王說這個人他記不得了，「當須出之」，閻羅王說應當把它拿出來看看，到底他雞蛋吃了多少顆？「帝慘然不樂」，看到周武帝就很憂愁。「忽見庭前有鐵床，並獄卒數十人，時帝已臥在床上矣。」他就看到周武帝在庭前有鐵床，還有獄卒數十個人，看到周武帝已經臥在鐵床上面了。看到「獄卒以鐵梁壓帝，兩肋裂開，有無數雞子迸出，俄與床齊，帝大稱苦。」用鐵梁，用鐵的東西，壓到周武帝兩邊兩肋，這就是兩手下面，這兩肋壓下去，壓下去就看他兩邊兩肋有很多雞蛋從那蹦出來，蹦出來的雞蛋很多，一下子就跟那個床一樣高了。帝大稱苦，周武帝大叫痛苦。</w:t>
      </w:r>
      <w:r>
        <w:t xml:space="preserve"> </w:t>
      </w:r>
    </w:p>
    <w:p w14:paraId="20B8358E" w14:textId="77777777" w:rsidR="00A35906" w:rsidRDefault="00A35906">
      <w:pPr>
        <w:pStyle w:val="a3"/>
      </w:pPr>
      <w:r>
        <w:t xml:space="preserve">　　「呼吾告曰：寄語大隋天子，所有倉庫玉帛，昔年亦吾儲蓄，我今為滅佛法事，受極大苦，可速為我作功德。於是文帝下詔，令天下人各出一錢，以資冥福，且命錄其事於史。」周武帝大就叫痛苦，就叫拔虎，告訴他，他說你回去陽間，把看到這個情形轉告大隋天子，那個時候已經到隋朝隋文帝。他說他生前做皇帝，他倉庫的玉帛，裡面這些財寶，也是過去他儲蓄的，現在國庫裡面也是他儲蓄的。我今為滅佛法事，受極大苦，因為在中國三武滅佛，周武帝是其中一個，他那個時候在做皇帝的時候毀滅佛法，在陰間受極大苦，受到很大的痛苦，告訴拔虎，趕快為他做功德。他把這個事情報告給隋文帝，隋文帝就下令，天下的人每個人出一錢，一錢就很少，就像我們現在講一塊錢，以資冥福，就是修福迴向給周武帝。且命錄其事於史，而且隋文帝命令記錄這個事情，記錄在史記裡面，發生這個事情記在史記裡面。這是周武帝的公案。</w:t>
      </w:r>
      <w:r>
        <w:t xml:space="preserve"> </w:t>
      </w:r>
    </w:p>
    <w:p w14:paraId="55EB5E14" w14:textId="77777777" w:rsidR="00A35906" w:rsidRDefault="00A35906">
      <w:pPr>
        <w:pStyle w:val="a3"/>
      </w:pPr>
      <w:r>
        <w:t xml:space="preserve">　　「（按）武帝之滅法也，其毒遍流於天下，故其追薦也，亦當遍及於天下。迨至盡天下而代其懺悔，其罪自然消亡矣。」周安士居士按照這個公案，說周武帝他在生的時候不護持佛法，反而要來毀滅佛法，他這種做法，其毒遍流於天下，他破壞佛法，因為我們要知道，政府皇帝他帶頭來破壞佛法，他的影響力很大，因為全國人都會受他影響的，所以其毒它就遍於天下。所以要給他超薦也要遍及於天下，等到天下的人大家都出錢為他來懺悔，他的罪自然就會消亡了，罪業就才能消得掉。</w:t>
      </w:r>
      <w:r>
        <w:t xml:space="preserve"> </w:t>
      </w:r>
    </w:p>
    <w:p w14:paraId="418508C5" w14:textId="77777777" w:rsidR="00A35906" w:rsidRDefault="00A35906">
      <w:pPr>
        <w:pStyle w:val="a3"/>
      </w:pPr>
      <w:r>
        <w:t xml:space="preserve">　　下面舉出歐陽公，「昔歐陽公為參政時，兼譯經潤文使。嘉祐六年閏八月，公夢至一所，見十人冕旒環坐。因問曰：君等非釋氏所謂十王乎？曰：然。又問：世人飯僧誦經，為亡人修福，有益乎？曰：安得無益！公自此爽然若失，深悔從前排佛之謬，於是作為訓子之語，以戒後人。其沒也，誦《華嚴經》之第八卷而逝。噫，天下之為歐公者，豈少哉！」這是講到過去歐陽公，這是歷史上很有名的人，做參政的時候，兼譯經潤文使，在官府做這個官。到嘉祐六年閏八月，歐陽公夢到一個處所，看到有十個人冕旒環坐，冕旒就是以前皇帝戴的帽子，有垂下來的一條一條的，看到有十個人都戴著那個帽子環繞坐著。歐陽公看到，就問這十個人，君等非釋氏所謂十王乎？他說你們這十個人是不是佛經裡面講的十殿閻王？曰：然，十個人回答說是。又問，又問這十個人，十殿閻王，世人飯僧誦經，為亡人修福，有益乎？他說這世間人有親屬過世往生，就是死了，然後飯僧，飯僧就是請出家人吃飯，我們現在講打齋，還有為他誦經，替亡人來修福，有利益嗎？對這個亡人有幫助嗎？這十王（十殿閻王）回答說，安得無益，回答說怎麼會沒有利益？一定有利益。</w:t>
      </w:r>
      <w:r>
        <w:t xml:space="preserve"> </w:t>
      </w:r>
    </w:p>
    <w:p w14:paraId="27AE4FCD" w14:textId="77777777" w:rsidR="00A35906" w:rsidRDefault="00A35906">
      <w:pPr>
        <w:pStyle w:val="a3"/>
      </w:pPr>
      <w:r>
        <w:t xml:space="preserve">　　公自此爽然若失，歐陽公從那次作夢之後，好像過去做了很多錯誤的事情，現在作這個夢覺悟了。深悔從前排佛之謬，深深懺悔以前排斥佛法這個錯誤的做法。於是作為訓子之語，以戒後人，於是他就把他這個事情做為教訓他子孫的言語，警戒以後的人不能夠輕易去毀謗佛法，佛法裡面講的都是事實真相。其沒也，誦《華嚴經》之第八卷而逝，歐陽公後來懺悔了，認真來學佛，也誦《華嚴經》，他往生的時候是誦《華嚴經》誦到第八卷往生的，所以他往生的瑞相也很好。最後結語給我們講，噫，天下之為歐公者，豈少哉！天下像歐陽公這樣的人不在少數，非常多，就是不認識佛法就去批評毀謗佛法，這樣的人也很多。</w:t>
      </w:r>
      <w:r>
        <w:t xml:space="preserve"> </w:t>
      </w:r>
    </w:p>
    <w:p w14:paraId="653823F7" w14:textId="77777777" w:rsidR="00A35906" w:rsidRDefault="00A35906">
      <w:pPr>
        <w:pStyle w:val="a3"/>
      </w:pPr>
      <w:r>
        <w:t xml:space="preserve">　　今天時間到了，我們就先學習到此地。下面還有幾個公案，我們明天再來學習，我們今天就先學習到一段。我們來念佛迴向。　　</w:t>
      </w:r>
    </w:p>
    <w:sectPr w:rsidR="00A359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849EE" w14:textId="77777777" w:rsidR="00A35906" w:rsidRDefault="00A35906" w:rsidP="00FF0000">
      <w:r>
        <w:separator/>
      </w:r>
    </w:p>
  </w:endnote>
  <w:endnote w:type="continuationSeparator" w:id="0">
    <w:p w14:paraId="38D88DE9" w14:textId="77777777" w:rsidR="00A35906" w:rsidRDefault="00A35906" w:rsidP="00FF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E2FA1" w14:textId="77777777" w:rsidR="00A35906" w:rsidRDefault="00A35906" w:rsidP="00FF0000">
      <w:r>
        <w:separator/>
      </w:r>
    </w:p>
  </w:footnote>
  <w:footnote w:type="continuationSeparator" w:id="0">
    <w:p w14:paraId="0B64828F" w14:textId="77777777" w:rsidR="00A35906" w:rsidRDefault="00A35906" w:rsidP="00FF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000"/>
    <w:rsid w:val="007931EE"/>
    <w:rsid w:val="00A35906"/>
    <w:rsid w:val="00FF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A3E0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00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00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00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00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2572</Words>
  <Characters>14666</Characters>
  <Application>Microsoft Office Word</Application>
  <DocSecurity>0</DocSecurity>
  <Lines>122</Lines>
  <Paragraphs>34</Paragraphs>
  <ScaleCrop>false</ScaleCrop>
  <Company/>
  <LinksUpToDate>false</LinksUpToDate>
  <CharactersWithSpaces>17204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