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995B" w14:textId="77777777" w:rsidR="0022381D" w:rsidRDefault="0022381D">
      <w:r>
        <w:t xml:space="preserve">安士全書　　悟道法師主講　　（第二十四集）　　</w:t>
      </w:r>
      <w:r>
        <w:t>2018/11/3</w:t>
      </w:r>
      <w:r>
        <w:t xml:space="preserve">　　澳洲淨宗學院　　檔名：</w:t>
      </w:r>
      <w:r>
        <w:t xml:space="preserve">WD19-025-0024 </w:t>
      </w:r>
    </w:p>
    <w:p w14:paraId="2DF01EDD" w14:textId="77777777" w:rsidR="0022381D" w:rsidRDefault="0022381D">
      <w:pPr>
        <w:pStyle w:val="a3"/>
      </w:pPr>
      <w:r>
        <w:t xml:space="preserve">　　尊敬的諸位老師、同學，大家上午好，阿彌陀佛！請大家翻開經本，《安士全書．文昌帝君陰騭文廣義節錄卷上》第五十四頁。我們從最後一行：</w:t>
      </w:r>
      <w:r>
        <w:t xml:space="preserve"> </w:t>
      </w:r>
    </w:p>
    <w:p w14:paraId="6FDCBFDA" w14:textId="77777777" w:rsidR="0022381D" w:rsidRDefault="0022381D">
      <w:pPr>
        <w:pStyle w:val="a3"/>
      </w:pPr>
      <w:r>
        <w:t xml:space="preserve">　　【人說。】</w:t>
      </w:r>
      <w:r>
        <w:t xml:space="preserve"> </w:t>
      </w:r>
    </w:p>
    <w:p w14:paraId="02B8F78C" w14:textId="77777777" w:rsidR="0022381D" w:rsidRDefault="0022381D">
      <w:pPr>
        <w:pStyle w:val="a3"/>
      </w:pPr>
      <w:r>
        <w:t xml:space="preserve">　　這裡看起。『人說』這兩個字，就是人的一個說法。我們看下面五十五頁第一行：</w:t>
      </w:r>
      <w:r>
        <w:t xml:space="preserve"> </w:t>
      </w:r>
    </w:p>
    <w:p w14:paraId="0CFD7853" w14:textId="77777777" w:rsidR="0022381D" w:rsidRDefault="0022381D">
      <w:pPr>
        <w:pStyle w:val="a3"/>
      </w:pPr>
      <w:r>
        <w:t xml:space="preserve">　　【人種從光音天來。《起世因本經》云。劫初以來。一切人類。皆從光音天降。乘空而行。不由母腹。迨食粳米之後。因有筋脈骨髓。成男女之相。淫欲從此生焉。】</w:t>
      </w:r>
      <w:r>
        <w:t xml:space="preserve"> </w:t>
      </w:r>
    </w:p>
    <w:p w14:paraId="72FDC00C" w14:textId="77777777" w:rsidR="0022381D" w:rsidRDefault="0022381D">
      <w:pPr>
        <w:pStyle w:val="a3"/>
      </w:pPr>
      <w:r>
        <w:t xml:space="preserve">　　我們這節課接著來學習「人說」，就是人，為什麼有人這個說法。『人種從光音天來』，我們地球上人類最初的人種他是從光音天來，光音天就是色界，色界天人。我們前面也學習過二十八天，二十八天光音天。這個說法，就是「人種從光音天來」，是根據《起世因本經》，是這部經裡面講的，就是佛經裡面講的。《起世因本經》講，『劫初以來』，「劫初」就是我們每個時劫的最初，最初開始，這個叫劫初。前面我們學習過一劫，那個一劫是人壽一增一減，這樣的時間叫一劫。這個劫是古代印度計算時間的一個大單位，稱為劫，比較長的時間都用劫來做計算。《起世因本經》，我們在《大藏經》可以找得到這個經典。劫初以來，『一切人類，皆從光音天降』。光音天是色界天的天人，我們昨天學習到天，天道，天人，色界有四禪十八層天。光音天他是色界天人，他到這個地球上來，從光音天降下來。因為天人他有神通，他能飛行，『乘空而行』，他是從空中飛行下來的。色界天人他們都是屬於空居天，所以都是乘空而來，飛行自在。</w:t>
      </w:r>
      <w:r>
        <w:t xml:space="preserve"> </w:t>
      </w:r>
    </w:p>
    <w:p w14:paraId="0BBD9087" w14:textId="77777777" w:rsidR="0022381D" w:rsidRDefault="0022381D">
      <w:pPr>
        <w:pStyle w:val="a3"/>
      </w:pPr>
      <w:r>
        <w:t xml:space="preserve">　　『不由母腹』，所以他從光音天到地球來，就成為地球的人類。那是最初劫初的時候降到地球來，那個時候還沒有男女相，因為色界天人沒有欲了。如果有男女相、有欲，就是在欲界，色界天人沒有，財色名食睡都沒有。所以修行到色界天，男女情欲就沒有，所以他才能超越欲界升到色界去。只有身體，還有宮殿，穿的衣服，沒有男女飲食這個五欲，在色界都沒有。那他們用什麼來支撐他的身體？用禪定。所以我們在上午供念天廚妙供，禪悅為食，「禪悅為食，法喜充滿」，他的飲食就是禪定，所以他們沒有吃實質上的這些食物的。</w:t>
      </w:r>
      <w:r>
        <w:t xml:space="preserve"> </w:t>
      </w:r>
    </w:p>
    <w:p w14:paraId="025E3F46" w14:textId="77777777" w:rsidR="0022381D" w:rsidRDefault="0022381D">
      <w:pPr>
        <w:pStyle w:val="a3"/>
      </w:pPr>
      <w:r>
        <w:t xml:space="preserve">　　所以他們下到地球來，沒有經過母親的肚子，他不是胎生，因為天人都是化生的。到地球來，就是剛剛下來的時候，他們還沒有吃地球上長的東西，『迨食粳米』，迨是等到食粳米。這個粳米是稻米的一種，可能形狀跟我們現在這個稻米有些不同，我們現在講五穀雜糧，這粳米是稻米的一種。等於說吃的地球上的五穀雜糧，吃了這些東西之後，因為色界天人他不需要飲食的，他禪悅為食，但是他下來吃了東西，實在講他禪定就退失掉了。因為飲食，你就有那個欲了，有那個食欲。所以我們一般常講男女飲食，都會把這個連在一起，的確也是有相關的。所以下來，吃了地面上的這些五穀雜糧，吃了之後，就飛不上去了，就飛不動了。吃了之後，這個身體上就有了筋脈骨髓，筋脈骨髓就慢慢的長出來，這個欲望又出現了。剛開始是飲食，飲</w:t>
      </w:r>
      <w:r>
        <w:lastRenderedPageBreak/>
        <w:t>食男女，有飲食然後就形成男女的相出現了。這個在基督教上面講，亞當、夏娃偷吃禁果所以變成人，這個也是有點相關，因為這些都是天人，偷吃了禁果。他吃的粳米就是他們講的禁果，原來是不能吃的，但是吃了，好了，就飛不動了。所以就有這種質礙，就飛不動了。</w:t>
      </w:r>
      <w:r>
        <w:t xml:space="preserve"> </w:t>
      </w:r>
    </w:p>
    <w:p w14:paraId="74AE04B1" w14:textId="77777777" w:rsidR="0022381D" w:rsidRDefault="0022381D">
      <w:pPr>
        <w:pStyle w:val="a3"/>
      </w:pPr>
      <w:r>
        <w:t xml:space="preserve">　　因為五欲，財色名食睡這個五欲，有一個欲，我們都會退失掉禪定。你像色聲香味觸法，五欲六塵，你去沾染到五欲六塵，你禪定就會退掉。像在《沙彌律儀》裡面講，受沙彌戒，不能故意去觀聽唱歌跳舞。所以有一批仙人修到他有神通，能夠飛行，他可能這個神通還沒有達到色界天，可能欲界未到定都有神通，這個也是有些功夫了，他們出門交通工具不用坐車了，就用飛行的。然後飛過一個地方，聽到有一個國王他有個樂隊在那邊演奏音樂會，很好聽。這批仙人就停在那邊聽，聽聽聽，心裡受污染，掉下來了，掉下來飛不動了。國王看到很生氣，你們從哪裡來，怎麼從空中掉下來？他說他們是修仙的，聽到這個聲音很好，停在這裡聽一聽，結果起心動念，禪定失去了，神通就沒有，就掉下來了。所以這個地方，吃了，你就飛不上去了。他不吃就可以回到光音天，吃了就變成地球上的人類的始祖。所以這個五欲它都有連帶關係的，財色名食睡，五欲六塵它有連帶關係的。所以『淫欲從此生焉』，遂成男女之相，「淫欲從此生焉」，這就是有業力出現了。</w:t>
      </w:r>
      <w:r>
        <w:t xml:space="preserve"> </w:t>
      </w:r>
    </w:p>
    <w:p w14:paraId="52F6F735" w14:textId="77777777" w:rsidR="0022381D" w:rsidRDefault="0022381D">
      <w:pPr>
        <w:pStyle w:val="a3"/>
      </w:pPr>
      <w:r>
        <w:t xml:space="preserve">　　這個事情，你說現在科學它怎麼有辦法去解釋這個事情？所以大家不要認為科學都是萬能的。科學家現在發明很多東西，還可以複製人的樣子，機器人。現在我看網路上也是無奇不有，有賣機器人的，聽說討不到老婆的就可以去買個機器人。那個機器人穿得很漂亮，也有頭髮，也會動，現在我看網路上有在賣那個，一個好像多少錢。這個機器人現在愈發明愈精細了，可以用遙控的、可以動作，甚至可以跟你講講話，這些都可以的。所以那個時候，我做法會常常找不到法師，後來同修給我講，他說悟道法師，現在美國在賣那個機器人，一千塊美金買一個。我說那個機器人現在是可以做到什麼樣程度，會不會敲法器？如果能夠敲法器，現在那機器人每一個剃光頭，穿個出家人的衣服，然後上殿敲法器，就可以做法會了。我就不用每次做法會都找不到人，很傷腦筋的，人不好找。</w:t>
      </w:r>
      <w:r>
        <w:t xml:space="preserve"> </w:t>
      </w:r>
    </w:p>
    <w:p w14:paraId="6776953A" w14:textId="77777777" w:rsidR="0022381D" w:rsidRDefault="0022381D">
      <w:pPr>
        <w:pStyle w:val="a3"/>
      </w:pPr>
      <w:r>
        <w:t xml:space="preserve">　　所以現在講到這個人，現在有機器人，但是機器人還是人做出來的。我們這個人怎麼來的？怎麼會變成這個樣子，又誰造的？基督教說是上帝造的。以前我十幾歲的時候，我去台灣大同公司打工，然後中午休息的時候就有一個同事，他信基督教的，每一天都要來給我傳教。利用中午的時候跟這些同事講《聖經》，說人從上帝造的，一切都是上帝安排的。那個時候我也聽了一點經典，我就問他，人是上帝造的，上帝誰造的？他就無法回答我這個問題，他說上帝就上帝。你說這樣，我還是有疑惑。所以他每回要跟我傳教，我問了很多問題，因為聽了一些佛法，那就不是像一般人了，跟一般人不一樣，講一講他就信。我講的都比你講的詳細，你怎麼能夠叫我去聽你的？</w:t>
      </w:r>
      <w:r>
        <w:t xml:space="preserve"> </w:t>
      </w:r>
    </w:p>
    <w:p w14:paraId="4B47BE44" w14:textId="77777777" w:rsidR="0022381D" w:rsidRDefault="0022381D">
      <w:pPr>
        <w:pStyle w:val="a3"/>
      </w:pPr>
      <w:r>
        <w:t xml:space="preserve">　　所以有一次，講一講又講到一些實際上碰到的，但是這也是人生經驗，這是真實的經驗。我年輕的時候，大概那個時候十九歲、二十歲，那個時候跟我父親到台北工專（現在可能改成大學了，以前台北工專）那邊去工作，晚上休息我就出來外面散散步。那個時候台北樓房沒那麼多的，散散步。就兩個基督教的傳教士穿著那個衣服，他就來一直勸我去，我們今天有個美國回來的牧師，那個講道講得可精彩了，你一定要去聽。我說我要去散步，沒時間。他說，你沒有去聽非常可惜的，我們給你出出租</w:t>
      </w:r>
      <w:r>
        <w:lastRenderedPageBreak/>
        <w:t>車的費用。硬把我拉到出租車，那一個人，「他陪你去，他給你付車費」，我就被硬拉上去。另外一個人又去拉人了，又拉人去聽那牧師講道。我就想基督教都用硬拉人去聽的，我們佛教都是發個公告，你愛來不來，愛來你就來，不來就不勉強。他很勉強的，把我們拉過去，拉上車後來就到新生南路那個教堂，人很多，在聽講道。其他我記不得，我聽這一句到現在還記得，聽那個牧師講，上帝創造人類，創造得實在太完美了。怎麼完美？他說你看看，我們人這個鼻孔是不是朝下？我說對，每個人的鼻孔都是朝下。他說你看上帝造得多好，如果當時上帝把我們鼻孔造朝上，下雨我們都淹水了。然後大家聽了鼓掌，我在那邊聽了覺得很好笑。因為那時候已經開始聽經，我十九歲就聽我們老和尚講經，講《楞嚴》。《楞嚴》可是大經，古大德講，開慧《楞嚴》，成佛《法華》，你讀《楞嚴經》會開智慧。我在那邊就在偷笑，那個鼻孔造得，還好上帝沒有把我們那個鼻孔造得朝上，朝上我們下雨淋雨那就慘了，就淹水了。大家鼓掌鼓掌，也很好玩。</w:t>
      </w:r>
      <w:r>
        <w:t xml:space="preserve"> </w:t>
      </w:r>
    </w:p>
    <w:p w14:paraId="1A5B1BA2" w14:textId="77777777" w:rsidR="0022381D" w:rsidRDefault="0022381D">
      <w:pPr>
        <w:pStyle w:val="a3"/>
      </w:pPr>
      <w:r>
        <w:t xml:space="preserve">　　實際上講，人怎麼來？大家讀過《無量壽經》應該就知道了，佛在《無量壽經》講，問阿難，那個天人他們依何而住？有住在地面，有住在虛空的，為什麼有這些人，這些東西從哪裡來？佛一句話講清楚了，「不可思議業力所致」，就是你不可思議的業力所致。而這個不可思議，業力就是你不可思議的，你不可以用你的思惟想像去想，你想不到，你也無法用你言語去議論，給它說出來的，你只能用悟的。所以佛力不可思議，眾生業力跟佛力一樣不可思議。因為心佛眾生三無差別，業力也不可思議，佛力也不可思議，我們眾生的這個業也是不可思議的。這些現象怎麼會變這樣？我們不可思議那個業造成的。從這個地方，佛經讓我們去證實這個事情，就是你去參，你就明白怎麼一回事了。所以佛教講密宗，即顯教當中有密，密當中有顯。什麼叫密？不可思議那四個字就是密。因為你也不能用思想去想的，也不能用言語去講的，那個叫深密，無法用我們常識去理解的那個叫密。不是說祕密，那見不得人的事情，不是那個意思，那個不能搞錯。它是深密、奧祕，無法用我們一般常識去理解的，叫不可思議，大乘教講不可思議。小乘教講的，統統可以思、可以議的，我們常識可以達到的。我們要從可思可議進入不可思議，這樣就對了。所以這個不可思</w:t>
      </w:r>
      <w:r>
        <w:t>議業力所致，形成這樣的一些男女相、萬事萬物，那都是根據我們眾生業力所變現出來的。這裡你看，吃了這些五穀雜糧，他就筋脈骨髓，成男女之相，有男女之相才有淫欲，淫欲就這樣延伸人類了。所以淫欲從此生焉，從這個地方生的。我們看下面：</w:t>
      </w:r>
      <w:r>
        <w:t xml:space="preserve"> </w:t>
      </w:r>
    </w:p>
    <w:p w14:paraId="343FE307" w14:textId="77777777" w:rsidR="0022381D" w:rsidRDefault="0022381D">
      <w:pPr>
        <w:pStyle w:val="a3"/>
      </w:pPr>
      <w:r>
        <w:t xml:space="preserve">　　按【人為色界天之種。故塑天神之像。皆如人類。】</w:t>
      </w:r>
      <w:r>
        <w:t xml:space="preserve"> </w:t>
      </w:r>
    </w:p>
    <w:p w14:paraId="11F560D5" w14:textId="77777777" w:rsidR="0022381D" w:rsidRDefault="0022381D">
      <w:pPr>
        <w:pStyle w:val="a3"/>
      </w:pPr>
      <w:r>
        <w:t xml:space="preserve">　　因為人是從色界天這個天人的種子演變來的，所以塑造天神的像，那個像就像人的相一樣。我們再看下面：</w:t>
      </w:r>
      <w:r>
        <w:t xml:space="preserve"> </w:t>
      </w:r>
    </w:p>
    <w:p w14:paraId="0D908454" w14:textId="77777777" w:rsidR="0022381D" w:rsidRDefault="0022381D">
      <w:pPr>
        <w:pStyle w:val="a3"/>
      </w:pPr>
      <w:r>
        <w:t xml:space="preserve">　　【人稟四大而生。世間不過地水火風四種。人則稟其氣而成形焉。骨肉。地也。涕淚痰涎。水也。煖氣。火也。運動。風也。】</w:t>
      </w:r>
      <w:r>
        <w:t xml:space="preserve"> </w:t>
      </w:r>
    </w:p>
    <w:p w14:paraId="7C313FC9" w14:textId="77777777" w:rsidR="0022381D" w:rsidRDefault="0022381D">
      <w:pPr>
        <w:pStyle w:val="a3"/>
      </w:pPr>
      <w:r>
        <w:t xml:space="preserve">　　人是秉持這個四大而生長的，四大就是地水火風，世間的物質不過地水火風四種。地，它是屬於有體積的，這屬於地大，這個大就是遍一切處都有。現在科學家分析原子、粒子、夸克，研究最小那個物質，最小那個物質就是地大，你有質礙的那就屬於地大。那個最小最小的物質它集合起來，就形成一個初的物質現象出來，所以我們萬事萬物基本的四種元素就是地水火風。地就是講有質礙的、有質量的，我們一般講物質，有質量的。再小，原子、粒子那個再小，那個就是物質最基本的，是那個最基本的它集合起來的。所以地大屬於質礙性，有物質的，屬於地大。再來，水大，就有濕度，濕度都屬於水大。我們空氣當中也有它的濕度，這個濕度也遍一切，所以叫大。火大，就是溫度。我們看看，我們整個地球上有它的溫度，也有它的濕度，也有它的物質。再來，風大，風動態的，運轉的，你看我們地球自轉，這個星球都會轉，那個轉就是風大，凡是運轉性的都屬於風大。地大是質礙性的，物質；水大是濕度，有濕性的；火大是溫度；風大是運動，運轉。所有的萬事萬物，最基本就是這四大來形成的。</w:t>
      </w:r>
      <w:r>
        <w:t xml:space="preserve"> </w:t>
      </w:r>
    </w:p>
    <w:p w14:paraId="086907D8" w14:textId="77777777" w:rsidR="0022381D" w:rsidRDefault="0022381D">
      <w:pPr>
        <w:pStyle w:val="a3"/>
      </w:pPr>
      <w:r>
        <w:t xml:space="preserve">　　『人則稟其氣而成形焉』，人也是根據四大來成為這個人的身體、這個形狀，我們人也是具備這個四大。下面給我們講，分析我們人的身體這個四大。『骨肉』，我們這個身體骨肉，『地也』，地大，因為這個是物質，質礙性的。『涕淚痰涎，水也』，我們流鼻涕、流眼淚，我們有痰、口水、大小便，那個屬於水大，我們人是水做的，百分之七十也是水，裡面都有水。所以我在台灣請一位劉醫師調身體，勸我們一天要喝五千ＣＣ，我前天去這邊買一個罐子六百ＣＣ的，怎麼喝也喝不到五千，喝太多就脹肚了。但不喝又不行，但要慢慢喝，要有時間，一次喝我們就脹起來，要慢慢喝、慢慢喝。在這個地方比較乾燥，的確五千ＣＣ是需要的。你水喝夠了你就不長病，不然你就四大不調。『煖氣，火也』，我們身體有溫度，有體溫，那個體溫就是屬於火大。我們人有四肢，要走路，能運動，這是風大。所以我們人的身體也是四大所合成的，也離不開四大。</w:t>
      </w:r>
      <w:r>
        <w:t xml:space="preserve"> </w:t>
      </w:r>
    </w:p>
    <w:p w14:paraId="405EACD4" w14:textId="77777777" w:rsidR="0022381D" w:rsidRDefault="0022381D">
      <w:pPr>
        <w:pStyle w:val="a3"/>
      </w:pPr>
      <w:r>
        <w:t xml:space="preserve">　　我們再看下面「按」，按照上面這個道理：</w:t>
      </w:r>
      <w:r>
        <w:t xml:space="preserve"> </w:t>
      </w:r>
    </w:p>
    <w:p w14:paraId="0B19262C" w14:textId="77777777" w:rsidR="0022381D" w:rsidRDefault="0022381D">
      <w:pPr>
        <w:pStyle w:val="a3"/>
      </w:pPr>
      <w:r>
        <w:t xml:space="preserve">　　按【就五行論。則多金木而少風。然地可該金木。而少風。則不能運動矣。縱以五臟配五行。而五臟外之軀殼。似反少著落。故五行之說。不如四大之顛撲不破。】</w:t>
      </w:r>
      <w:r>
        <w:t xml:space="preserve"> </w:t>
      </w:r>
    </w:p>
    <w:p w14:paraId="5EDA21B3" w14:textId="77777777" w:rsidR="0022381D" w:rsidRDefault="0022381D">
      <w:pPr>
        <w:pStyle w:val="a3"/>
      </w:pPr>
      <w:r>
        <w:t xml:space="preserve">　　周安士居士他是用很客觀的，我們現在講學術，就學術的角度來講，針對這個事情來講佛經講的四大，跟我們中國傳統講的五行。五行當中少一個風，沒有風你就不能動，金木水火土，你缺少一個風，所以還是佛經講得圓滿。所以金木它是屬於物質的，物質就屬於地大，地大所產生的。所以講金木少了風，但是地大可以包括金木，如果沒有風就不能運動。中醫講的五臟配五行，這個是有道理的，因為的確我們五臟配五行，金木水火土配我們五臟是沒有錯。但是五臟在我們身體之內，身體外面你就缺少了，所以只有講五行缺少風，這個就不圓滿。所以周安士居士講，還是佛經講這個四大才圓滿，講五行少一個風，有欠缺，不圓滿。所以四大它還是顛撲不破的真理。我們再看下面：</w:t>
      </w:r>
      <w:r>
        <w:t xml:space="preserve"> </w:t>
      </w:r>
    </w:p>
    <w:p w14:paraId="714BC74F" w14:textId="77777777" w:rsidR="0022381D" w:rsidRDefault="0022381D">
      <w:pPr>
        <w:pStyle w:val="a3"/>
      </w:pPr>
      <w:r>
        <w:t xml:space="preserve">　　【人為四生六道之一。四生者。胎。卵。濕。化也。人類則皆胎生焉。六道者。天。人。修羅。地獄。鬼。畜也。人道則居其次焉。】</w:t>
      </w:r>
      <w:r>
        <w:t xml:space="preserve"> </w:t>
      </w:r>
    </w:p>
    <w:p w14:paraId="032A2880" w14:textId="77777777" w:rsidR="0022381D" w:rsidRDefault="0022381D">
      <w:pPr>
        <w:pStyle w:val="a3"/>
      </w:pPr>
      <w:r>
        <w:t xml:space="preserve">　　『人』，我們現在地球上的人類，『為四生六道之一』。人做為四生六道其中之一，其中的一道，其中的一生。『四生者，胎、卵、濕、化也』，我們整個動物的生命，人類，包括一切畜生道的動物，包括天人，在六道裡面這些生命，這個生命就有四種。有情生命有四種，有胎生的、有卵生的、有濕生的、有化生的。我們人類從母胎所產生的，人屬於胎生。動物也有胎生的，也有卵生的，像鳥、雞、鴨，這卵生的，所以動物有胎生的、有卵生的。有濕生的，像蚊蟲螞蟻，濕生的。還有化生的。這四種生命，化生是最好的。但是餓鬼、地獄也有化生，那就不好，比人更不好。天人他是化生的，化生的最舒服，胎生的最苦。胎卵濕化，整個萬物的生命都是從胎卵濕化所生的。『人類則皆胎生焉』，這是講四生，我們人類屬於胎生。『六道者』，六道，天道、人道、修羅道、地獄道、鬼道、畜生道。『人道則居其次焉』，人道在天道的下面，天下來其次就是人道，所以人道居天之次，次就是天以下的，就是我們人了。我們再看下面「按」，按照以上講的道理：</w:t>
      </w:r>
      <w:r>
        <w:t xml:space="preserve"> </w:t>
      </w:r>
    </w:p>
    <w:p w14:paraId="0360614A" w14:textId="77777777" w:rsidR="0022381D" w:rsidRDefault="0022381D">
      <w:pPr>
        <w:pStyle w:val="a3"/>
      </w:pPr>
      <w:r>
        <w:t xml:space="preserve">　　按【人非必定胎生。】</w:t>
      </w:r>
      <w:r>
        <w:t xml:space="preserve"> </w:t>
      </w:r>
    </w:p>
    <w:p w14:paraId="2380FC80" w14:textId="77777777" w:rsidR="0022381D" w:rsidRDefault="0022381D">
      <w:pPr>
        <w:pStyle w:val="a3"/>
      </w:pPr>
      <w:r>
        <w:t xml:space="preserve">　　這句就很重要了。按照四生，人道的人類『非必定胎生』，「非」就是不一定。人道也有其他的生命嗎？其他的，化生這些嗎？像北俱盧洲就是化生的，那些人跟我們一樣是人，那不一樣的。我們看這個文：</w:t>
      </w:r>
      <w:r>
        <w:t xml:space="preserve"> </w:t>
      </w:r>
    </w:p>
    <w:p w14:paraId="26636FD7" w14:textId="77777777" w:rsidR="0022381D" w:rsidRDefault="0022381D">
      <w:pPr>
        <w:pStyle w:val="a3"/>
      </w:pPr>
      <w:r>
        <w:t xml:space="preserve">　　按【偶因業緣而胎生。亦非必定為人。】</w:t>
      </w:r>
      <w:r>
        <w:t xml:space="preserve"> </w:t>
      </w:r>
    </w:p>
    <w:p w14:paraId="4FC66249" w14:textId="77777777" w:rsidR="0022381D" w:rsidRDefault="0022381D">
      <w:pPr>
        <w:pStyle w:val="a3"/>
      </w:pPr>
      <w:r>
        <w:t xml:space="preserve">　　人道，那麼人不一定胎生，偶爾因為業緣，有這個業緣而胎生。胎生不一定是人，動物也有胎生的，牛羊豬那個也是胎生，所以胎生也不一定就是投胎作人，投胎到牛、羊、馬、鹿，那個也都是胎。</w:t>
      </w:r>
      <w:r>
        <w:t xml:space="preserve"> </w:t>
      </w:r>
    </w:p>
    <w:p w14:paraId="08B55E2E" w14:textId="77777777" w:rsidR="0022381D" w:rsidRDefault="0022381D">
      <w:pPr>
        <w:pStyle w:val="a3"/>
      </w:pPr>
      <w:r>
        <w:t xml:space="preserve">　　按【偶因業緣而為人耳。】</w:t>
      </w:r>
      <w:r>
        <w:t xml:space="preserve"> </w:t>
      </w:r>
    </w:p>
    <w:p w14:paraId="30EAC9CD" w14:textId="77777777" w:rsidR="0022381D" w:rsidRDefault="0022381D">
      <w:pPr>
        <w:pStyle w:val="a3"/>
      </w:pPr>
      <w:r>
        <w:t xml:space="preserve">　　『偶』就是在六道裡面生死輪迴，偶爾輪迴到人道來，在人道遇到這個業緣，到人道來作人。在整個無始劫來六道輪迴，到人道來也是偶，就是偶然，偶就是說這個機率不多，很少。古大德跟我們講，這也都是根據佛經講的，六道裡面人天是客居，三途是家鄉，三惡道住的時間長，墮落三惡道的機會多。在六道生死輪迴生到人道來，時間短暫，機會少，所以偶爾因為有這個業緣來作人。我們這一生也是剛好輪迴到人道來，有這個業緣，今生我們來作人。</w:t>
      </w:r>
      <w:r>
        <w:t xml:space="preserve"> </w:t>
      </w:r>
    </w:p>
    <w:p w14:paraId="3A4C9511" w14:textId="77777777" w:rsidR="0022381D" w:rsidRDefault="0022381D">
      <w:pPr>
        <w:pStyle w:val="a3"/>
      </w:pPr>
      <w:r>
        <w:t xml:space="preserve">　　按【所謂李四張三。墮地權時名姓。天宮地府。浮生瞬息家鄉也。】</w:t>
      </w:r>
      <w:r>
        <w:t xml:space="preserve"> </w:t>
      </w:r>
    </w:p>
    <w:p w14:paraId="26FF6D9E" w14:textId="77777777" w:rsidR="0022381D" w:rsidRDefault="0022381D">
      <w:pPr>
        <w:pStyle w:val="a3"/>
      </w:pPr>
      <w:r>
        <w:t xml:space="preserve">　　『權時』，就是臨時、暫時的。我們這個姓名也是臨時、暫時的，我們這一生叫什麼名字，來生就不一樣了，所以『名姓』它也是一個臨時性的、暫時性的。「權時」，也是唐朝寒山詩之二三，寒山詩。唐朝時代有寒山拾得，應該大家都聽過。在蘇州有個寒山寺，我去過，有去敲過鐘，敲一聲要三塊人民幣。所以我們現在做一個鐘，我就趕快有機會去敲一敲。寒山拾得，寒山他有詩，他作詩，「張王李趙權時姓，六道三途事似麻」，一下姓張、一下姓王、一下姓李、一下姓趙，權時性就是暫時的。你這一生投胎到姓張的，那就姓張；來生再投胎姓王，那就變姓王的，一生暫時性的，這是六道輪迴裡面的事情。六道，但是講三途事似麻，他墮到三途是時間最多的、最長的，好像麻那麼多，所以這些都是無常。所以『天宮地府，浮生瞬息家鄉』，輪迴到天宮，福報享盡又到地府去了，一生也很快就過了，「瞬息」，很快，無常迅速。</w:t>
      </w:r>
      <w:r>
        <w:t xml:space="preserve"> </w:t>
      </w:r>
    </w:p>
    <w:p w14:paraId="301D01F8" w14:textId="77777777" w:rsidR="0022381D" w:rsidRDefault="0022381D">
      <w:pPr>
        <w:pStyle w:val="a3"/>
      </w:pPr>
      <w:r>
        <w:t xml:space="preserve">　　實在講，我們在六道裡面，真正找不到家鄉，如果要說家鄉，三途是家鄉，常常墮三惡道。但是那個也是變來變去的，也沒有一個永恆的、不變的。所以只有求生西方極樂世界，無衰無變，無量壽，那才是解決問題的唯一辦法。不去西方，我們就是永遠在六道，就是這樣輪迴。所以我們一定要了解六道這種情況，愈了解愈深入，你才會感覺釋迦牟尼佛、阿彌陀佛、十方諸佛，他怎麼叫慈悲。不然他慈悲，慈悲你也感受不到，你深入了解透徹之後，你才知道什麼叫做大慈大悲。阿彌陀佛西方極樂世界，大慈大悲阿彌陀佛，我們一直在念，大慈大悲在哪裡，我們能體會嗎？你沒有了解到六道輪迴裡面的悽慘，你就不可能體會到阿彌陀佛那是什麼樣的大慈大悲。阿彌陀佛代表十方諸佛，釋迦牟尼佛、十方諸佛，都是一樣大慈大悲。他們大慈大悲在哪裡？就是幫助我們脫離六道生死輪迴；不但脫離六道，還成佛，他慈悲到極處了，無以復加，所以叫大慈大悲。我們再看下面這一段：</w:t>
      </w:r>
      <w:r>
        <w:t xml:space="preserve"> </w:t>
      </w:r>
    </w:p>
    <w:p w14:paraId="63E14A14" w14:textId="77777777" w:rsidR="0022381D" w:rsidRDefault="0022381D">
      <w:pPr>
        <w:pStyle w:val="a3"/>
      </w:pPr>
      <w:r>
        <w:t xml:space="preserve">　　【人有十時。】</w:t>
      </w:r>
      <w:r>
        <w:t xml:space="preserve"> </w:t>
      </w:r>
    </w:p>
    <w:p w14:paraId="54E3C9F1" w14:textId="77777777" w:rsidR="0022381D" w:rsidRDefault="0022381D">
      <w:pPr>
        <w:pStyle w:val="a3"/>
      </w:pPr>
      <w:r>
        <w:t xml:space="preserve">　　就是『人』，我們人，要形成這個人有十個時段。</w:t>
      </w:r>
      <w:r>
        <w:t xml:space="preserve"> </w:t>
      </w:r>
    </w:p>
    <w:p w14:paraId="41C6F2E0" w14:textId="77777777" w:rsidR="0022381D" w:rsidRDefault="0022381D">
      <w:pPr>
        <w:pStyle w:val="a3"/>
      </w:pPr>
      <w:r>
        <w:t xml:space="preserve">　　【《法苑珠林》云。】</w:t>
      </w:r>
      <w:r>
        <w:t xml:space="preserve"> </w:t>
      </w:r>
    </w:p>
    <w:p w14:paraId="08604A6E" w14:textId="77777777" w:rsidR="0022381D" w:rsidRDefault="0022381D">
      <w:pPr>
        <w:pStyle w:val="a3"/>
      </w:pPr>
      <w:r>
        <w:t xml:space="preserve">　　《法苑珠林》有這本書，我們這邊應該圖書館都有，大家要找資料可以去查。</w:t>
      </w:r>
      <w:r>
        <w:t xml:space="preserve"> </w:t>
      </w:r>
    </w:p>
    <w:p w14:paraId="71140346" w14:textId="77777777" w:rsidR="0022381D" w:rsidRDefault="0022381D">
      <w:pPr>
        <w:pStyle w:val="a3"/>
      </w:pPr>
      <w:r>
        <w:t xml:space="preserve">　　【人有十時。一者膜時。二者泡時。三者皰時。】</w:t>
      </w:r>
      <w:r>
        <w:t xml:space="preserve"> </w:t>
      </w:r>
    </w:p>
    <w:p w14:paraId="27CE7FCE" w14:textId="77777777" w:rsidR="0022381D" w:rsidRDefault="0022381D">
      <w:pPr>
        <w:pStyle w:val="a3"/>
      </w:pPr>
      <w:r>
        <w:t xml:space="preserve">　　「泡」和「皰」這兩個字讀音都一樣。</w:t>
      </w:r>
      <w:r>
        <w:t xml:space="preserve"> </w:t>
      </w:r>
    </w:p>
    <w:p w14:paraId="3809C08D" w14:textId="77777777" w:rsidR="0022381D" w:rsidRDefault="0022381D">
      <w:pPr>
        <w:pStyle w:val="a3"/>
      </w:pPr>
      <w:r>
        <w:t xml:space="preserve">　　【四者肉團時。五者肢時。六者嬰孩時。七者童子時。八者少年時。九者壯盛時。十者衰老時。】</w:t>
      </w:r>
      <w:r>
        <w:t xml:space="preserve"> </w:t>
      </w:r>
    </w:p>
    <w:p w14:paraId="692CBC55" w14:textId="77777777" w:rsidR="0022381D" w:rsidRDefault="0022381D">
      <w:pPr>
        <w:pStyle w:val="a3"/>
      </w:pPr>
      <w:r>
        <w:t xml:space="preserve">　　我現在是屬於第十個，大家稱我老法師，就是這第十個。你們都是第九個，『壯盛時』。所以稱老法師，自己就要覺悟，衰老了。我們人，就是根據《法苑珠林》，人，我們投胎到母親的胞胎，第一個階段是『膜』。這個「膜」就是動植物它體內一層薄皮的組織，開始有一層薄皮，那個叫膜，好像我們現在塑膠膜那一層膜。那個最初就是一層薄皮的組織，那個叫膜。二者『泡』，「泡」它就產生，這個就是泡沫那個泡，三點水，泡沫，好像我們那個水起了泡，那個泡沫。根據這個膜，第二個階段是產生那個泡，有一個形狀出來。『三者皰時』，這個也念「泡」，上面那個泡是三點水，這個皰是皮，那個皮就是面皮，它有那個熱氣了，已經有生起熱氣了，這個是第三個。前面那個泡還是個沫，這個皰它已經有皮，已經產生那個熱氣出來。四，它就形成肉團，就好像一個肉團。『五者肢時』，第五個階段就是有手腳四肢長出來了。『六者嬰孩時』，就是出生了，從母胎生出來了，那是嬰孩時。『七者童子時』，嬰孩出來了，三歲到七歲這個童子。『八者少年時』，「少年」，十歲以後，我們中國人一般講男子二十歲成年，女子十六歲成年。所以女子十六歲就成年了，就可以插的那個簪，行笄禮；男子是二十歲成年，戴冠禮，戴帽子，舉行那個禮</w:t>
      </w:r>
      <w:r>
        <w:t>。那個日本現在還有，現在我們中國有的地方也有，但現在好像不多，在台灣還有，舉行那個成人禮。就是你滿二十歲了，就不叫你童子，那是成人，是大人了。所以這個叫少年，在成年之前這個階段叫少年。所以人一歲到十歲是童年；十一歲到二十歲，這個是少年；二十歲到三十歲叫青年；三十歲到四十歲就是壯年了。所以，九就是「壯盛時」，『十者衰老時』。我們再看下面：</w:t>
      </w:r>
      <w:r>
        <w:t xml:space="preserve"> </w:t>
      </w:r>
    </w:p>
    <w:p w14:paraId="74420448" w14:textId="77777777" w:rsidR="0022381D" w:rsidRDefault="0022381D">
      <w:pPr>
        <w:pStyle w:val="a3"/>
      </w:pPr>
      <w:r>
        <w:t xml:space="preserve">　　按【前五。以處胎時言。後五。以出胎後言。】</w:t>
      </w:r>
      <w:r>
        <w:t xml:space="preserve"> </w:t>
      </w:r>
    </w:p>
    <w:p w14:paraId="23AB4494" w14:textId="77777777" w:rsidR="0022381D" w:rsidRDefault="0022381D">
      <w:pPr>
        <w:pStyle w:val="a3"/>
      </w:pPr>
      <w:r>
        <w:t xml:space="preserve">　　按照以上《法苑珠林》講的『人有十時』，前面五個時段，就是我們處在母親胞胎那個時候來講的；後面五個時段，是我們出了母親的胞胎之後來講的。我們再看下面：</w:t>
      </w:r>
      <w:r>
        <w:t xml:space="preserve"> </w:t>
      </w:r>
    </w:p>
    <w:p w14:paraId="7C72B682" w14:textId="77777777" w:rsidR="0022381D" w:rsidRDefault="0022381D">
      <w:pPr>
        <w:pStyle w:val="a3"/>
      </w:pPr>
      <w:r>
        <w:t xml:space="preserve">　　【人面如地形。《起世因本經》云。南閻浮提。大七千由旬。北闊南狹。故此方人面。還似地形。】</w:t>
      </w:r>
      <w:r>
        <w:t xml:space="preserve"> </w:t>
      </w:r>
    </w:p>
    <w:p w14:paraId="57D083C6" w14:textId="77777777" w:rsidR="0022381D" w:rsidRDefault="0022381D">
      <w:pPr>
        <w:pStyle w:val="a3"/>
      </w:pPr>
      <w:r>
        <w:t xml:space="preserve">　　我們人的面，我們人的面貌形狀像地球的形狀一樣，大家買一個地球儀來看看，我們人的確是像地球一樣。大家不覺得嗎？我覺得是差不多，都是圓圓的。我</w:t>
      </w:r>
      <w:r>
        <w:t>們現在這個人，這個人不是只有我們這裡才叫人，我們是南贍部洲，南閻浮提。『南閻浮提，大七千由旬』，它的範圍有七千由旬，北方比較寬闊，南方比較狹窄，這個也是有地理位置情況。像我們到東北去，就比南方大。是不是？到東北、到西北，不都比南方大？我去走過，是這樣的，到黑龍江哈爾濱去，到內蒙古，開車一望無際，地廣人稀。我在二Ｏ一一年，從北京請居士開車，我喜歡坐車旅遊，北京開到大連，到遼寧，然後到哈爾濱，然後到七台河、齊齊哈爾，然後一路上去到內蒙古，到滿洲里，再繞到河北，再繞回北京，開車開了六千多公里，北方的地的確比較廣闊。我們現在就不講南閻浮提了，講它現在大家沒看到，我現在就講大陸那個土地，不是北方比南方大嗎？所以這個講也有根據的，『北闊南狹』，南方比較狹窄，『故此方人面，還似地形』。所以這裡是講我們地球人類人面屬於南閻浮提，南贍部洲，我們的人臉像地球的形狀一樣。我們再看下面：</w:t>
      </w:r>
      <w:r>
        <w:t xml:space="preserve"> </w:t>
      </w:r>
    </w:p>
    <w:p w14:paraId="755C2828" w14:textId="77777777" w:rsidR="0022381D" w:rsidRDefault="0022381D">
      <w:pPr>
        <w:pStyle w:val="a3"/>
      </w:pPr>
      <w:r>
        <w:t xml:space="preserve">　　按【北俱盧洲地形方。故人面亦方。東勝神洲地形圓。故人面亦圓。西牛貨洲形如半月。故其人面隆而腦後削。】</w:t>
      </w:r>
      <w:r>
        <w:t xml:space="preserve"> </w:t>
      </w:r>
    </w:p>
    <w:p w14:paraId="6B7D6F94" w14:textId="77777777" w:rsidR="0022381D" w:rsidRDefault="0022381D">
      <w:pPr>
        <w:pStyle w:val="a3"/>
      </w:pPr>
      <w:r>
        <w:t xml:space="preserve">　　也有念削（穴）的，削（穴）就是刀斜著刮的叫削（穴）；削（銷）就是把它削平的。</w:t>
      </w:r>
      <w:r>
        <w:t xml:space="preserve"> </w:t>
      </w:r>
    </w:p>
    <w:p w14:paraId="462E7415" w14:textId="77777777" w:rsidR="0022381D" w:rsidRDefault="0022381D">
      <w:pPr>
        <w:pStyle w:val="a3"/>
      </w:pPr>
      <w:r>
        <w:t xml:space="preserve">　　按【推而論之。鳥棲於木。故羽似木形。獸行於草。故毛如草狀（此亦格物之學）。】</w:t>
      </w:r>
      <w:r>
        <w:t xml:space="preserve"> </w:t>
      </w:r>
    </w:p>
    <w:p w14:paraId="7F281215" w14:textId="77777777" w:rsidR="0022381D" w:rsidRDefault="0022381D">
      <w:pPr>
        <w:pStyle w:val="a3"/>
      </w:pPr>
      <w:r>
        <w:t xml:space="preserve">　　這個就不是講我們南贍部洲的人了。我們地球屬於南贍部洲，但是我們南贍部洲是不是只有地球？如果根據佛經講，可能不止我們地球，一個部洲可能很多星球，我們沒有看到。我們現在，就我們看到的就是這個地球，地球上的人類，我們這個人像地球的形狀一樣。因為我們這個人根據我們這個地的形狀，人的面就是像我們這個地，地球的形狀。北俱盧洲它的地形是四四方方的，故人面亦方，所以我們去北俱盧洲，就像書本一樣，人的形狀就像這樣四四方方的，他也是人。北俱盧洲是在我們人道當中，他福報最大的，他壽命一千歲，思衣得衣，思食得食，他不用工作的，非常殊勝的。但是那邊的人很快樂，所以韋馱菩薩三洲感應，大家有看到寺院那個韋馱菩薩寫著三洲感應，就是四大部洲，北俱盧洲沒有佛法，所以他就不用去那邊護法了，因為沒有佛法就不用去護。所以他只有三洲，因為北俱盧洲的人他不學佛的。為什麼不學佛？很快樂，他要什麼有什麼，不像我們南贍部洲為了生活辛辛苦苦，他很快樂的。佛在《四十二章經》講，「富貴學道難」，有錢人叫他來學佛難，不要說北俱盧洲人那麼享受，現在我們的地球上有幾個錢的人，叫他來聽個經，我沒空。那些大企業家你叫他來聽，他願意來嗎？不來。所以那邊就沒有佛法。『北俱盧洲</w:t>
      </w:r>
      <w:r>
        <w:t>地形方，故人面亦方』。</w:t>
      </w:r>
      <w:r>
        <w:t xml:space="preserve"> </w:t>
      </w:r>
    </w:p>
    <w:p w14:paraId="3F4AA245" w14:textId="77777777" w:rsidR="0022381D" w:rsidRDefault="0022381D">
      <w:pPr>
        <w:pStyle w:val="a3"/>
      </w:pPr>
      <w:r>
        <w:t xml:space="preserve">　　『東勝神洲地形圓，故人面亦圓』，東勝神洲它那個地的形狀是圓的，所以那裡的人他的臉、頭也是圓的。『西牛貨洲形如半月』，我們看到那個月亮一半，有沒有？西牛貨洲的人他頭型就像那個半月一樣。『故其人面隆而腦後削』，削就是削平的，他後腦是平的，但是前面是隆出來的、鼓出來的，像月亮這樣，後面平的，前面不是彎彎的，鼓出來的，隆出來，那是「西牛貨洲如半月」。這些人我們都沒看到，現在那個太空人也沒發現。</w:t>
      </w:r>
      <w:r>
        <w:t xml:space="preserve"> </w:t>
      </w:r>
    </w:p>
    <w:p w14:paraId="2D40079C" w14:textId="77777777" w:rsidR="0022381D" w:rsidRDefault="0022381D">
      <w:pPr>
        <w:pStyle w:val="a3"/>
      </w:pPr>
      <w:r>
        <w:t xml:space="preserve">　　這只有講四大部洲，這個範圍還很小，佛講的一個三千大千世界，我們現在科學都還達到一點點而已，何況十萬億佛國土，無量無邊的佛國土。你看《華嚴經》講的，世界海重重無盡。實在科學家要來學佛，不然他的科學實在是很幼稚的。過去我們淨老和尚講，真的要學科學，要去西方極樂世界跟阿彌陀佛學，你才懂得什麼叫科學。你看這些人，科學家看到了嗎？沒有。這個範圍還很小，我們都看不到。阿羅漢、天人他們都看到，不要到阿羅漢，天人，天上天人他們都見得到，但是我們人類見不到，因為天人他有報得的神通。</w:t>
      </w:r>
      <w:r>
        <w:t xml:space="preserve"> </w:t>
      </w:r>
    </w:p>
    <w:p w14:paraId="0C70BDA6" w14:textId="77777777" w:rsidR="0022381D" w:rsidRDefault="0022381D">
      <w:pPr>
        <w:pStyle w:val="a3"/>
      </w:pPr>
      <w:r>
        <w:t xml:space="preserve">　　『鳥棲於木，故羽似木形』，這個鳥牠棲息在樹木上，牠的羽毛就好像那個木的形狀，好像那個樹木的形狀，因為牠棲息的地方就是樹上。在澳洲我們常常看到，很多鳥找一棵樹，牠就是在那邊，晚上就回到那裡。『獸行於草，故毛如草狀』。這個野獸就是在森林、野外，牠的居住環境就是這個，所以獸毛就好像草一樣。鳥類的，像雞鴨都屬於鳥類的，有羽毛的都屬於鳥類，像木一樣。這個是講我們人也是一樣的，人也是根據你住的地方，你長的那個形狀就是像那個地方，這個所謂心隨境轉，就像那個地方。我們再看下面這一段：</w:t>
      </w:r>
      <w:r>
        <w:t xml:space="preserve"> </w:t>
      </w:r>
    </w:p>
    <w:p w14:paraId="5C2831D7" w14:textId="77777777" w:rsidR="0022381D" w:rsidRDefault="0022381D">
      <w:pPr>
        <w:pStyle w:val="a3"/>
      </w:pPr>
      <w:r>
        <w:t xml:space="preserve">　　【人有六根六塵六識。六根者。眼。耳。鼻。舌。身。意也。六塵者。色。聲。香。味。觸。法也。以眼觀色。以耳聽聲。根塵相對。而識存乎其中矣。】</w:t>
      </w:r>
      <w:r>
        <w:t xml:space="preserve"> </w:t>
      </w:r>
    </w:p>
    <w:p w14:paraId="0D0CE937" w14:textId="77777777" w:rsidR="0022381D" w:rsidRDefault="0022381D">
      <w:pPr>
        <w:pStyle w:val="a3"/>
      </w:pPr>
      <w:r>
        <w:t xml:space="preserve">　　這個一段給我們講人，我們人有『六根』，六根當中還有『六識』，『眼、耳、鼻、舌、身、意』，就是六根。『六塵』，『色、聲、香、味、觸、法』。我們根對塵，我們的對象，六根的對象就是六塵。『以眼觀色，以耳聽聲，根塵相對，而識存乎其中』，我們六根對六塵，這個當中它就產生識。我們再看下面：</w:t>
      </w:r>
      <w:r>
        <w:t xml:space="preserve"> </w:t>
      </w:r>
    </w:p>
    <w:p w14:paraId="435B89DE" w14:textId="77777777" w:rsidR="0022381D" w:rsidRDefault="0022381D">
      <w:pPr>
        <w:pStyle w:val="a3"/>
      </w:pPr>
      <w:r>
        <w:t xml:space="preserve">　　按【同一六根也。凡夫用之。則為六情。為六入。為六受。為六愛。為六賊。若菩薩得之。則為六神通矣。不可悟天人以水為琉璃。餓鬼以水為膿血之理乎。】</w:t>
      </w:r>
      <w:r>
        <w:t xml:space="preserve"> </w:t>
      </w:r>
    </w:p>
    <w:p w14:paraId="29C4EDE7" w14:textId="77777777" w:rsidR="0022381D" w:rsidRDefault="0022381D">
      <w:pPr>
        <w:pStyle w:val="a3"/>
      </w:pPr>
      <w:r>
        <w:t xml:space="preserve">　　按照上面講的這個道理，同一個六根，『凡夫用之』，就成為六情，六種情執、情義；成為六入；成為六受，六種感受；成為六種愛，愛就是貪愛；『為六賊』，賊是賊害我們的功德法財。變成『六情』、『六入』、『六受』、『六愛』、『六賊』，這是我們凡夫，我們凡夫用六根就是這個作用，這個作用是迷，迷惑顛倒的作用。『若菩薩得之，則為六神通矣』，菩薩他是六神通。同樣是六根，作用不一樣，關鍵在迷跟悟，悟了你就六神通，迷了就變「六情」、「六入」、「六受」、「六愛」、「六賊」了。所以同樣一個東西，但作用不一樣，主要是迷悟不同。這《中峰三時繫念》講的，就是因為迷悟之有間。我們如果體悟到『天人以水為琉璃』，我們人間看水，我們人看那個是水，但是天人看那個水是琉璃，餓鬼道的眾生看到水是膿血。同樣一個東西，每個人的業力不一樣，它現出來的就不一樣。所以這個道理詳細都在經典裡面。</w:t>
      </w:r>
      <w:r>
        <w:t xml:space="preserve"> </w:t>
      </w:r>
    </w:p>
    <w:p w14:paraId="02E7921C" w14:textId="77777777" w:rsidR="0022381D" w:rsidRDefault="0022381D">
      <w:pPr>
        <w:pStyle w:val="a3"/>
      </w:pPr>
      <w:r>
        <w:t xml:space="preserve">　　好，因為我們要照相，我們提前下課。祝大家福慧增長，法喜充滿。阿彌陀佛。　　</w:t>
      </w:r>
    </w:p>
    <w:sectPr w:rsidR="002238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93CC" w14:textId="77777777" w:rsidR="0022381D" w:rsidRDefault="0022381D" w:rsidP="005461F3">
      <w:r>
        <w:separator/>
      </w:r>
    </w:p>
  </w:endnote>
  <w:endnote w:type="continuationSeparator" w:id="0">
    <w:p w14:paraId="2E41FD0B" w14:textId="77777777" w:rsidR="0022381D" w:rsidRDefault="0022381D" w:rsidP="0054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61311" w14:textId="77777777" w:rsidR="0022381D" w:rsidRDefault="0022381D" w:rsidP="005461F3">
      <w:r>
        <w:separator/>
      </w:r>
    </w:p>
  </w:footnote>
  <w:footnote w:type="continuationSeparator" w:id="0">
    <w:p w14:paraId="6A4D1561" w14:textId="77777777" w:rsidR="0022381D" w:rsidRDefault="0022381D" w:rsidP="005461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F3"/>
    <w:rsid w:val="0022381D"/>
    <w:rsid w:val="005461F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224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1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1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1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1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1544</Words>
  <Characters>8806</Characters>
  <Application>Microsoft Office Word</Application>
  <DocSecurity>0</DocSecurity>
  <Lines>73</Lines>
  <Paragraphs>20</Paragraphs>
  <ScaleCrop>false</ScaleCrop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