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68CC" w14:textId="77777777" w:rsidR="00540C59" w:rsidRDefault="00540C59">
      <w:r>
        <w:t xml:space="preserve">安士全書　　悟道法師主講　　（第二十六集）　　</w:t>
      </w:r>
      <w:r>
        <w:t>2018/11/6</w:t>
      </w:r>
      <w:r>
        <w:t xml:space="preserve">　　澳洲淨宗學院　　檔名：</w:t>
      </w:r>
      <w:r>
        <w:t xml:space="preserve">WD19-025-0026 </w:t>
      </w:r>
    </w:p>
    <w:p w14:paraId="5CC45417" w14:textId="77777777" w:rsidR="00540C59" w:rsidRDefault="00540C59">
      <w:pPr>
        <w:pStyle w:val="a3"/>
      </w:pPr>
      <w:r>
        <w:t xml:space="preserve">　　《安士全書．文昌帝君陰騭文廣義節錄卷上》。尊敬的諸位老師，諸位同學，大家上午好，阿彌陀佛！我們接著再繼續與大家一起來學習《安士全書．文昌帝君陰騭文廣義節錄卷上》，請大家翻開經本第五十八頁。我們從五十八頁第六行：</w:t>
      </w:r>
      <w:r>
        <w:t xml:space="preserve"> </w:t>
      </w:r>
    </w:p>
    <w:p w14:paraId="72DAEB77" w14:textId="77777777" w:rsidR="00540C59" w:rsidRDefault="00540C59">
      <w:pPr>
        <w:pStyle w:val="a3"/>
      </w:pPr>
      <w:r>
        <w:t xml:space="preserve">　　【人壽有古延今促之異。】</w:t>
      </w:r>
      <w:r>
        <w:t xml:space="preserve"> </w:t>
      </w:r>
    </w:p>
    <w:p w14:paraId="538830C3" w14:textId="77777777" w:rsidR="00540C59" w:rsidRDefault="00540C59">
      <w:pPr>
        <w:pStyle w:val="a3"/>
      </w:pPr>
      <w:r>
        <w:t xml:space="preserve">　　我們這一節課，從這一句接下來學習。這一句給我們講人的壽命，有古代跟現代不同，『異』就是不一樣，古人的壽命長，我們現在的人壽命短。</w:t>
      </w:r>
      <w:r>
        <w:t xml:space="preserve"> </w:t>
      </w:r>
    </w:p>
    <w:p w14:paraId="2AC37E7C" w14:textId="77777777" w:rsidR="00540C59" w:rsidRDefault="00540C59">
      <w:pPr>
        <w:pStyle w:val="a3"/>
      </w:pPr>
      <w:r>
        <w:t xml:space="preserve">　　下面給我們引用佛經裡面講的，請看下面這個文：</w:t>
      </w:r>
      <w:r>
        <w:t xml:space="preserve"> </w:t>
      </w:r>
    </w:p>
    <w:p w14:paraId="28D82620" w14:textId="77777777" w:rsidR="00540C59" w:rsidRDefault="00540C59">
      <w:pPr>
        <w:pStyle w:val="a3"/>
      </w:pPr>
      <w:r>
        <w:t xml:space="preserve">　　【經云。增劫之時。從人壽十歲後。每過百年。各增一歲。如是增之又增。至八萬四千歲而止。自後每過百年。各減一歲。如是減之又減。至於十歲而極。十歲以還。又復增益。猶之日永日短。循環無已也。】</w:t>
      </w:r>
      <w:r>
        <w:t xml:space="preserve"> </w:t>
      </w:r>
    </w:p>
    <w:p w14:paraId="073B739E" w14:textId="77777777" w:rsidR="00540C59" w:rsidRDefault="00540C59">
      <w:pPr>
        <w:pStyle w:val="a3"/>
      </w:pPr>
      <w:r>
        <w:t xml:space="preserve">　　這一段文，就是給我們引用佛經經文裡面講的，來證明人的壽命，古代的人壽命長，現代的人壽命短。在經典裡面講增劫之時，『從人壽十歲後，每過百年，各增一歲』。這是講我們人的壽命，就是我們這地球上人類的壽命，有增有減，人的壽命最少是十歲，最長是八萬四千歲。增劫，就是人的壽命降到最低了十歲，到十歲不會再降了，已經最低了，這個時候又會慢慢增長，經過一百年又增加一歲，從十歲每過百年增加一歲。『如是增之又增』，一百年增加一歲、一百年增加一歲，一千年就增加十歲，一萬年就增加一百歲，這樣一直增加、一直增加，過一百年增加一歲，過一百年又增加一歲，從十歲一直增加到八萬四千歲。</w:t>
      </w:r>
      <w:r>
        <w:t xml:space="preserve"> </w:t>
      </w:r>
    </w:p>
    <w:p w14:paraId="0ECF2DA6" w14:textId="77777777" w:rsidR="00540C59" w:rsidRDefault="00540C59">
      <w:pPr>
        <w:pStyle w:val="a3"/>
      </w:pPr>
      <w:r>
        <w:t xml:space="preserve">　　在地球上，我們人類八萬四千歲這個壽命是最長的時候，也是到了頂端，不會再增加了，就八萬四千歲。八萬四千歲過了之後，每過一百年又再減少一歲，『如是減之又減，至於十歲而極』。就是我們人的壽命，從十歲一直增加、一直增加，一百年增加一歲，一直增加、一直增加，增加到八萬四千歲；八萬四千歲過了之後，每過一百年又減一歲，一直減、一直減，一直減到十歲。「至於十歲而極」，到十歲是最低的了，不會再低於十歲了。所以『十歲以還，又復增益』，到了十歲之後，過一百年又增加一歲，過一百年又增加一歲。這樣一增一減，在經典上講叫一劫，一劫的時間，就是從這個地方來計算。一增一減，一來一回這樣的時間叫做一劫，所以有增劫、減劫，一個增減就是一劫。</w:t>
      </w:r>
      <w:r>
        <w:t xml:space="preserve"> </w:t>
      </w:r>
    </w:p>
    <w:p w14:paraId="3D16E417" w14:textId="77777777" w:rsidR="00540C59" w:rsidRDefault="00540C59">
      <w:pPr>
        <w:pStyle w:val="a3"/>
      </w:pPr>
      <w:r>
        <w:t xml:space="preserve">　　『猶之日永日短，循環無已也。』「日永」，就是我們夏曆，夏商周這個曆法，我們中國傳統的曆法就是採用夏曆。夏商周都有曆法，我們現在一直傳到今天，我們一般講農民曆，其實是夏曆，夏朝用的曆法。這個傳統的曆法，就是一年四季都給我們寫得很清楚。如果我們去買農民曆來看就知道，一年春夏秋冬，立夏之後又會到夏至。一年有四至，春至、夏至、秋至、冬至。夏至這一天就是白天最長的，日短就是冬至，冬至是白天最短的。夏至白天最長，冬至白天最短。冬至過了之後，慢慢白天又會長一點，一直長長到明年的夏至，最長了；過了夏至之後，白天又慢慢的短了，一直短到冬至，這樣一個循環。周安士居士用傳統用這個民曆，來給我們比喻人的壽</w:t>
      </w:r>
      <w:r>
        <w:lastRenderedPageBreak/>
        <w:t>命，佛經上講的增劫跟減劫，就像是我們的夏至、冬至一樣。夏至白天最長，冬至白天最短，過了這個時間，冬至過了，慢慢白天又漸漸的長了，一直長到明年夏至那最長；過了夏至，又慢慢的短了，短到冬至是最短，這就是比喻我們壽命就像夏至、冬至一樣。所以我們人的壽命最長是八萬四千歲，最短是十歲，這個是有佛經根據的。我們下面看這個按：</w:t>
      </w:r>
      <w:r>
        <w:t xml:space="preserve"> </w:t>
      </w:r>
    </w:p>
    <w:p w14:paraId="32391555" w14:textId="77777777" w:rsidR="00540C59" w:rsidRDefault="00540C59">
      <w:pPr>
        <w:pStyle w:val="a3"/>
      </w:pPr>
      <w:r>
        <w:t xml:space="preserve">　　按【釋迦如來。人壽百歲時出。故成康之世。盈百者甚多。】</w:t>
      </w:r>
      <w:r>
        <w:t xml:space="preserve"> </w:t>
      </w:r>
    </w:p>
    <w:p w14:paraId="52F42296" w14:textId="77777777" w:rsidR="00540C59" w:rsidRDefault="00540C59">
      <w:pPr>
        <w:pStyle w:val="a3"/>
      </w:pPr>
      <w:r>
        <w:t xml:space="preserve">　　按就是按照以上經典講的根據，來計算人的壽命，按照『釋迦如來』出現在我們世間三千年前，根據我們中國的算法，中國佛教的算法，釋迦牟尼佛出現在我們這個世間是三千年前，在我們中國周朝那時代，距離我們三千年。外國人算的二千五百多年，這當中差不多差五百年。根據我們中國的算法，也有根據，外國根據的算法跟中國根據的有出入。黃念祖老居士也講過，可能外國以前那個紀錄有遺漏的，所以中國這個算法它的根據也是很明顯的。所以我們一般講都是三千年前，三千年前我們這個地球人類平均壽命是一百歲，『人壽百歲時』出，佛出現在我們這個世間，當時人的壽命平均是一百歲。</w:t>
      </w:r>
      <w:r>
        <w:t xml:space="preserve"> </w:t>
      </w:r>
    </w:p>
    <w:p w14:paraId="7ADFC3FB" w14:textId="77777777" w:rsidR="00540C59" w:rsidRDefault="00540C59">
      <w:pPr>
        <w:pStyle w:val="a3"/>
      </w:pPr>
      <w:r>
        <w:t xml:space="preserve">　　『故成康之世，盈百者甚多』，「成康」是周成王、周康王這個西周。西周公元前一Ｏ四三年到公元前九九六年，這是我們中國在歷史上記載的第一個盛世，就是太平盛世，政治清明，國泰民安，風調雨順，第一個盛世就是成康之世。在那個時代，人的壽命「盈百者甚多」，盈百就是滿一百歲的人很多，也就是說平均壽命大概都上百歲。就是周成王、周康王那個時代，那個時代就是佛出現在世的時代，所以那個時候的人，壽命滿一百歲的人很多。下面舉出歷史記載的：</w:t>
      </w:r>
      <w:r>
        <w:t xml:space="preserve"> </w:t>
      </w:r>
    </w:p>
    <w:p w14:paraId="756E7F2C" w14:textId="77777777" w:rsidR="00540C59" w:rsidRDefault="00540C59">
      <w:pPr>
        <w:pStyle w:val="a3"/>
      </w:pPr>
      <w:r>
        <w:t xml:space="preserve">　　按【如武王九十三。文王九十七。唐虞之世。在文王前千餘年。又當增十餘歲。】</w:t>
      </w:r>
      <w:r>
        <w:t xml:space="preserve"> </w:t>
      </w:r>
    </w:p>
    <w:p w14:paraId="2B11B917" w14:textId="77777777" w:rsidR="00540C59" w:rsidRDefault="00540C59">
      <w:pPr>
        <w:pStyle w:val="a3"/>
      </w:pPr>
      <w:r>
        <w:t xml:space="preserve">　　這是舉出周朝，周武王他壽命是九十三歲，周文王他是九十七歲，文王在武王的前面，所以文王九十七，武王是九十三，從周武王那個時候這樣往上推。武王後面就是成康之世，剛才講的周成王、周康王那個時候的盛世，人壽平均一百歲。周文王再上去就是唐堯虞舜，一般講唐虞之世，這是堯帝、舜帝那個時候，距離周文王前有一千多年。就是周文王那個時代，距離堯舜那個時代有一千多年，一千多年根據這個算法，一百年它是加一歲的，再之前一千多年，那就加十幾歲了，所以『又當增十餘歲』。</w:t>
      </w:r>
      <w:r>
        <w:t xml:space="preserve"> </w:t>
      </w:r>
    </w:p>
    <w:p w14:paraId="61F675CE" w14:textId="77777777" w:rsidR="00540C59" w:rsidRDefault="00540C59">
      <w:pPr>
        <w:pStyle w:val="a3"/>
      </w:pPr>
      <w:r>
        <w:t xml:space="preserve">　　按【故禹壽一百有六。舜壽一百有十。堯壽一百十七。帝嚳在位七十年。壽可知矣。】</w:t>
      </w:r>
      <w:r>
        <w:t xml:space="preserve"> </w:t>
      </w:r>
    </w:p>
    <w:p w14:paraId="4712407E" w14:textId="77777777" w:rsidR="00540C59" w:rsidRDefault="00540C59">
      <w:pPr>
        <w:pStyle w:val="a3"/>
      </w:pPr>
      <w:r>
        <w:t xml:space="preserve">　　這個文王前一千多年，一千多年又增加十幾歲，所以從一百歲加十幾歲，那當然一百多歲。所以這個禹，大禹，大禹治水大家讀過歷史都知道，這個禹的壽命一百有六，一百零六歲，這個字念「又」，這個在這個地方不念有，這是破音字，這個地方念又，一百又六，就是一百歲又六歲。『舜壽一百有十』，舜帝的壽命一百一十歲，『堯壽一百十七』，堯的壽命又更長了，堯在禹舜的前面，所以他的壽命是一百十七歲。下面講帝嚳，就是堯之上，『帝嚳在位七十年，壽可知矣』。</w:t>
      </w:r>
      <w:r>
        <w:t xml:space="preserve"> </w:t>
      </w:r>
    </w:p>
    <w:p w14:paraId="224107C1" w14:textId="77777777" w:rsidR="00540C59" w:rsidRDefault="00540C59">
      <w:pPr>
        <w:pStyle w:val="a3"/>
      </w:pPr>
      <w:r>
        <w:lastRenderedPageBreak/>
        <w:t xml:space="preserve">　　按【顓頊在位七十有八。視帝嚳復增矣。】</w:t>
      </w:r>
      <w:r>
        <w:t xml:space="preserve"> </w:t>
      </w:r>
    </w:p>
    <w:p w14:paraId="33D332C2" w14:textId="77777777" w:rsidR="00540C59" w:rsidRDefault="00540C59">
      <w:pPr>
        <w:pStyle w:val="a3"/>
      </w:pPr>
      <w:r>
        <w:t xml:space="preserve">　　堯的壽命有一百十七歲，堯的上面，帝嚳他在位有七十年，就是做皇帝坐這個位子有七十年。「壽可知矣」，那當然都是在百歲以上，這個都是超過一百歲了，一百歲、一百一十歲，甚至到一百二十，所以壽可知。他做皇帝都做了七十年，他幾歲開始做皇帝？如果五十歲做皇帝，那就一百二了。『顓頊在位七十有八』，做皇帝就比帝嚳又多了八年。所以『視帝嚳復增矣』，從這個地方去推算，顓頊壽命比帝嚳又長了。</w:t>
      </w:r>
      <w:r>
        <w:t xml:space="preserve"> </w:t>
      </w:r>
    </w:p>
    <w:p w14:paraId="484F066E" w14:textId="77777777" w:rsidR="00540C59" w:rsidRDefault="00540C59">
      <w:pPr>
        <w:pStyle w:val="a3"/>
      </w:pPr>
      <w:r>
        <w:t xml:space="preserve">　　按【少昊在位八十四年。視顓頊復增矣。】</w:t>
      </w:r>
      <w:r>
        <w:t xml:space="preserve"> </w:t>
      </w:r>
    </w:p>
    <w:p w14:paraId="1AB68E84" w14:textId="77777777" w:rsidR="00540C59" w:rsidRDefault="00540C59">
      <w:pPr>
        <w:pStyle w:val="a3"/>
      </w:pPr>
      <w:r>
        <w:t xml:space="preserve">　　少昊又在帝嚳的前面，他做皇帝在位八十四年，壽命就更長，你看做皇帝就做那麼久了，當然他的壽命也相對的就更長了。所以少昊『視顓頊復增矣』，他的壽命又比顓頊要長。</w:t>
      </w:r>
      <w:r>
        <w:t xml:space="preserve"> </w:t>
      </w:r>
    </w:p>
    <w:p w14:paraId="68862EA6" w14:textId="77777777" w:rsidR="00540C59" w:rsidRDefault="00540C59">
      <w:pPr>
        <w:pStyle w:val="a3"/>
      </w:pPr>
      <w:r>
        <w:t xml:space="preserve">　　按【黃帝在位百年。視少昊復增矣。】</w:t>
      </w:r>
      <w:r>
        <w:t xml:space="preserve"> </w:t>
      </w:r>
    </w:p>
    <w:p w14:paraId="7EB88831" w14:textId="77777777" w:rsidR="00540C59" w:rsidRDefault="00540C59">
      <w:pPr>
        <w:pStyle w:val="a3"/>
      </w:pPr>
      <w:r>
        <w:t xml:space="preserve">　　黃帝坐王位有一百年，這個可能一百五十歲以上了。所以黃帝『視少昊復增』，黃帝那時代壽命比少昊那個時代的人又長了。</w:t>
      </w:r>
      <w:r>
        <w:t xml:space="preserve"> </w:t>
      </w:r>
    </w:p>
    <w:p w14:paraId="084DC39A" w14:textId="77777777" w:rsidR="00540C59" w:rsidRDefault="00540C59">
      <w:pPr>
        <w:pStyle w:val="a3"/>
      </w:pPr>
      <w:r>
        <w:t xml:space="preserve">　　按【炎帝在位百四十年。視黃帝復增矣。】</w:t>
      </w:r>
      <w:r>
        <w:t xml:space="preserve"> </w:t>
      </w:r>
    </w:p>
    <w:p w14:paraId="2A55B1E7" w14:textId="77777777" w:rsidR="00540C59" w:rsidRDefault="00540C59">
      <w:pPr>
        <w:pStyle w:val="a3"/>
      </w:pPr>
      <w:r>
        <w:t xml:space="preserve">　　炎帝又在黃帝的前面，炎帝他做皇帝在位就做一百四十年了，他這個壽命應該是超過二百歲，在位都做那麼久了。所以炎帝那個時代的人，比黃帝那個時代人的壽命又比較長。</w:t>
      </w:r>
      <w:r>
        <w:t xml:space="preserve"> </w:t>
      </w:r>
    </w:p>
    <w:p w14:paraId="3496C548" w14:textId="77777777" w:rsidR="00540C59" w:rsidRDefault="00540C59">
      <w:pPr>
        <w:pStyle w:val="a3"/>
      </w:pPr>
      <w:r>
        <w:t xml:space="preserve">　　按【伏羲前有因提紀。循蜚紀。敘命等紀。】</w:t>
      </w:r>
      <w:r>
        <w:t xml:space="preserve"> </w:t>
      </w:r>
    </w:p>
    <w:p w14:paraId="171B373F" w14:textId="77777777" w:rsidR="00540C59" w:rsidRDefault="00540C59">
      <w:pPr>
        <w:pStyle w:val="a3"/>
      </w:pPr>
      <w:r>
        <w:t xml:space="preserve">　　伏羲古代開天闢地，「人皇以來」，就是有人的時候開始，至魯哀公，在春秋時代魯哀公十四年，一共有二百七十六萬年，從有人一直到春秋戰國時代魯哀公，周朝末年魯哀公十四年，有這個記載一共有二百七十六萬年。這二百七十六萬年當中，它都有紀錄遺留下來，所以分為十紀，這個十個階段的紀錄。這十個階段紀錄，「九頭、五龍、攝提、合雒、連通、敘命、循蜚、因提、神通、疏訖」，這我們可以去找《廣雅．釋天》這個書，可以查到這個資料。這裡舉出三個，等就是包括其他七個紀，紀錄的，所以伏羲之前就有這些紀錄了。有『因提紀、循蜚紀、敘命等紀』，就是我們剛才跟大家念的這十個紀。所以：</w:t>
      </w:r>
      <w:r>
        <w:t xml:space="preserve"> </w:t>
      </w:r>
    </w:p>
    <w:p w14:paraId="0A23286F" w14:textId="77777777" w:rsidR="00540C59" w:rsidRDefault="00540C59">
      <w:pPr>
        <w:pStyle w:val="a3"/>
      </w:pPr>
      <w:r>
        <w:t xml:space="preserve">　　按【至人皇世。】</w:t>
      </w:r>
      <w:r>
        <w:t xml:space="preserve"> </w:t>
      </w:r>
    </w:p>
    <w:p w14:paraId="01D2D4D0" w14:textId="77777777" w:rsidR="00540C59" w:rsidRDefault="00540C59">
      <w:pPr>
        <w:pStyle w:val="a3"/>
      </w:pPr>
      <w:r>
        <w:t xml:space="preserve">　　就是我們這地球有人以來這個紀錄，人開始有這個紀錄。</w:t>
      </w:r>
      <w:r>
        <w:t xml:space="preserve"> </w:t>
      </w:r>
    </w:p>
    <w:p w14:paraId="103AE2AB" w14:textId="77777777" w:rsidR="00540C59" w:rsidRDefault="00540C59">
      <w:pPr>
        <w:pStyle w:val="a3"/>
      </w:pPr>
      <w:r>
        <w:t xml:space="preserve">　　按【不知幾十萬年。】</w:t>
      </w:r>
      <w:r>
        <w:t xml:space="preserve"> </w:t>
      </w:r>
    </w:p>
    <w:p w14:paraId="3E1668F4" w14:textId="77777777" w:rsidR="00540C59" w:rsidRDefault="00540C59">
      <w:pPr>
        <w:pStyle w:val="a3"/>
      </w:pPr>
      <w:r>
        <w:t xml:space="preserve">　　經過幾十萬年。</w:t>
      </w:r>
      <w:r>
        <w:t xml:space="preserve"> </w:t>
      </w:r>
    </w:p>
    <w:p w14:paraId="7CC53746" w14:textId="77777777" w:rsidR="00540C59" w:rsidRDefault="00540C59">
      <w:pPr>
        <w:pStyle w:val="a3"/>
      </w:pPr>
      <w:r>
        <w:t xml:space="preserve">　　按【故人皇兄弟九人。合四萬五千六百年。】</w:t>
      </w:r>
      <w:r>
        <w:t xml:space="preserve"> </w:t>
      </w:r>
    </w:p>
    <w:p w14:paraId="34E66214" w14:textId="77777777" w:rsidR="00540C59" w:rsidRDefault="00540C59">
      <w:pPr>
        <w:pStyle w:val="a3"/>
      </w:pPr>
      <w:r>
        <w:lastRenderedPageBreak/>
        <w:t xml:space="preserve">　　人皇兄弟一共有九個人，就是開天闢地當時有這個紀錄，記錄人類，我們現代大學的學科叫人類學。這個『人皇兄弟九人』，九個人當時就有『四萬五千六百年』，這麼長的時間。人皇再往上，</w:t>
      </w:r>
      <w:r>
        <w:t xml:space="preserve"> </w:t>
      </w:r>
    </w:p>
    <w:p w14:paraId="054D779B" w14:textId="77777777" w:rsidR="00540C59" w:rsidRDefault="00540C59">
      <w:pPr>
        <w:pStyle w:val="a3"/>
      </w:pPr>
      <w:r>
        <w:t xml:space="preserve">　　按【至地皇天皇。又不知若干萬年。故兄弟各一萬八千歲。】</w:t>
      </w:r>
      <w:r>
        <w:t xml:space="preserve"> </w:t>
      </w:r>
    </w:p>
    <w:p w14:paraId="07F21CBA" w14:textId="77777777" w:rsidR="00540C59" w:rsidRDefault="00540C59">
      <w:pPr>
        <w:pStyle w:val="a3"/>
      </w:pPr>
      <w:r>
        <w:t xml:space="preserve">　　所以當時的人，『兄弟各一萬八千歲』，就是當時人的壽命有一萬八千歲。這是在伏羲之前有這個紀錄的，這樣根據這個資料去考證，人皇、地皇、天皇這個壽命又更長了，所以當時的人壽命平均一萬八千歲，這是我們中國有資料可以考證的。</w:t>
      </w:r>
      <w:r>
        <w:t xml:space="preserve"> </w:t>
      </w:r>
    </w:p>
    <w:p w14:paraId="6E44AD83" w14:textId="77777777" w:rsidR="00540C59" w:rsidRDefault="00540C59">
      <w:pPr>
        <w:pStyle w:val="a3"/>
      </w:pPr>
      <w:r>
        <w:t xml:space="preserve">　　按【垂於史冊者。彰灼可考。】</w:t>
      </w:r>
      <w:r>
        <w:t xml:space="preserve"> </w:t>
      </w:r>
    </w:p>
    <w:p w14:paraId="5BC15F4B" w14:textId="77777777" w:rsidR="00540C59" w:rsidRDefault="00540C59">
      <w:pPr>
        <w:pStyle w:val="a3"/>
      </w:pPr>
      <w:r>
        <w:t xml:space="preserve">　　『垂於史冊』就是在歷史，記載在歷史史冊當中，彰是明顯，『彰灼』就是明白透徹。那不是說這些資料記得很含糊，不明白。根據這個史冊的資料，證明以前的人，愈早的人壽命就愈長。我們佛經講的，我們佛弟子以這個為根據，這個根據跟我們中國祖宗留下來的紀錄都相符合。所以這個很明顯的，這不用懷疑的，是可以相信的，這句話的意思就是這樣。「彰灼可考」，就是你可以去考證的，有這些資料證據可以去考證的。就是古時候的人壽命很長，人皇、地皇、天皇當時壽命都一萬八千歲。我們現代人講，我們現代人的壽命這麼短，看到這個就不相信了。不要說我們現代人，當時明清時代讀書人儒家的，有很多學儒的人，特別是當時的大儒。</w:t>
      </w:r>
      <w:r>
        <w:t xml:space="preserve"> </w:t>
      </w:r>
    </w:p>
    <w:p w14:paraId="24719EE2" w14:textId="77777777" w:rsidR="00540C59" w:rsidRDefault="00540C59">
      <w:pPr>
        <w:pStyle w:val="a3"/>
      </w:pPr>
      <w:r>
        <w:t xml:space="preserve">　　按【後儒。】</w:t>
      </w:r>
      <w:r>
        <w:t xml:space="preserve"> </w:t>
      </w:r>
    </w:p>
    <w:p w14:paraId="35E90763" w14:textId="77777777" w:rsidR="00540C59" w:rsidRDefault="00540C59">
      <w:pPr>
        <w:pStyle w:val="a3"/>
      </w:pPr>
      <w:r>
        <w:t xml:space="preserve">　　後來儒家，學儒的人。</w:t>
      </w:r>
      <w:r>
        <w:t xml:space="preserve"> </w:t>
      </w:r>
    </w:p>
    <w:p w14:paraId="47CD3F26" w14:textId="77777777" w:rsidR="00540C59" w:rsidRDefault="00540C59">
      <w:pPr>
        <w:pStyle w:val="a3"/>
      </w:pPr>
      <w:r>
        <w:t xml:space="preserve">　　按【見幾萬歲之說。以為荒唐。】</w:t>
      </w:r>
      <w:r>
        <w:t xml:space="preserve"> </w:t>
      </w:r>
    </w:p>
    <w:p w14:paraId="27FC7B02" w14:textId="77777777" w:rsidR="00540C59" w:rsidRDefault="00540C59">
      <w:pPr>
        <w:pStyle w:val="a3"/>
      </w:pPr>
      <w:r>
        <w:t xml:space="preserve">　　後儒看到史書上的記載，說我們人的壽命最長是幾萬歲，以為荒唐，人哪有活那麼久的。因為當時他看到人只不過幾十歲而已，在清朝時代，大概就是七十多一點，人生七十古來稀。釋迦牟尼佛出現在世，到我們清朝、民國這個時代，到現在大概平均壽命七十歲上下。看到這個人的壽命有幾萬歲，後來學儒的人，讀書人認為是荒唐的，人哪有活那麼久的！我們現在看到就也不過活六、七十歲，以為這些都不是真的，所以：</w:t>
      </w:r>
      <w:r>
        <w:t xml:space="preserve"> </w:t>
      </w:r>
    </w:p>
    <w:p w14:paraId="1C07CC47" w14:textId="77777777" w:rsidR="00540C59" w:rsidRDefault="00540C59">
      <w:pPr>
        <w:pStyle w:val="a3"/>
      </w:pPr>
      <w:r>
        <w:t xml:space="preserve">　　按【盡行刪去。】</w:t>
      </w:r>
      <w:r>
        <w:t xml:space="preserve"> </w:t>
      </w:r>
    </w:p>
    <w:p w14:paraId="72347D62" w14:textId="77777777" w:rsidR="00540C59" w:rsidRDefault="00540C59">
      <w:pPr>
        <w:pStyle w:val="a3"/>
      </w:pPr>
      <w:r>
        <w:t xml:space="preserve">　　看到史冊這個記載，以為沒有那個事情，可能是人家亂編、亂說的，就把它刪掉。</w:t>
      </w:r>
      <w:r>
        <w:t xml:space="preserve"> </w:t>
      </w:r>
    </w:p>
    <w:p w14:paraId="62BAFE47" w14:textId="77777777" w:rsidR="00540C59" w:rsidRDefault="00540C59">
      <w:pPr>
        <w:pStyle w:val="a3"/>
      </w:pPr>
      <w:r>
        <w:t xml:space="preserve">　　按【亦陋矣。】</w:t>
      </w:r>
      <w:r>
        <w:t xml:space="preserve"> </w:t>
      </w:r>
    </w:p>
    <w:p w14:paraId="3AB9D65D" w14:textId="77777777" w:rsidR="00540C59" w:rsidRDefault="00540C59">
      <w:pPr>
        <w:pStyle w:val="a3"/>
      </w:pPr>
      <w:r>
        <w:t xml:space="preserve">　　所以有些學儒的人把那個刪掉，以為沒有那回事，人哪有活那麼久的？周安士居士講『亦陋』，陋就是孤陋寡聞，他那個學問，實在講沒有學問，孤陋寡聞，所以把史記上記載的事實的紀錄就把它刪掉。我們再看下面這句：</w:t>
      </w:r>
      <w:r>
        <w:t xml:space="preserve"> </w:t>
      </w:r>
    </w:p>
    <w:p w14:paraId="06618F32" w14:textId="77777777" w:rsidR="00540C59" w:rsidRDefault="00540C59">
      <w:pPr>
        <w:pStyle w:val="a3"/>
      </w:pPr>
      <w:r>
        <w:lastRenderedPageBreak/>
        <w:t xml:space="preserve">　　按【當日作史者。垂此必非無本。孔子生衰周。猶及見史氏之闕文。豈唐虞以前之史臣。妄入無稽之語於正史耶。噫。目不見熊。而謂之三足鱉。非物之怪。乃學識未充也。】</w:t>
      </w:r>
      <w:r>
        <w:t xml:space="preserve"> </w:t>
      </w:r>
    </w:p>
    <w:p w14:paraId="67BF29BC" w14:textId="77777777" w:rsidR="00540C59" w:rsidRDefault="00540C59">
      <w:pPr>
        <w:pStyle w:val="a3"/>
      </w:pPr>
      <w:r>
        <w:t xml:space="preserve">　　這個一段，周安士居士就再補充給我們說明，說『當日』，就是伏羲以前就有人做這個史記的記載。『垂此』就是流傳下來這個記載，『必非無本』，就是必定不是沒有依據的，不是沒有基本上的依據的，它是有依據的。也就是說不會都沒有根據的，憑自己的想像亂寫、亂記，不是這樣的。所以「垂此必非無本」，並不是沒有它基本的證據，都是有依據的，這樣才記錄下來。沒有依據，那記的那就不是真的，這個都有它基本的證據。</w:t>
      </w:r>
      <w:r>
        <w:t xml:space="preserve"> </w:t>
      </w:r>
    </w:p>
    <w:p w14:paraId="2BB0F075" w14:textId="77777777" w:rsidR="00540C59" w:rsidRDefault="00540C59">
      <w:pPr>
        <w:pStyle w:val="a3"/>
      </w:pPr>
      <w:r>
        <w:t xml:space="preserve">　　下面給我們講：『孔子生衰周』，周朝末年，孔子生在周朝末年那時代，那個時候周朝末年在政治上就很亂，所以有春秋、戰國，那時候很亂。生於衰周，周朝已經衰落了。在孔子那個時代，『猶及見史氏之闕文』，周朝周太史令，史役之後，所以以官為姓，現在我們看到有姓史的，歷史的史。史氏流傳下來的闕文，這是一個說法，這個史也就是講歷史。這個歷史，就是記載上古時代那些紀錄的文章，那上古時代當然不完整，有欠缺，但是他還看到（孔子還看到）。看到雖然那個不完整，就像我們現在故宮看到的有些書不完整的，有欠缺的，但是它還是有一部分紀錄的文章看到，流傳下來了。所以這個闕文，這個時候孔子還看到，以前這個紀錄都是真的。『豈唐虞以前之史臣』，唐堯就是堯帝，虞就是舜帝，唐以前那些記錄歷史的大臣，『妄入無稽之語於正史耶』？「豈」就是豈是，堯舜以前寫歷史的大臣，他自己妄自加入無稽，無稽就是沒有辦法去考證的，是虛妄的，不是真的，把這不是真的把它寫入正史。這個話的意思就是這些記錄歷史的大臣，他不可能去做這個事情，他把不是真的事情把它記錄下來，欺騙後代的人，這是不可能的事情。這就是給我們做一個說明，因為都有資料、有證據可以看到的，連孔子那個時代他都看到，看到就</w:t>
      </w:r>
      <w:r>
        <w:t>有這個資料、有這個證據。所以這就不是堯舜以前那些記錄歷史的大臣，他們自己妄自加入的、自己去編的，絕對不是這樣的。這樣怎麼可以入正史？正史都是正確的紀錄，那才叫正史。</w:t>
      </w:r>
      <w:r>
        <w:t xml:space="preserve"> </w:t>
      </w:r>
    </w:p>
    <w:p w14:paraId="3E058634" w14:textId="77777777" w:rsidR="00540C59" w:rsidRDefault="00540C59">
      <w:pPr>
        <w:pStyle w:val="a3"/>
      </w:pPr>
      <w:r>
        <w:t xml:space="preserve">　　『噫』，這是一個感嘆辭，也是一個驚嘆詞，「噫」。『目不見熊，而謂之三足鱉』，沒有看到這個熊，看到以為是三足鱉。「三足鱉」，好像鱉是四腳的，怎麼變成有三足？三足鱉是很罕見的，很少見到的。我們看到大概都是四隻腳的比較多，四隻腳、一個尾巴，好像烏龜一樣，鱉。鱉有時候變有三隻腳，最早是在先秦，先秦就是秦朝，早期的秦朝，那時候有人看到三足鱉，當時就有人吃這個鱉。現在吃鱉的人還是很多，海鮮店吃鱉的還是很多。在秦朝早期有人看到這種三足鱉，當時有人就去吃了三足鱉，吃了這個三足鱉體化而亡，吃了之後人就死了，整個身體不但死了，人的身體就融化掉，就沒有了。這是根據資料上的記載，三足鱉。有沒有三足鱉？的確是有，但是我們沒見到。『非物之怪』，不是說那個是怪物，怎麼可能有那個怪物，鱉四隻腳為什麼變三隻腳？大概是人自己去編的。周安士居士跟我們講，『乃學識未充也』，學就是學問，識是知識、見識，未充就是他還沒有擴充，他所見所聞，他的學識範圍還很小，還很侷限，所謂孤陋寡聞，「學識未充」。</w:t>
      </w:r>
      <w:r>
        <w:t xml:space="preserve"> </w:t>
      </w:r>
    </w:p>
    <w:p w14:paraId="74FA6097" w14:textId="77777777" w:rsidR="00540C59" w:rsidRDefault="00540C59">
      <w:pPr>
        <w:pStyle w:val="a3"/>
      </w:pPr>
      <w:r>
        <w:t xml:space="preserve">　　所以實在講天下之大，無奇不有，我們沒有見到的事情，但是的確有那些事物的事情，那太多了。我們自己學問、見識不廣，孤陋寡聞，就去否定，這個態度也不對。如果我們有疑惑，我們可以持保留態度，也不要馬上否定，等到以後慢慢自己去</w:t>
      </w:r>
      <w:r>
        <w:lastRenderedPageBreak/>
        <w:t>深入、去了解，再做個結論，這樣是比較客觀的一個態度。何況這些都有資料、有證據的，所以這些都不是隨便講的，這叫做如是我聞。佛經講的「如是我聞」，就是不是自己編的，真正自己親自見聞的事情，不是自己杜撰的、自己去編的，無中生有的，不是這樣，是事實有這個事情，歷史才能記錄下來。我們再看下面這段：</w:t>
      </w:r>
      <w:r>
        <w:t xml:space="preserve"> </w:t>
      </w:r>
    </w:p>
    <w:p w14:paraId="445869AE" w14:textId="77777777" w:rsidR="00540C59" w:rsidRDefault="00540C59">
      <w:pPr>
        <w:pStyle w:val="a3"/>
      </w:pPr>
      <w:r>
        <w:t xml:space="preserve">　　按【若夫周昭王至今。又閱三千年。又當減三十歲。故目今年高者。類以七旬為上下。】</w:t>
      </w:r>
      <w:r>
        <w:t xml:space="preserve"> </w:t>
      </w:r>
    </w:p>
    <w:p w14:paraId="0EDB168D" w14:textId="77777777" w:rsidR="00540C59" w:rsidRDefault="00540C59">
      <w:pPr>
        <w:pStyle w:val="a3"/>
      </w:pPr>
      <w:r>
        <w:t xml:space="preserve">　　這段周安士居士又給我們算出來，『若夫』，說如果從周昭王那個時代，『至今』，它這個今就不是我們現在，它那個今是清朝康熙二十二年，康熙年間。康熙在位六十年，他皇帝就做了六十年。康熙年間，大概現在算公元大概一六五Ｏ年那個時候，公元一六五Ｏ年，我們今年是二Ｏ一八年，是指那個時候。那個時候，『故目今年高者』，就是年壽一般，這個都是講平均年齡，也有少數的壽命很長，當然不到七十歲就死的人也不少。所以這個計算都是以平均年齡來計算，不是計算一部分的，是平均年齡。所以類以七旬上下，大概七十歲出頭，七十上下。康熙距離我們現在大概三百多年，三百多年，我們現代的人大概六、七十歲平均壽命，六十九、七十這當中，這個計算起來也有相應。</w:t>
      </w:r>
      <w:r>
        <w:t xml:space="preserve"> </w:t>
      </w:r>
    </w:p>
    <w:p w14:paraId="05FCC6A4" w14:textId="77777777" w:rsidR="00540C59" w:rsidRDefault="00540C59">
      <w:pPr>
        <w:pStyle w:val="a3"/>
      </w:pPr>
      <w:r>
        <w:t xml:space="preserve">　　按【博覽群書。方知佛語有驗。韓昌黎《佛骨表》。謂上古無佛而壽。後世有佛而夭。豈識正值減劫之際乎。】</w:t>
      </w:r>
      <w:r>
        <w:t xml:space="preserve"> </w:t>
      </w:r>
    </w:p>
    <w:p w14:paraId="4D5D2385" w14:textId="77777777" w:rsidR="00540C59" w:rsidRDefault="00540C59">
      <w:pPr>
        <w:pStyle w:val="a3"/>
      </w:pPr>
      <w:r>
        <w:t xml:space="preserve">　　『博覽群書，方知佛語有驗』，「博覽群書」就是我們讀了佛經，再看世間這些典籍，這些史記的記載，然後再把它拿來跟佛經裡面講的，佛當年講的經典，講的這個事情給它做個對照，的確是這樣的，佛講的一點都沒錯，「有驗」就是應驗，實際上就是這樣。佛當年講人的壽命，我們現在是處於減劫，所以佛當年出世的時候，人壽平均一百歲，到現在三千多年了，減掉三十歲、三十一歲這當中，我們給它做個對照，的確佛語有驗。所以你看了很多書，學問很淵博，再對照佛經講的，的確沒有錯，佛講的是真實的。</w:t>
      </w:r>
      <w:r>
        <w:t xml:space="preserve"> </w:t>
      </w:r>
    </w:p>
    <w:p w14:paraId="09288A06" w14:textId="77777777" w:rsidR="00540C59" w:rsidRDefault="00540C59">
      <w:pPr>
        <w:pStyle w:val="a3"/>
      </w:pPr>
      <w:r>
        <w:t xml:space="preserve">　　下面講『韓昌黎』，韓昌黎就是唐朝大文豪韓愈，昌黎是他的外號，韓昌黎他大文豪，韓愈也曾經闢佛。就是他也學佛，但是就像後來宋朝程朱一樣，學了佛又闢佛。韓昌黎他有《佛骨表》，他講『謂上古無佛而壽，後世有佛而夭』，他這個書這樣講法。他說那個上古佛還沒有出世的時候，那個時候人壽命比較長，反而佛出現在世間，人的壽命不斷的減少，他的《佛骨表》裡面這樣寫的。他寫的意思就是說沒有佛的時候人壽命長，有佛反而以後的人壽命短了，意思是這樣的。</w:t>
      </w:r>
      <w:r>
        <w:t xml:space="preserve"> </w:t>
      </w:r>
    </w:p>
    <w:p w14:paraId="7343C073" w14:textId="77777777" w:rsidR="00540C59" w:rsidRDefault="00540C59">
      <w:pPr>
        <w:pStyle w:val="a3"/>
      </w:pPr>
      <w:r>
        <w:t xml:space="preserve">　　周安士再給我們說明『豈識正值減劫之際乎』？佛給我們講得很清楚，現在是減劫，不是增劫。釋迦牟尼佛出現在三千年前，就是我們這個時期是減劫的時期，不是增劫。如果增劫，現在佛出現在世間三千年，我們人平均壽命也就增加三十歲了，那是增劫。那現在是減劫，減劫是減少不是增加。所以韓愈寫的這個，他就不知道這個事情，沒有讀到佛經講的現在是減劫。所以學佛沒有深入經教，造成這樣的一個錯誤。你看，當時的大文豪都有這樣的錯，可見這學問不簡單。像周安士居士這樣的人一定不是普通人，一定是菩薩再來的。我們再看下面這段：</w:t>
      </w:r>
      <w:r>
        <w:t xml:space="preserve"> </w:t>
      </w:r>
    </w:p>
    <w:p w14:paraId="093AE56E" w14:textId="77777777" w:rsidR="00540C59" w:rsidRDefault="00540C59">
      <w:pPr>
        <w:pStyle w:val="a3"/>
      </w:pPr>
      <w:r>
        <w:lastRenderedPageBreak/>
        <w:t xml:space="preserve">　　按【人壽八萬歲時。五百歲而婚嫁。周初之制。三十而有室。今則年未成童。便思少艾。總角稚子。口出穢語矣。】</w:t>
      </w:r>
      <w:r>
        <w:t xml:space="preserve"> </w:t>
      </w:r>
    </w:p>
    <w:p w14:paraId="338064EF" w14:textId="77777777" w:rsidR="00540C59" w:rsidRDefault="00540C59">
      <w:pPr>
        <w:pStyle w:val="a3"/>
      </w:pPr>
      <w:r>
        <w:t xml:space="preserve">　　這是根據佛經上給我們講的，我們人的壽命八萬歲，八萬歲那個時候結婚是幾歲結婚？五百歲，人五百歲才結婚的。當然『人壽八萬歲』，增劫、減劫都有八萬歲，總之就是人壽在八萬歲這個時候，他結婚是五百歲，『而婚嫁』。周朝，就是周初，就是周朝剛剛建立，它的制度就是國家法令的制度，法規就是男子三十而有室，就是三十歲結婚。三十有室，就是三十歲結婚，所以我們一般講三十而立，就是三十歲成家立業，結婚了有妻室是三十歲。『今則年未成童』，「今」就是講周安士那個時代康熙年間，三百多年前。「則年未成童」，就是還沒有成年的童子，我們一般講童子是從十四歲到十九歲，一般男子是二十歲成年。十四歲到十九歲這叫童子，還沒有成年。還沒有成年，都還不到二十歲，就『便思少艾』，「少艾」就是年輕貌美的少女，就是還沒有成年他就想要結婚，會想這個年輕的少女，還沒有成年（童子）。</w:t>
      </w:r>
      <w:r>
        <w:t xml:space="preserve"> </w:t>
      </w:r>
    </w:p>
    <w:p w14:paraId="5FACF299" w14:textId="77777777" w:rsidR="00540C59" w:rsidRDefault="00540C59">
      <w:pPr>
        <w:pStyle w:val="a3"/>
      </w:pPr>
      <w:r>
        <w:t xml:space="preserve">　　現在我們來這裡學先修班，很多同學可能才十幾歲，就是講的還沒成年，你還沒有滿二十歲都算童子。你看在三百年多前，周安士那個時代，康熙年間那個時候社會的風氣就這樣了。你看還沒有成年的童子，他就會去思念年輕的少女。『總角稚子』，「總角」就是以前童子頭上頭髮都綁起來兩個角，現在我們看古裝戲看他綁兩個角，那個叫總角，「稚子」就是幼兒，年紀還小。這個小孩年紀小，頭髮還綁著兩個角，就『口出穢語矣』，「穢語」就是髒話，講那男女的這些髒話。我們想想三百多年前，當時社會就有這樣的風氣，我們今天那是更嚴重了，所以現在小孩子小學都在談戀愛。</w:t>
      </w:r>
      <w:r>
        <w:t xml:space="preserve"> </w:t>
      </w:r>
    </w:p>
    <w:p w14:paraId="08E3C641" w14:textId="77777777" w:rsidR="00540C59" w:rsidRDefault="00540C59">
      <w:pPr>
        <w:pStyle w:val="a3"/>
      </w:pPr>
      <w:r>
        <w:t xml:space="preserve">　　以上就是跟我們講人壽命，古時候的人壽命長，現在的人壽命比較短，愈來愈短，因為我們現在是處於減劫。減劫的時候就是世間人都造十惡業，福報一直減少，壽命一直減短，惡業愈造愈重，所以人壽才會一直減少。增劫，人都是一直修十善，一直增長十善，一直減少十惡，所以不斷的增長壽命，增長福報。所以這個增減劫就是整個人類，修善業多，還是造惡業多，這都離不開善惡業因果報。</w:t>
      </w:r>
      <w:r>
        <w:t xml:space="preserve"> </w:t>
      </w:r>
    </w:p>
    <w:p w14:paraId="253969F5" w14:textId="77777777" w:rsidR="00540C59" w:rsidRDefault="00540C59">
      <w:pPr>
        <w:pStyle w:val="a3"/>
      </w:pPr>
      <w:r>
        <w:t xml:space="preserve">　　我們再看下面一段，這個頁碼在六十頁第四行：</w:t>
      </w:r>
      <w:r>
        <w:t xml:space="preserve"> </w:t>
      </w:r>
    </w:p>
    <w:p w14:paraId="26A29447" w14:textId="77777777" w:rsidR="00540C59" w:rsidRDefault="00540C59">
      <w:pPr>
        <w:pStyle w:val="a3"/>
      </w:pPr>
      <w:r>
        <w:t xml:space="preserve">　　【人身有古大今小之殊。】</w:t>
      </w:r>
      <w:r>
        <w:t xml:space="preserve"> </w:t>
      </w:r>
    </w:p>
    <w:p w14:paraId="461F2B14" w14:textId="77777777" w:rsidR="00540C59" w:rsidRDefault="00540C59">
      <w:pPr>
        <w:pStyle w:val="a3"/>
      </w:pPr>
      <w:r>
        <w:t xml:space="preserve">　　這是講我們人的身體，前面是講人的壽命，古人的壽命長，我們現代人壽命短。這裡講身體，古人的身體高大，今人身體就是矮小，比古人矮小。我們再看下面的文：</w:t>
      </w:r>
      <w:r>
        <w:t xml:space="preserve"> </w:t>
      </w:r>
    </w:p>
    <w:p w14:paraId="34C47C74" w14:textId="77777777" w:rsidR="00540C59" w:rsidRDefault="00540C59">
      <w:pPr>
        <w:pStyle w:val="a3"/>
      </w:pPr>
      <w:r>
        <w:t xml:space="preserve">　　【人壽當減劫時。每過百年。其身短一寸。千年則短一尺。釋迦如來出世時。人身皆長八尺（佛之化身。一丈六尺）。今已過二千餘年。當短去二尺。故今世之人。大抵以六尺為上下。總之壽增。則其身隨時而大。壽減則其身隨時而小。至疾疫災後。壽命愈促。身形愈小。或二傑手。或三傑手。所可資食。稊稗為上。人發衣服。以為第一。資身之具。皆作刀杖之形。】</w:t>
      </w:r>
      <w:r>
        <w:t xml:space="preserve"> </w:t>
      </w:r>
    </w:p>
    <w:p w14:paraId="70E72DFA" w14:textId="77777777" w:rsidR="00540C59" w:rsidRDefault="00540C59">
      <w:pPr>
        <w:pStyle w:val="a3"/>
      </w:pPr>
      <w:r>
        <w:t xml:space="preserve">　　這個一段是給我們講身體，講的是人的身體，人的壽命當減劫時，過一百年，前面是講過一百年少掉一歲，身體的長短過一百年就短了一寸。古時候這個寸，比我們</w:t>
      </w:r>
      <w:r>
        <w:lastRenderedPageBreak/>
        <w:t>現在的寸要小一點，現在我們一般很多都用公尺、公寸的，幾公分的，這個可以去查資料。如果要比較明白實際的古代、現代的尺寸，中國、外國的尺寸，現在電腦上資料都可以查的。弘一大師他有編了一本書，叫《周尺考》，他找周朝尺的長度，一直到唐朝，一直到現代，《周尺考》，有一本書。人在減劫的時候，身體一百年短了一寸，一千年就短一尺。</w:t>
      </w:r>
      <w:r>
        <w:t xml:space="preserve"> </w:t>
      </w:r>
    </w:p>
    <w:p w14:paraId="6FDBC6BB" w14:textId="77777777" w:rsidR="00540C59" w:rsidRDefault="00540C59">
      <w:pPr>
        <w:pStyle w:val="a3"/>
      </w:pPr>
      <w:r>
        <w:t xml:space="preserve">　　釋迦如來出世時，人身高皆長八尺，『佛之化身，一丈六尺』。當時佛的化身，應化身他的身高是丈六，我們一般在經典上講，丈六金身，比一般人要高，高很多，丈六。一般人都是差不多八尺，八尺也大概比我們現代一般人高，可能大概是一百八十公分以上到二百公分。現在的尺如果用台灣的台尺，六尺大概一百八十公分這個高度，我們現在看到身高一百八就也相當高了。現代我們也有看到有人很高，超過二百公分的也有，是比較少，但是有，我們都碰到過。二百公分以上的，我們現在看起來那個人那麼高，佛當時出現在世間，那個時候我們人的身高大概都差不多那麼高。因為到清朝康熙那個時候，佛滅度已經二千多年，所以當時平均大概八尺，到清朝那個時候大概少掉兩尺，所以在清朝那個時代，大抵以六尺為上下，六尺大概是一百八十公分。到我們現在大概又減少一點，大概五、六尺這個上下，大概一百六十以上到一百八這個當中，像我的身高是一百七十六。</w:t>
      </w:r>
      <w:r>
        <w:t xml:space="preserve"> </w:t>
      </w:r>
    </w:p>
    <w:p w14:paraId="5D63D7F6" w14:textId="77777777" w:rsidR="00540C59" w:rsidRDefault="00540C59">
      <w:pPr>
        <w:pStyle w:val="a3"/>
      </w:pPr>
      <w:r>
        <w:t xml:space="preserve">　　『總之壽增，則其身隨時而大，壽減則其身隨時而小』。這個「總之」就是總而言之，因為要詳細講當然就很多。總而言之，總體來講，我們人的壽命如果增加的時候，那身體就隨時而大，身體也隨著增高加大，高大；「壽減則其身隨時而小」，壽命減少的時候，身高也減低，身體也縮小了。『至疾疫災後，壽命愈促』，如果再遇到有疾病，「疫」是瘟疫、傳染病，或者遇到天災人禍之後，人的壽命就愈促，「愈促」就是愈短，這是屬於我們說的災難。你有災難來，不是說你活到七十歲才會死，沒有到七十歲的，甚至小孩都會死，所以就遇到災難老的也死、小的也死，壽命就愈促。遇到有疾病、瘟疫、災難，壽命就會更短促，身體的形狀就愈小。『或二傑手，或三傑手』，「傑」是張開的意思，在佛經記載，一傑手就是二尺四寸，但是這是古時候的尺。二尺四寸這是講小尺，不是講我們現在的公尺，唐尺是一尺六寸七分，人身材就是短小，一個手伸出來，或兩個手或三個手，也就是我們一個概念，就是人的身愈來愈矮，體形愈來愈小。</w:t>
      </w:r>
      <w:r>
        <w:t xml:space="preserve"> </w:t>
      </w:r>
    </w:p>
    <w:p w14:paraId="5A60E516" w14:textId="77777777" w:rsidR="00540C59" w:rsidRDefault="00540C59">
      <w:pPr>
        <w:pStyle w:val="a3"/>
      </w:pPr>
      <w:r>
        <w:t xml:space="preserve">　　可以吃的，隨著這個飲食，『稊稗為上』，那個時候吃的真的是，人愈沒福報，吃的東西愈不好，相對的吃的就更不好，我們現在講沒營養。沒營養，不但沒有營養，還有毒那更不得了！「稊稗」就是好像稻草，但是它不是稻草，是一種害草，不好的，等於說不好的稻草。不好的稻草大部分是長在濕地，是草本植物，不好的稻草。不好的稻草長出來的稻米，當然那個質量也不好，也就沒營養。所以有稊稗，就是有害的稻草，不好的稻草。人壽命愈短，身材愈小，吃的東西就愈不好，這個也是互相有關係的。好像你吃的那些沒有營養的東西，你身體當然不好，愈來愈小、愈來愈短。所以以後壽命愈短的時候，人身體愈短小的時候，所吃的東西都是那些不好的食物，沒什麼營養的，以那個為最好的。我們現在看那是不好的，但是到以後那個時候沒得吃，那是最好的，這個我們可以理解。你看中國、外國鬧飢荒的時候，你哪有什麼吃的，不要說什麼營養，連要填飽肚子的東西恐怕都沒有。所以過去在我們大陸上，自古以來遇到荒年，災荒、飢荒沒得吃，真的就是沒得吃，吃樹皮、吃黃泥土這是一點不假，連稊稗都沒有。所以我們看到這個，從這個地方就可以理解，人遇到災</w:t>
      </w:r>
      <w:r>
        <w:lastRenderedPageBreak/>
        <w:t>難的時候什麼都沒有；什麼都沒有，有這個稊稗它就是最為上，是最好的，比吃泥土、吃樹皮好，所以稊稗為上。</w:t>
      </w:r>
      <w:r>
        <w:t xml:space="preserve"> </w:t>
      </w:r>
    </w:p>
    <w:p w14:paraId="52416C56" w14:textId="77777777" w:rsidR="00540C59" w:rsidRDefault="00540C59">
      <w:pPr>
        <w:pStyle w:val="a3"/>
      </w:pPr>
      <w:r>
        <w:t xml:space="preserve">　　『人發衣服，以為第一』，人穿的衣服很一般的，我們現在講很粗糙的，就以這個為第一好的，因為沒有了，所以那個不好的衣服也變成最好的。『資身之具。皆作刀杖之形』，「資身之具」就是我們用的一些工具，生活上用的工具，工具就變成都可以拿來做刀、做杖，好像做武器這樣。小字講：『今婦人簪珥已有作刀斧形者』，就是在康熙年間，當時的婦人，「簪」就是婦人她固定頭髮的，插在頭髮上把頭髮固定起來；這個「珥」就是耳環，固定頭髮的簪、耳環，那時候已經有做刀斧那種形狀，好像武器一樣。下面周安士居士又按照這一段，再給我們發明。</w:t>
      </w:r>
      <w:r>
        <w:t xml:space="preserve"> </w:t>
      </w:r>
    </w:p>
    <w:p w14:paraId="32E5F5EF" w14:textId="77777777" w:rsidR="00540C59" w:rsidRDefault="00540C59">
      <w:pPr>
        <w:pStyle w:val="a3"/>
      </w:pPr>
      <w:r>
        <w:t xml:space="preserve">　　按【有人發隋唐以前古墓。有骨粗大。較今時人骨。長二尺許。嘗考《天人感通記》云。蜀都舊址。本在青城山上。今之成都。乃大海也。昔迦葉佛時。有人從西耳河邊回。舟過於此。見岸上有兔。引弓射之。不知兔乃海神也。大怒。遂踏翻其船。而壅沙成地焉。後至晉朝。有僧見地上多裂。掘之。得人骨船底。骨皆長三丈餘。以迦葉佛時。人壽皆二萬歲故也。】</w:t>
      </w:r>
      <w:r>
        <w:t xml:space="preserve"> </w:t>
      </w:r>
    </w:p>
    <w:p w14:paraId="3B18B1BC" w14:textId="77777777" w:rsidR="00540C59" w:rsidRDefault="00540C59">
      <w:pPr>
        <w:pStyle w:val="a3"/>
      </w:pPr>
      <w:r>
        <w:t xml:space="preserve">　　到這裡是一段。這一段按就是按照上面講，根據經典講的，人的身體有古大今小的差別。『有人發隋唐以前古墓』，「發」就是去挖掘。現在我們在新聞報導上也常常看到，去發現古代的墳墓，特別是一些當官的、皇帝。也有人譬如說建房子，挖土機去挖到，挖到那就請國家的考古學家來鑑定，這個挖出來要小心挖，保存這些古物做研究、做考證。有人就發現隋朝、唐朝以前的古墓，古墓被挖出來就有骨頭，因為古時候都是土葬的，不像現在說用火葬的。所以古墓挖出來，這個骨頭很粗大，這是清朝康熙那個時代，有人發現隋唐以前這個古墓，有這個骨頭很粗大的。比較康熙年間那個時候的人骨，大概長了二尺許，長了兩尺多。根據這個資料，就可以證明以前的人身體比較高大，因為身體比較高大，他的骨頭也一定要比較長、比較大，他的骨架也一定比較長，所以『長二尺許』，到我們現在大概二尺許又多一點。</w:t>
      </w:r>
      <w:r>
        <w:t xml:space="preserve"> </w:t>
      </w:r>
    </w:p>
    <w:p w14:paraId="3D673FF4" w14:textId="77777777" w:rsidR="00540C59" w:rsidRDefault="00540C59">
      <w:pPr>
        <w:pStyle w:val="a3"/>
      </w:pPr>
      <w:r>
        <w:t xml:space="preserve">　　『嘗考《天人感通記》云』，「《天人感通記》」是一本書，也是我們佛門講經法師也必須要準備的工具書。《天人感通記》，這個是講感應記載的一本書。「考」就是考證，「嘗」是曾經，周安士居士他曾經去考證《天人感通記》這本書，看到這本書裡面有講到『蜀都舊址』，「蜀」就是現在的四川，「都」就是首都，四川省的首都，「舊」原來舊的地址，『本在青城山上按』，「青城山」是成都市都江堰市的西南邊。青城山也是道教的一個祖庭，青城山。青城山我也曾經去過，那邊是一個道教道觀的祖庭。</w:t>
      </w:r>
      <w:r>
        <w:t xml:space="preserve"> </w:t>
      </w:r>
    </w:p>
    <w:p w14:paraId="3D0D587F" w14:textId="77777777" w:rsidR="00540C59" w:rsidRDefault="00540C59">
      <w:pPr>
        <w:pStyle w:val="a3"/>
      </w:pPr>
      <w:r>
        <w:t xml:space="preserve">　　『今之成都，乃大海也』，青城山山上以前是四川的首都，四川的首都以前是在青城山上的。現在四川的首都是成都，在清朝時代就是以成都為蜀的首都，就是我們現在講的叫省會。當時這個成都是在大海裡面，現在的成都在以前是在大海裡面，這是《天人感通記》裡面記載的。以前成都是在大海，但是現在成都浮到水面，變成省會了。再給我們講為什麼成都當時是在大海，『昔迦葉佛時，有人從西耳河邊回，舟過於此，見岸上有兔，引弓射之，不知兔乃海神也』，「昔」就是過去迦葉佛這個時代，迦葉佛是過去七佛，過去劫的七佛，第六尊佛，那個時候人的壽命二萬歲，人的壽命二萬歲的時候他示現成佛。有人從西耳河邊回來，河就要坐船，「舟過於此」，經過這個地方看到岸上有兔，有一隻兔子，就拿著弓箭射那個兔子。不知道那隻兔子</w:t>
      </w:r>
      <w:r>
        <w:lastRenderedPageBreak/>
        <w:t>是海神，就觸怒海神，海神就大怒，『遂踏翻其船』，這個船就給踏翻掉了。『而壅沙成地焉』，就是這個海河變成地了，沙給它堆成地，我們現在講的填海，把它堆成地了，所以變成現在的成都，成都以前是海。</w:t>
      </w:r>
      <w:r>
        <w:t xml:space="preserve"> </w:t>
      </w:r>
    </w:p>
    <w:p w14:paraId="4408C658" w14:textId="77777777" w:rsidR="00540C59" w:rsidRDefault="00540C59">
      <w:pPr>
        <w:pStyle w:val="a3"/>
      </w:pPr>
      <w:r>
        <w:t xml:space="preserve">　　『後至晉朝，有僧見地上多裂，掘之，得人骨船底，骨皆長三丈餘。以迦葉佛時，人壽皆二萬歲故也。』後來到晉朝的時代，有僧，有一個出家人看到地上很多裂痕，「掘之」就把它挖，挖了挖出來有得到人的骨頭，還有船的船底。也就是說，那就是當時墮在海底的一些遺物，有人的骨頭、有船的船底。那個骨頭「皆長三丈餘」，那個骨頭有多長？三丈多。為什麼？因為那個時候是迦葉佛那個時代，人的壽命二萬歲，所以那個時候人身體，根據這個比例就是高大。這個也是在考據上的一個證據，我們現在說考古學，考古，考據上的一個證據。所以這個都有根據的，這都不是隨便講的，有經典根據，又有實際上這些遺物做為證據。</w:t>
      </w:r>
      <w:r>
        <w:t xml:space="preserve"> </w:t>
      </w:r>
    </w:p>
    <w:p w14:paraId="1FADFF61" w14:textId="77777777" w:rsidR="00540C59" w:rsidRDefault="00540C59">
      <w:pPr>
        <w:pStyle w:val="a3"/>
      </w:pPr>
      <w:r>
        <w:t xml:space="preserve">　　好，這節課我們時間到了，我們下面還有一段，我們下一節課再來學習，下一集我們是從「又嘗讀《孔履記》」這裡學起。我們今天就先學習到此地，祝大家福慧增長，法喜充滿，阿彌陀佛。　　</w:t>
      </w:r>
    </w:p>
    <w:sectPr w:rsidR="00540C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D96C" w14:textId="77777777" w:rsidR="00540C59" w:rsidRDefault="00540C59" w:rsidP="00040ECB">
      <w:r>
        <w:separator/>
      </w:r>
    </w:p>
  </w:endnote>
  <w:endnote w:type="continuationSeparator" w:id="0">
    <w:p w14:paraId="5F82F53F" w14:textId="77777777" w:rsidR="00540C59" w:rsidRDefault="00540C59" w:rsidP="00040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E79B" w14:textId="77777777" w:rsidR="00540C59" w:rsidRDefault="00540C59" w:rsidP="00040ECB">
      <w:r>
        <w:separator/>
      </w:r>
    </w:p>
  </w:footnote>
  <w:footnote w:type="continuationSeparator" w:id="0">
    <w:p w14:paraId="1EA97884" w14:textId="77777777" w:rsidR="00540C59" w:rsidRDefault="00540C59" w:rsidP="00040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CB"/>
    <w:rsid w:val="00040ECB"/>
    <w:rsid w:val="00540C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C80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1717</Words>
  <Characters>9790</Characters>
  <Application>Microsoft Office Word</Application>
  <DocSecurity>0</DocSecurity>
  <Lines>81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