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A15D3" w14:textId="77777777" w:rsidR="00273A36" w:rsidRDefault="00273A36">
      <w:r>
        <w:t>安士全書</w:t>
      </w:r>
      <w:r>
        <w:t>—</w:t>
      </w:r>
      <w:r>
        <w:t xml:space="preserve">五德離身　　悟道法師主講　　（第六十一集）　　</w:t>
      </w:r>
      <w:r>
        <w:t>2022/3/14</w:t>
      </w:r>
      <w:r>
        <w:t xml:space="preserve">　　台灣台北靈巖山寺雙溪小築三重淨宗別院　　檔名：</w:t>
      </w:r>
      <w:r>
        <w:t xml:space="preserve">WD19-025-0061 </w:t>
      </w:r>
    </w:p>
    <w:p w14:paraId="694407F5" w14:textId="77777777" w:rsidR="00273A36" w:rsidRDefault="00273A36">
      <w:pPr>
        <w:pStyle w:val="a3"/>
      </w:pPr>
      <w:r>
        <w:t xml:space="preserve">　　《文昌帝君陰騭文廣義節錄》卷上。諸位同修，及網路前的同修，大家晚上好。阿彌陀佛！請大家翻開《安士全書．文昌帝君陰騭文廣義節錄》卷上，請大家翻到：</w:t>
      </w:r>
      <w:r>
        <w:t xml:space="preserve"> </w:t>
      </w:r>
    </w:p>
    <w:p w14:paraId="71F226B4" w14:textId="77777777" w:rsidR="00273A36" w:rsidRDefault="00273A36">
      <w:pPr>
        <w:pStyle w:val="a3"/>
      </w:pPr>
      <w:r>
        <w:t xml:space="preserve">　　【或拜佛念經】</w:t>
      </w:r>
      <w:r>
        <w:t xml:space="preserve"> </w:t>
      </w:r>
    </w:p>
    <w:p w14:paraId="71C3CC63" w14:textId="77777777" w:rsidR="00273A36" w:rsidRDefault="00273A36">
      <w:pPr>
        <w:pStyle w:val="a3"/>
      </w:pPr>
      <w:r>
        <w:t xml:space="preserve">　　『或拜佛念經』，我們上次已經學習過「發明」，周安士居士發明《文昌帝君陰騭文》這句「或拜佛念經」。又給我們介紹「佛法淵源」，佛法怎麼來的，我們這個世間怎麼有佛經，這個由來、淵源給我們做一個介紹，我們上次學習到這個地方。今天接下來，他介紹完佛法淵源，下面：</w:t>
      </w:r>
      <w:r>
        <w:t xml:space="preserve"> </w:t>
      </w:r>
    </w:p>
    <w:p w14:paraId="7F84DBAF" w14:textId="77777777" w:rsidR="00273A36" w:rsidRDefault="00273A36">
      <w:pPr>
        <w:pStyle w:val="a3"/>
      </w:pPr>
      <w:r>
        <w:t xml:space="preserve">　　【下附徵事（六則）】</w:t>
      </w:r>
      <w:r>
        <w:t xml:space="preserve"> </w:t>
      </w:r>
    </w:p>
    <w:p w14:paraId="26ECD42B" w14:textId="77777777" w:rsidR="00273A36" w:rsidRDefault="00273A36">
      <w:pPr>
        <w:pStyle w:val="a3"/>
      </w:pPr>
      <w:r>
        <w:t xml:space="preserve">　　『附』就是附帶。『徵事』是舉出往事，過去佛在經上講的，一般人講故事，就是公案、因緣。這個六則公案，就是「或拜佛念經」得到的功德利益，就是我們拜佛、念佛經，得到殊勝的功德利益，舉出六個公案。</w:t>
      </w:r>
      <w:r>
        <w:t xml:space="preserve"> </w:t>
      </w:r>
    </w:p>
    <w:p w14:paraId="66943861" w14:textId="77777777" w:rsidR="00273A36" w:rsidRDefault="00273A36">
      <w:pPr>
        <w:pStyle w:val="a3"/>
      </w:pPr>
      <w:r>
        <w:t xml:space="preserve">　　我們看下面第一則：</w:t>
      </w:r>
      <w:r>
        <w:t xml:space="preserve"> </w:t>
      </w:r>
    </w:p>
    <w:p w14:paraId="5F43DB5F" w14:textId="77777777" w:rsidR="00273A36" w:rsidRDefault="00273A36">
      <w:pPr>
        <w:pStyle w:val="a3"/>
      </w:pPr>
      <w:r>
        <w:t xml:space="preserve">　　徵事【得免驢胎】</w:t>
      </w:r>
      <w:r>
        <w:t xml:space="preserve"> </w:t>
      </w:r>
    </w:p>
    <w:p w14:paraId="4943A833" w14:textId="77777777" w:rsidR="00273A36" w:rsidRDefault="00273A36">
      <w:pPr>
        <w:pStyle w:val="a3"/>
      </w:pPr>
      <w:r>
        <w:t xml:space="preserve">　　這個公案出自於「《法句喻經》」，出自於經典。這個《法句經》是小乘經典，屬於阿含部，小乘經典。這部經名稱叫《法句喻經》。過去我們台灣早期，高雄阿蓮鄉光德寺他們有一個電台，他們就有講過《法句經》，有法師講《法句經》，我記得那個時候我才幾十歲，聽過，是講台語的。這個公案出自於《法句喻經》。我們看經文：</w:t>
      </w:r>
      <w:r>
        <w:t xml:space="preserve"> </w:t>
      </w:r>
    </w:p>
    <w:p w14:paraId="43987A74" w14:textId="77777777" w:rsidR="00273A36" w:rsidRDefault="00273A36">
      <w:pPr>
        <w:pStyle w:val="a3"/>
      </w:pPr>
      <w:r>
        <w:t xml:space="preserve">　　【昔有天帝釋。五德離身。自知命盡。當生陶家。受驢胞胎。甚大愁憂。】</w:t>
      </w:r>
      <w:r>
        <w:t xml:space="preserve"> </w:t>
      </w:r>
    </w:p>
    <w:p w14:paraId="4B9E8A62" w14:textId="77777777" w:rsidR="00273A36" w:rsidRDefault="00273A36">
      <w:pPr>
        <w:pStyle w:val="a3"/>
      </w:pPr>
      <w:r>
        <w:t xml:space="preserve">　　我們先看這一段。這一段就是講，『昔』，這個「昔」就是過去。佛陀那個時代，本師釋迦牟尼佛在世講這部經，講昔就是過去，過去有一位『天帝釋』。「天帝釋」，這個天，我們平常在講席當中也常常跟大家講到，根據經典上講，天有欲界天、色界天、無色界天。欲界天有六層天，色界天有十八層天，無色界天有四層天，這個四層天，叫做四空天，非想非非想處天是三界最高的天，三界最高的。欲界天有六層，第一層是四王天，第二層叫忉利天，忉利天也有法師翻譯成帝釋天。這個帝釋就是忉利天，就欲界第二層天。所以我們看到經典有翻譯帝釋、有翻譯忉利，都是同一層天，都是這一層天，就是欲界第二層天。在我們中國一般稱玉皇上帝，玉皇上帝就是佛經上講的帝釋天，或者叫忉利天。這一層天，又稱為三十三天。這個三十三，它是東西南北各有八個天，當中一個帝釋天，他住在當中。東西南北，他周圍都有天人住，分東西南北，合起來稱為三十三天。</w:t>
      </w:r>
      <w:r>
        <w:t xml:space="preserve"> </w:t>
      </w:r>
    </w:p>
    <w:p w14:paraId="1C2FAE11" w14:textId="77777777" w:rsidR="00273A36" w:rsidRDefault="00273A36">
      <w:pPr>
        <w:pStyle w:val="a3"/>
      </w:pPr>
      <w:r>
        <w:t xml:space="preserve">　　我們一般講，生到忉利天當天人，福報就很大了。當到天帝釋，我們中國講玉皇大帝、玉皇上帝，好像你生到人間來當帝王，當皇帝、當國王。天也有帝王，帝釋天</w:t>
      </w:r>
      <w:r>
        <w:lastRenderedPageBreak/>
        <w:t>的天帝，在這一層天他的地位最高的，當然福報也是最大，在這一層天他的福報最大。但是天人壽命比我們人間長很多，在佛經上給我們講，我們人間五十年是四王天的一天，就是四王天天人他一天等於我們人間五十年。帝釋天一天等於我們人間一百年，我們人間活到一百歲，那很長壽了，已經很不得了了。但是在忉利天人，在帝釋天，他們才一天。可見得，天人的壽命比我們長太多太多了。四王天，好像最少也五百歲，忉利天最少也一千歲，跟我們人間壽命這個時間來比，可是天文數字了。壽命長，但是他還是有時間。時間，它總是不斷的靠近，時間總是會到。不要說帝釋天，就是非想非非想處天，那個不是算幾歲、幾年的，那是壽命八萬大劫。八萬大劫，一劫的時間就不得了了，一劫的時間就太長太長了。</w:t>
      </w:r>
      <w:r>
        <w:t xml:space="preserve"> </w:t>
      </w:r>
    </w:p>
    <w:p w14:paraId="6C357B32" w14:textId="77777777" w:rsidR="00273A36" w:rsidRDefault="00273A36">
      <w:pPr>
        <w:pStyle w:val="a3"/>
      </w:pPr>
      <w:r>
        <w:t xml:space="preserve">　　一劫，我們過去也講過，根據佛經上講，我們人的壽命一增一減就是一劫。我們現在是減劫，減劫就是每過一百年就減少一歲，人平均壽命減少一歲。釋迦牟尼佛出現在我們人間，當時人壽平均百歲，平均一百歲。現在過三千年了，減掉三十歲，所以現在我們人的壽命，平均是七十歲。往後過一百年，就減一歲，減到十歲，十歲不能再減了。為什麼壽命一直減少？人一直造惡業，惡業愈造愈重、愈多，人的壽命就愈短。到了十歲，人看到人就互相殺，只有少數人躲到深山，沒有被殺死，可以說草木皆兵。人為了保護他自己，看到人就殺。那個時候人壽就降到十歲，十歲就不會再降了，已經到谷底了。那個時候人的心又會回頭了，就想到這樣下去不行，殺來殺去，殺到最後就沒人了。會去反省了，會去改過，知道這樣造惡業造下去，不行了。所以慢慢又斷惡修善，慢慢又修善修善，一點一點提升。這樣修修修，修一百年，又增加一歲。一直修一直修，增加，叫增劫。從十歲回頭再修善，修一百年增加一歲，修兩百年增加兩歲，一直增、一直增，一直修善、一直修善，修到最高八萬四千歲。我們人的壽命最長八萬四千歲，八萬四千歲也是一個頂端，人修善到了頂端，到了頂端，他上不去了，慢慢又會造惡業，慢慢再減，過一百年又減一歲，又減</w:t>
      </w:r>
      <w:r>
        <w:t>到十歲。這樣一增一減叫一劫。這一劫時間多長？天文數字，光一劫就這麼長。八萬大劫，大家想一想，真是天文數字，太長了。時間長，再長，它還是有時間性，時間還是會到，因為這個時間是沒有暫停的，一分一秒它就是接近了。像我們打佛七，今天是第二天，每一天晚上都要念一遍普賢警眾偈：「是日已過，命亦隨減，如少水魚，斯有何樂」。是日已過，今天過去了，我們的生命又減少一天了，我們靠近死亡又接近一天了。像水缸的魚，一天減少一點，一天減少一點，減少到最後沒有水，魚就死了。我們人的壽命就如同水缸的魚一樣，水天天減少，減到最後壽命到了，那就死了。所以這個世間有什麼快樂的？我們要覺悟。我們人生苦短，人生不過百歲，百歲忉利天才一天，何況能活到一百歲的人不多，這是我們要覺悟的。</w:t>
      </w:r>
      <w:r>
        <w:t xml:space="preserve"> </w:t>
      </w:r>
    </w:p>
    <w:p w14:paraId="5AC40FC5" w14:textId="77777777" w:rsidR="00273A36" w:rsidRDefault="00273A36">
      <w:pPr>
        <w:pStyle w:val="a3"/>
      </w:pPr>
      <w:r>
        <w:t xml:space="preserve">　　天帝釋他壽命比我們長太多了，但是他壽命還是會到。這位天帝釋壽命到了，天人他壽命也是會到的。天人壽命快結束的時候，他有五衰相現，五衰相會現前。下面講『五德離身』，「五德離身」就是天人他有五德，五德離開他身體了，他就變成五衰，五衰相就現前。五德離身，第一個「身上光滅」，天人他身體也會發光，他有光；第二個，「頭上華萎」。天人身上平常都有光的，但是他壽命快終的時候，他的光就沒有了，身上的光就沒有了。天人頭上都會有戴花，頭上都有花，那個花已經枯萎了（好像花枯掉、枯萎了），這個第二種。三者，「不樂本座」，天人坐的椅子，平常坐得他很舒服、很自在，但是五衰相現，他就不喜歡坐在他那個位子，他坐的就覺得不舒服，不喜歡坐。四、「腋下汗臭」，天人他的身體發出是香味，有香氣，但是五衰相現，他腋下發出來的汗就變臭的。五者，「塵土著身」，原來天人也不會有灰塵，但是五衰相現的時候，塵土就會黏在他身上。「以此五事自知福盡，甚大愁</w:t>
      </w:r>
      <w:r>
        <w:lastRenderedPageBreak/>
        <w:t>憂。」天人這五種事情現前了，自己就知道他福報盡了，天福享盡了。天福享盡，我們一般俗話講，「祿盡人亡」。你的福祿，人一生你福報享盡了，你壽命也就結束。天人也是一樣，福報盡了。福報盡，這個五衰相現前，自己知道快命終了，要命終了，要死了，當然甚大愁憂。所以這段經文是在《法句譬喻經．無常品第一》，佛就是提醒我們世間無常。</w:t>
      </w:r>
      <w:r>
        <w:t xml:space="preserve"> </w:t>
      </w:r>
    </w:p>
    <w:p w14:paraId="2E9DD3E8" w14:textId="77777777" w:rsidR="00273A36" w:rsidRDefault="00273A36">
      <w:pPr>
        <w:pStyle w:val="a3"/>
      </w:pPr>
      <w:r>
        <w:t xml:space="preserve">　　《八大人覺經》一開頭，佛就勸我們佛弟子，「為佛弟子，常於晝夜，至心誦念，八大人覺。第一覺悟：世間無常，國土危脆；四大苦空，五陰無我；生滅變異，虛偽無主；心是惡源，形為罪藪。如是觀察，漸離生死。」這是第一覺悟，後面還有七條。第一條就是佛勸我們「為佛弟子」，這個佛弟子有四眾，四眾都是佛弟子，在家出家，你皈依三寶了，你就是佛弟子了。做為一個佛弟子，應該怎麼樣？「常於晝夜，至心誦念，八大人覺」。八大人覺，日夜都要誦的，就是天天、時時刻刻要提醒。第一個覺悟，就是「世間無常，國土危脆」。國土就是我們現在居住這個地球，我們不要以為這個地球很堅固，是很危脆的。你看地震、火山爆發、海嘯，一些天災人禍，這是國土危脆實際的情況。我們人有生老病死，內四大，苦；外四大，空，內苦外空。「四大苦空，五陰無我」，所以這個我們要常常去觀察，這樣我們才能漸漸放下這個世間，才能脫離生死輪迴。</w:t>
      </w:r>
      <w:r>
        <w:t xml:space="preserve"> </w:t>
      </w:r>
    </w:p>
    <w:p w14:paraId="77D72EDD" w14:textId="77777777" w:rsidR="00273A36" w:rsidRDefault="00273A36">
      <w:pPr>
        <w:pStyle w:val="a3"/>
      </w:pPr>
      <w:r>
        <w:t xml:space="preserve">　　這個天人五德離身，『自知命盡，當生陶家』。天人有神通，他自己知道自己死了之後會去哪裡投胎，投什麼胎，六道輪迴。這位天帝釋，他知道自己命盡，應當他會生到「陶家」，這個陶家是燒製陶器的人，就是燒陶瓷的，像我們鶯歌燒陶瓷的，生到燒製陶器的人家，生到那個家。生到那個家，他不是投人胎。如果說天人死了，到人間來投人胎，那也還好，當然不如天，人福報比天差，但是總是三善道。但是他投胎，生到這個陶家，製陶的家庭裡面，是他們家養的驢胎。過去驢也是一種運輸的交通工具。大家如果有去大陸旅遊，像我們到雲南，去雞足山旅遊，我還坐過驢。驢比馬要小，幫人家拉磚塊，還有載人。天人他有神通，知道自己要投到驢胎去了。天人在六道裡面福報是比其他五道殊勝太多了，為什麼他命終會投到三惡道去？這個佛在經上也都跟我們講得很多，講得很清楚，因為我們阿賴耶識裡面無量劫來善惡種子都有（有造善業、有造惡業），善業，你造了，這個果報，果成熟了，你就受這個善果，受福報，享受福報；那也有造惡業，惡業的果報成熟了，你要受惡報，墮到三惡道去了。</w:t>
      </w:r>
      <w:r>
        <w:t xml:space="preserve"> </w:t>
      </w:r>
    </w:p>
    <w:p w14:paraId="152DCE59" w14:textId="77777777" w:rsidR="00273A36" w:rsidRDefault="00273A36">
      <w:pPr>
        <w:pStyle w:val="a3"/>
      </w:pPr>
      <w:r>
        <w:t xml:space="preserve">　　所以天人，他有修十善，他修十善果報成熟了，他就生到天道去享福了，享天福。天福享盡了，福報享盡，過去世造的惡業、惡報成熟了，現前了，所以他命終墮到驢胎去。他有神通，天人有神通，就『甚大愁憂』，知道自己死了去投什麼胎，投到畜生道（驢胎）去了，當驢子。他知道這個事情，當然很憂愁，很不願意去投那個胎，那怎麼辦？這個天人他還是有善根，如果沒有善根也就沒有辦法，他還是有善根，這個時候就想到佛了，平常在享受的時候沒有想到佛。我們不要說天人，那個福報比我們殊勝太多太多，就是我們人間一些富貴人家，他在大富大貴的時候，聲名顯赫的時候，有幾個人會來學佛？一些大企業家，你勸他來學佛，他跟你講，我忙得很。天人在享受天福，他覺得很快樂，他就沒有警覺到有一天命終了怎麼辦？如果你沒有繼續修福，來生沒福報了，那過去世造的惡業果報現前就去受惡報，墮三惡道。就像我們人一樣，人，我們現在大富大貴，有錢，但是不知道修福，都是享福。這一生福報現前，沒有繼續修福，福報享盡了，過去世造的惡業現前，那就墮惡道。所以看到這個天人，也是給我們一個很大的提醒，就是我們還沒有到臨命終，我們就要多修善積福。我們念佛人多念佛、多行善，我們念佛人求生西方淨土，永遠跟六</w:t>
      </w:r>
      <w:r>
        <w:t>道輪迴告別，不再來六道輪迴了，這個才是佛要勸我們的。這個天人也很有善根，這個時候他還能想到佛。</w:t>
      </w:r>
      <w:r>
        <w:t xml:space="preserve"> </w:t>
      </w:r>
    </w:p>
    <w:p w14:paraId="1951DBC4" w14:textId="77777777" w:rsidR="00273A36" w:rsidRDefault="00273A36">
      <w:pPr>
        <w:pStyle w:val="a3"/>
      </w:pPr>
      <w:r>
        <w:t xml:space="preserve">　　【自念三界之中。濟人苦厄。唯有佛耳。馳往佛所。稽首伏地。至心歸依佛法聖眾。】</w:t>
      </w:r>
      <w:r>
        <w:t xml:space="preserve"> </w:t>
      </w:r>
    </w:p>
    <w:p w14:paraId="7468A0DA" w14:textId="77777777" w:rsidR="00273A36" w:rsidRDefault="00273A36">
      <w:pPr>
        <w:pStyle w:val="a3"/>
      </w:pPr>
      <w:r>
        <w:t xml:space="preserve">　　這一段就是這個天帝釋知道自己快命終了，很憂愁，自己就想到三界當中，救濟人苦厄，唯有佛。佛大慈大悲，救苦救難，我們現在講慈濟，大慈大悲，救濟眾生的一切苦厄。所以這裡『濟人苦厄，唯有佛耳』。我們現在慈濟，只是在物質上的救濟，這個是小的慈濟。真正大的慈濟，你要救人，不要墮三惡道，那個是真正的慈濟。你要救人出離六道輪迴，那才是究竟圓滿的慈濟。勸人念佛往生西方，那是究竟圓滿的慈濟。往生就作佛了，不但超越六道，也超越十法界，作佛，入一真法界。所以這個慈濟，在佛門當中，我們要知道什麼才是真正的慈濟。</w:t>
      </w:r>
      <w:r>
        <w:t xml:space="preserve"> </w:t>
      </w:r>
    </w:p>
    <w:p w14:paraId="6CEFC34E" w14:textId="77777777" w:rsidR="00273A36" w:rsidRDefault="00273A36">
      <w:pPr>
        <w:pStyle w:val="a3"/>
      </w:pPr>
      <w:r>
        <w:t xml:space="preserve">　　『馳往佛所』，「馳」就是說很快的，他就到佛那裡了，因為天人有神通。去到釋迦牟尼佛這個地方，『稽首伏地』。「稽首伏地」就是頂禮，在古印度這個頂禮是五體投地，在地上頂禮。『至心歸依佛法聖眾』，這個地方關鍵的字就是「至心」，這個在經典上我們常常看到。至心就是真心，就是至誠心皈依，皈依佛法僧。「佛法聖眾」，也就是皈依三寶。皈依三寶也就是說皈依佛、皈依法、皈依僧，皈是回歸，依是依靠、依止、依循。皈依三寶，「聖眾」就是僧眾。「至心歸依」，皈依要至心，真誠心的皈依三寶。所以佛法在恭敬中求，要至心，至誠恭敬來皈依三寶，這個修的就大福報。「至心歸依佛法聖眾」：</w:t>
      </w:r>
      <w:r>
        <w:t xml:space="preserve"> </w:t>
      </w:r>
    </w:p>
    <w:p w14:paraId="452467C5" w14:textId="77777777" w:rsidR="00273A36" w:rsidRDefault="00273A36">
      <w:pPr>
        <w:pStyle w:val="a3"/>
      </w:pPr>
      <w:r>
        <w:t xml:space="preserve">　　【未起之間。】</w:t>
      </w:r>
      <w:r>
        <w:t xml:space="preserve"> </w:t>
      </w:r>
    </w:p>
    <w:p w14:paraId="20ADC1B7" w14:textId="77777777" w:rsidR="00273A36" w:rsidRDefault="00273A36">
      <w:pPr>
        <w:pStyle w:val="a3"/>
      </w:pPr>
      <w:r>
        <w:t xml:space="preserve">　　就是見到佛，頂禮了，至心皈依三寶（他發願要皈依三寶），頂禮在地上，他還沒有站起來：</w:t>
      </w:r>
      <w:r>
        <w:t xml:space="preserve"> </w:t>
      </w:r>
    </w:p>
    <w:p w14:paraId="44ED5874" w14:textId="77777777" w:rsidR="00273A36" w:rsidRDefault="00273A36">
      <w:pPr>
        <w:pStyle w:val="a3"/>
      </w:pPr>
      <w:r>
        <w:t xml:space="preserve">　　【其命忽終。】</w:t>
      </w:r>
      <w:r>
        <w:t xml:space="preserve"> </w:t>
      </w:r>
    </w:p>
    <w:p w14:paraId="60674536" w14:textId="77777777" w:rsidR="00273A36" w:rsidRDefault="00273A36">
      <w:pPr>
        <w:pStyle w:val="a3"/>
      </w:pPr>
      <w:r>
        <w:t xml:space="preserve">　　他還沒有站起來，他就命終了，生命就結束了。</w:t>
      </w:r>
      <w:r>
        <w:t xml:space="preserve"> </w:t>
      </w:r>
    </w:p>
    <w:p w14:paraId="74D7181C" w14:textId="77777777" w:rsidR="00273A36" w:rsidRDefault="00273A36">
      <w:pPr>
        <w:pStyle w:val="a3"/>
      </w:pPr>
      <w:r>
        <w:t xml:space="preserve">　　【便入驢胎。】</w:t>
      </w:r>
      <w:r>
        <w:t xml:space="preserve"> </w:t>
      </w:r>
    </w:p>
    <w:p w14:paraId="7AC4CECC" w14:textId="77777777" w:rsidR="00273A36" w:rsidRDefault="00273A36">
      <w:pPr>
        <w:pStyle w:val="a3"/>
      </w:pPr>
      <w:r>
        <w:t xml:space="preserve">　　『便入驢胎』就是他很快就投到製陶家庭裡面養的驢（驢胎），就是投胎投進去了。</w:t>
      </w:r>
      <w:r>
        <w:t xml:space="preserve"> </w:t>
      </w:r>
    </w:p>
    <w:p w14:paraId="6B3E6636" w14:textId="77777777" w:rsidR="00273A36" w:rsidRDefault="00273A36">
      <w:pPr>
        <w:pStyle w:val="a3"/>
      </w:pPr>
      <w:r>
        <w:t xml:space="preserve">　　【時驢踐壞其家坏器。其主打之。尋時傷胎。其神得入故身。復為天帝。】</w:t>
      </w:r>
      <w:r>
        <w:t xml:space="preserve"> </w:t>
      </w:r>
    </w:p>
    <w:p w14:paraId="53E41A6E" w14:textId="77777777" w:rsidR="00273A36" w:rsidRDefault="00273A36">
      <w:pPr>
        <w:pStyle w:val="a3"/>
      </w:pPr>
      <w:r>
        <w:t xml:space="preserve">　　天帝釋他死了，投胎到驢胎去，那個時候這隻母驢牠就是『踐壞』，牠就是踩壞製陶家做的這些坏器。坏就是還沒有燒成的磚瓦陶器。我們如果去看過人家燒陶瓷器的，他用土把它捏成那個形狀，比如說捏一個碗、捏一個花瓶，他要去燒。還沒有燒，就是只有土，很容易你去碰了，它就壞掉了。這個驢跑去把那個踩壞了，踩壞了，那個主人就很生氣，就打這隻驢，打這隻母驢。『其主打之』，就傷到這隻驢牠肚子裡面那個小驢，小驢死了。死了，他的神識，天帝釋的神識，『得入故身』，他又生到天道去了，他又恢復原來這個天帝身了。『復為天帝』，又恢復了，他繼續享受天福了。可見得，供養三寶這個福報不可思議。我們再看下面：</w:t>
      </w:r>
      <w:r>
        <w:t xml:space="preserve"> </w:t>
      </w:r>
    </w:p>
    <w:p w14:paraId="70D6CEB1" w14:textId="77777777" w:rsidR="00273A36" w:rsidRDefault="00273A36">
      <w:pPr>
        <w:pStyle w:val="a3"/>
      </w:pPr>
      <w:r>
        <w:t xml:space="preserve">　　【佛言。善哉。能於隕命之際。歸命三尊。遂為說法。得須陀洹道。】</w:t>
      </w:r>
      <w:r>
        <w:t xml:space="preserve"> </w:t>
      </w:r>
    </w:p>
    <w:p w14:paraId="7BC4493E" w14:textId="77777777" w:rsidR="00273A36" w:rsidRDefault="00273A36">
      <w:pPr>
        <w:pStyle w:val="a3"/>
      </w:pPr>
      <w:r>
        <w:t xml:space="preserve">　　這個時候佛就說了，說『善哉』，「善哉」是讚歎的言辭，對這個天帝釋一個讚歎。說『能於隕命之際』，「隕」就是亡命，死亡的意思，就是人到命終，臨命終這個時候，能夠發心，發至誠心來『歸命三尊』，就是三寶，佛法僧三寶。「尊」是尊重的意思，對三寶很尊重。『遂為說法』，佛就給天帝釋說法了。因為他皈依三寶，他發心皈依三寶，有善根，與佛有緣，他有善根，所以他恢復了天帝身。佛對他讚歎，你在快要命終的時候，能夠發願來皈依三寶，很難得。所以你又恢復天帝的身分。恢復天帝，這個問題還是沒有解決，時間到了還是要命終，所以這個就不究竟。天人福報雖然很大，但是不究竟，時間到了，還是一樣要輪迴。所以佛進一步就跟他說法，說這個法就說出世間法了。就是不要再留戀六道，要發願超越六道生死輪迴，六道裡面生生死死、死死生生，太苦了，那個沒有意思，跟他說法。這個天帝有善根，聽到佛給他講經說法，他真的就放下了，不再執著人天福報。現在我們學佛的人，很多人在求人天福報，希望來生再來作人，能夠大富大貴；有的人他志願高一點，要生天，人天福報。很多寺院主張人間福報。佛光山有出一份報紙，叫「人間福報」。人間福報可以求得到，天人的福報也可以求得到，但是佛跟我們講不究竟。</w:t>
      </w:r>
      <w:r>
        <w:t>雖然人天善道比三惡道好，但是不究竟，還是要輪迴，時間到了，還要輪迴，還是死死生生、生生死死，沒完沒了，要超越三界，這個才是佛出現在世間主要的目的。勸我們眾生要覺悟，不要貪戀這個六道，太苦了。</w:t>
      </w:r>
      <w:r>
        <w:t xml:space="preserve"> </w:t>
      </w:r>
    </w:p>
    <w:p w14:paraId="343AD3EC" w14:textId="77777777" w:rsidR="00273A36" w:rsidRDefault="00273A36">
      <w:pPr>
        <w:pStyle w:val="a3"/>
      </w:pPr>
      <w:r>
        <w:t xml:space="preserve">　　所以這個天帝釋很有善根，佛給他講經說法，講小乘法，苦、空、無常、無我，當時他就證『須陀洹道』。「須陀洹」是小乘四果的初果，梵語叫須陀洹，中文叫入流，又名預流（預備的預），就是初果，小乘初果。「斷三界見惑盡，預入聖道法流，故名入流。」我們為什麼會在六道輪迴？因為我們有見思惑，見惑有八十八品，思惑有八十一使。思惑難斷，見惑比思惑容易斷。但是見惑是第一關，要突破這一關就不太容易。佛在經上給我們講，證得須陀洹果，這個在小乘初果，初果聖人，在圓教初信位菩薩，斷三界八十八品見惑，是小小乘，好像讀書一年級，小學一年級。但是不要看這個小小乘，證得須陀洹，雖然還沒有出離三界六道，但是他不會墮三惡道了。他證得須陀洹果，他就不會墮三惡道，他在人間天上七次往返他就證阿羅漢果。也就是說，只要我們修行有證得初果須陀洹，無論你用哪個法門修，只要證得初果，就入流了，在三不退裡面，他是第一個位不退。就是他沒有出離六道，但是他決定不會墮三惡道，不會退到三惡道去，他就在人天兩道七次往返，把八十一使的思惑斷盡，他就證阿羅漢，超越六道。也就是說，只要你證得須陀洹果，你出離三界六道就有時間表了，就可預期，最長，天上人間七次往返，最長。有的根器比較利</w:t>
      </w:r>
      <w:r>
        <w:t>的，不一定到七次，可能有的三、五次他就超越了。但最長也是七次往返，他必定證阿羅漢。</w:t>
      </w:r>
      <w:r>
        <w:t xml:space="preserve"> </w:t>
      </w:r>
    </w:p>
    <w:p w14:paraId="4FE0DD13" w14:textId="77777777" w:rsidR="00273A36" w:rsidRDefault="00273A36">
      <w:pPr>
        <w:pStyle w:val="a3"/>
      </w:pPr>
      <w:r>
        <w:t xml:space="preserve">　　須陀洹雖然是小小乘，我們要知道，我們每一個同修生生世世都學佛、修行，已經在無量諸佛種了很深的善根了。但是生生世世修行，從來沒有一次證得須陀洹果，沒有。如果我們有一生修行證得須陀洹果了，那我們也超越六道了。就是生生世世修行，從來沒有一次證得須陀洹果，圓教叫初信位菩薩。也就是說生生世世修行，從來沒有把八十八品見惑的煩惱斷盡，所以還在六道。我們沒有證得須陀洹之前，不管你修再好，你禪定功夫再深，你沒有斷惑，出三界就沒有時間表，不能預期，沒有時間表。須陀洹雖然是小小乘，我們要突破證得須陀洹都不容易。所以蕅益大師在《彌陀要解》給我們講，同居這一關最難突破。在經上給我們講，斷見惑，如斷四十里瀑布。四十里那麼長的瀑布沖下來，你要把它截斷，當然難度很高。這是形容比喻見惑很猛烈，你要斷也不是很簡單，要突破這一關不是很簡單。這一關如果突破了，後面你就一直往上提升了，這叫位不退，不會再退到凡夫了。那我們生生世世修行，修到這一生，從來沒有一次證得須陀洹，所以我們現在還是凡夫。可見這個出離六道生死不容易，用各種法門來修，要突破同居這一關，凡聖同居土這一關，難。這一關如果能突破，那後面就一直往上提升。</w:t>
      </w:r>
      <w:r>
        <w:t xml:space="preserve"> </w:t>
      </w:r>
    </w:p>
    <w:p w14:paraId="008E01AA" w14:textId="77777777" w:rsidR="00273A36" w:rsidRDefault="00273A36">
      <w:pPr>
        <w:pStyle w:val="a3"/>
      </w:pPr>
      <w:r>
        <w:t xml:space="preserve">　　因此，阿彌陀佛大慈大悲、十方諸佛大慈大悲，阿彌陀佛知道凡夫要突破這個難，所以建立一個西方極樂世界，不要斷惑，你只要信願持名，往生到西方極樂世界，叫帶業往生（帶業往生就是帶惑往生，帶著見思惑往生到極樂世界），往生到極樂世界就圓證三不退，不但得到位不退，也得到行不退、念不退，圓證三不退。往生到極樂世界，不但超越六道，同時超越十法界，這個真不可思議。煩惱一品沒斷，能夠超越三界六道，只有西方淨土這個法門。其他法門你要超越，必定要斷惑。不管你用哪個法門修，這個條件都一樣。你斷見思惑，生方便有餘土；破塵沙、無明，生實報莊嚴土，這個都一樣的。只有西方淨土，這個念佛法門太特別了。印光祖師在《文鈔》也講，十方諸佛，如果沒有西方淨土法門，沒有辦法普度眾生，不容易。有幾個人修行能突破？這個有，不是沒有，少，非常少。所以法藏比丘當時他也是看到，十方世界修行要成就脫離六道輪迴真難，所以發四十八願建立西方極樂世界，接引十方念佛眾生往生到他那個世界。他那個世界環境好，沒有讓你退轉的因緣，你只有提升。我們修淨土法門，在現前這個娑婆世界，我們只要做到有一點功夫，伏惑就可以了，暫時把貪瞋痴給它伏住就可以，到極樂世界再去斷惑。去那邊斷就沒問題</w:t>
      </w:r>
      <w:r>
        <w:t>，環境好，又有諸上善人俱會一處，那進步就很快，沒有退轉的因緣。所以釋迦牟尼佛、十方諸佛都勸我們要發願去極樂世界，不但超越六道，成佛快！一往生，就圓證三不退。你修其他法門，要修到三不退，那時間太長了，三大阿僧祇劫。所以這位天人也不容易，雖然他只是證得「須陀洹道」，也是很值得讚歎，也很難能可貴。</w:t>
      </w:r>
      <w:r>
        <w:t xml:space="preserve"> </w:t>
      </w:r>
    </w:p>
    <w:p w14:paraId="62E28F7A" w14:textId="77777777" w:rsidR="00273A36" w:rsidRDefault="00273A36">
      <w:pPr>
        <w:pStyle w:val="a3"/>
      </w:pPr>
      <w:r>
        <w:t xml:space="preserve">　　下面周安士居士按照這個公案，他有一個評語。「按」就按照。</w:t>
      </w:r>
      <w:r>
        <w:t xml:space="preserve"> </w:t>
      </w:r>
    </w:p>
    <w:p w14:paraId="28A7286B" w14:textId="77777777" w:rsidR="00273A36" w:rsidRDefault="00273A36">
      <w:pPr>
        <w:pStyle w:val="a3"/>
      </w:pPr>
      <w:r>
        <w:t xml:space="preserve">　　按【涅槃經云。雖得梵天之身。乃至生非想非非想天。命終之時。還墮三惡道中。】</w:t>
      </w:r>
      <w:r>
        <w:t xml:space="preserve"> </w:t>
      </w:r>
    </w:p>
    <w:p w14:paraId="2FC661CC" w14:textId="77777777" w:rsidR="00273A36" w:rsidRDefault="00273A36">
      <w:pPr>
        <w:pStyle w:val="a3"/>
      </w:pPr>
      <w:r>
        <w:t xml:space="preserve">　　這是按照《涅槃經》講的。《涅槃經》就是大乘經典，佛要般涅槃的時候一日一夜說，一天一夜說了一部《涅槃經》。在《涅槃經》裡面佛講，『雖得梵天之身』，「梵天」就是色界初禪天，『乃至生非想非非想天』，「非想非非想天」是在無色界天。色界天還有身體、還有宮殿（住的地方），有這些色，有這些物質，有這個形相。四空天，身體、宮殿都沒有，完全是精神，只有精神。所以四空天就叫無色界，它連色身、住的宮殿都沒有了，只有精神存在。所以非想非非想天，就是四空天，無色界天的第四天層天，無色界天最高的一層天，也是三界當中最高的一層天了，所以又叫做「有頂天」。這個天的天</w:t>
      </w:r>
      <w:r>
        <w:t>人，壽命八萬大劫，就是他在那個禪定當中八萬大劫。非非想天的天人他誤會了，以為那個就是涅槃，就不會再有生滅，誤會了。把非想非非想天，以為是佛講的涅槃，其實不是，真的是差之毫釐，謬之千里。生到非非想天，這層天又叫長壽天，壽命太長了，八萬大劫。但是時間再長，它還是會到，時間到了，他命還是終了，他禪定失去，又墮落了，又要開始輪迴。『還墮三惡道中』，還是會墮到三惡道。</w:t>
      </w:r>
      <w:r>
        <w:t xml:space="preserve"> </w:t>
      </w:r>
    </w:p>
    <w:p w14:paraId="68A2892D" w14:textId="77777777" w:rsidR="00273A36" w:rsidRDefault="00273A36">
      <w:pPr>
        <w:pStyle w:val="a3"/>
      </w:pPr>
      <w:r>
        <w:t xml:space="preserve">　　我們俗話講「爬得高，摔得重」，非非想天已經是三界天最高的，但是他一墮落，摔下來，真的是爬得高、摔得重，往往都墮三惡道，而且墮地獄。為什麼？因為這些天人，以往也遇到佛，聽佛講經說法，他也去修禪定，他誤會了，以為他那個定就是涅槃了。等到定功失去了，又開始要墮落輪迴，他就會謗法，佛講的涅槃是假的，我修到這個樣子還是要再墮落，這個就造毀謗佛法的罪業，就墮三惡道。還有包括過去世造的惡業，這個時候現前了。這個地方也就是告訴我們，只要在三界六道，縱然生到人天善道，不究竟。還是要超越六道輪迴，才是解決這個根本問題的辦法。特別我們現在大家很有福報，遇到淨土法門，這個便宜佔大了。你修其他法門，辛辛苦苦，修個須陀洹，不容易。我們這個法門只要具足真信切願，念佛，帶業往生，不但超越六道，超越十法界。到哪裡找？這是唯一的，最殊勝、最究竟、最方便的，幫助我們一生當中脫離六道生死輪迴的唯一的法門。我們遇到，我們要珍惜，要把握住這個因緣，這一生我們大家同願往西方，要發這個願。好，這個公案，我們就學習到這裡。我們再看下面的公案：</w:t>
      </w:r>
      <w:r>
        <w:t xml:space="preserve"> </w:t>
      </w:r>
    </w:p>
    <w:p w14:paraId="3E757AC9" w14:textId="77777777" w:rsidR="00273A36" w:rsidRDefault="00273A36">
      <w:pPr>
        <w:pStyle w:val="a3"/>
      </w:pPr>
      <w:r>
        <w:t xml:space="preserve">　　徵事【得免豬胎】</w:t>
      </w:r>
      <w:r>
        <w:t xml:space="preserve"> </w:t>
      </w:r>
    </w:p>
    <w:p w14:paraId="3BF43907" w14:textId="77777777" w:rsidR="00273A36" w:rsidRDefault="00273A36">
      <w:pPr>
        <w:pStyle w:val="a3"/>
      </w:pPr>
      <w:r>
        <w:t xml:space="preserve">　　這個公案是出自於「《折伏羅漢經》」，出自於這部經典。</w:t>
      </w:r>
      <w:r>
        <w:t xml:space="preserve"> </w:t>
      </w:r>
    </w:p>
    <w:p w14:paraId="233C8A60" w14:textId="77777777" w:rsidR="00273A36" w:rsidRDefault="00273A36">
      <w:pPr>
        <w:pStyle w:val="a3"/>
      </w:pPr>
      <w:r>
        <w:t xml:space="preserve">　　【忉利天宮。有一天人。壽命垂盡。五種衰相已現。自知命終之後。當生鳩夷那渴國。疥癩母豬腹中作豚。愁懼不知所為。】</w:t>
      </w:r>
      <w:r>
        <w:t xml:space="preserve"> </w:t>
      </w:r>
    </w:p>
    <w:p w14:paraId="64954DA1" w14:textId="77777777" w:rsidR="00273A36" w:rsidRDefault="00273A36">
      <w:pPr>
        <w:pStyle w:val="a3"/>
      </w:pPr>
      <w:r>
        <w:t xml:space="preserve">　　這一段也是講的天人。這個天人在『忉利天宮』，前面講天帝釋，這個是翻譯的法師不一樣，不同一個人，有的法師他翻譯忉利天，有的翻譯帝釋天，忉利天就是帝釋天。這個同樣是在「忉利天宮」，有一個天人『壽命垂盡，五種衰相已現』，這個五種衰相，我們前面講過。這個五種衰相現前，他自己就知道命快終了，他的生命快結束了。『命終之後，當生鳩夷那渴國』，就要生到這個國家。這個國，是在人間，跟前面墮到驢胎那個一樣，驢胎那是人間製陶器的一個人家。這裡是講應當生到「鳩夷那渴國」這個地方，投到豬胎。『疥癩』，皮膚病的名稱。俗話稱頭癬，好像長這個癬。「疥癩」也用於比喻很醜陋的意思，疥癩。這隻母豬很醜，這個天人死了之後就會投到這隻母豬當中『作豚』，「豚」就小豬，投到豬胎做小豬。『愁懼不知所為』，「愁懼」就是很憂愁，也很恐懼，因為天人有神通，知道自己命終要投到豬胎。當豬都不得善終，豬是人間一道菜，豬養大就是要被殺，當然他就很憂愁，也很恐懼，也不知道怎麼辦，「不知所為」就是不知道怎麼辦才好。</w:t>
      </w:r>
      <w:r>
        <w:t xml:space="preserve"> </w:t>
      </w:r>
    </w:p>
    <w:p w14:paraId="4ED001A3" w14:textId="77777777" w:rsidR="00273A36" w:rsidRDefault="00273A36">
      <w:pPr>
        <w:pStyle w:val="a3"/>
      </w:pPr>
      <w:r>
        <w:t xml:space="preserve">　　【有一天人告曰。今佛在此。為母說法。何不往求。即到佛所。稽顙投誠。佛授以三歸依。遂如佛教。精誠七日。天人壽盡。下生維耶離國。作長者子。】</w:t>
      </w:r>
      <w:r>
        <w:t xml:space="preserve"> </w:t>
      </w:r>
    </w:p>
    <w:p w14:paraId="1CDBB67D" w14:textId="77777777" w:rsidR="00273A36" w:rsidRDefault="00273A36">
      <w:pPr>
        <w:pStyle w:val="a3"/>
      </w:pPr>
      <w:r>
        <w:t xml:space="preserve">　　正在憂愁恐懼，不知道怎麼辦，這個時候有一個天人看到了，就來告訴快命終這個天人，他說『念佛在此』，他說現在釋迦牟尼佛正好在我們忉利天，『為母說法』。這個我們大家如果讀過《地藏菩薩本願經》，這部經是釋迦牟尼佛為了報母恩，所以在涅槃前三個月，升到忉利天，為他母親講這部《地藏菩薩本願經》，報答母恩。因為佛出生七天，他母親就過世了。在我們一般人間看起來好可憐，小孩生下來就沒母親了，因為他母親生了這個成佛的兒子，福報太大，人間的福報不夠她享，所以就往生到忉利天去享天福。所以佛一生下來，就沒有看到母親。他快涅槃了，想到要報母恩，所以升到忉利天宮，為母親來說法，說這部《地藏菩薩本願經》。</w:t>
      </w:r>
      <w:r>
        <w:t xml:space="preserve"> </w:t>
      </w:r>
    </w:p>
    <w:p w14:paraId="33F49EF2" w14:textId="77777777" w:rsidR="00273A36" w:rsidRDefault="00273A36">
      <w:pPr>
        <w:pStyle w:val="a3"/>
      </w:pPr>
      <w:r>
        <w:t xml:space="preserve">　　佛正好在忉利天為他母親說法，這個天人就命快終了，有一個天人就告訴他，佛現在在忉利天，你『何不往求』？你為什麼不去求佛給你指點。天人，聽到這個天人的勸告，勸他去找佛，他就接受了。『即到佛所』，馬上就到佛所。『稽顙投誠』，「稽顙」是古代一種跪拜禮，屈膝下跪，以額頭觸地，表示極度的虔誠，這個叫稽顙。「投誠」，投獻這個誠心，就至誠心。佛就給他傳授三皈依，就傳授三皈依，就皈依三寶。他這個皈依，真心的皈依。『遂如佛教』，「遂」就是說，就接受佛的教導。『精誠七日』，就是依三寶，皈依佛、皈依法、皈依僧，依佛所教導的，依佛所說法去依教奉行，皈依僧，向僧眾學習，這樣「精誠七日」。就像我們打佛七，念佛念七天。精誠七天，他就有感應了。『天人壽盡』，這個天人他壽命就盡了。壽命盡了，『下生維耶離國』，就生到人間「維耶離」這個國家。『作長者子』，「長者」是在社會上有地位、有身分的，投到這個長者家裡，做他的兒子了。這是到人間來作人。這個公案出自於《折伏羅漢經》。</w:t>
      </w:r>
      <w:r>
        <w:t xml:space="preserve"> </w:t>
      </w:r>
    </w:p>
    <w:p w14:paraId="4A8272F8" w14:textId="77777777" w:rsidR="00273A36" w:rsidRDefault="00273A36">
      <w:pPr>
        <w:pStyle w:val="a3"/>
      </w:pPr>
      <w:r>
        <w:t xml:space="preserve">　　下面周安士居士按照這個公案，請看下面的文：</w:t>
      </w:r>
      <w:r>
        <w:t xml:space="preserve"> </w:t>
      </w:r>
    </w:p>
    <w:p w14:paraId="098171C2" w14:textId="77777777" w:rsidR="00273A36" w:rsidRDefault="00273A36">
      <w:pPr>
        <w:pStyle w:val="a3"/>
      </w:pPr>
      <w:r>
        <w:t xml:space="preserve">　　按【大富貴人臨終。欲捨官爵財寶。田宅妻孥。如割身肉。其苦無量。天人壽終。亦復如是。】</w:t>
      </w:r>
      <w:r>
        <w:t xml:space="preserve"> </w:t>
      </w:r>
    </w:p>
    <w:p w14:paraId="45F5D4E7" w14:textId="77777777" w:rsidR="00273A36" w:rsidRDefault="00273A36">
      <w:pPr>
        <w:pStyle w:val="a3"/>
      </w:pPr>
      <w:r>
        <w:t xml:space="preserve">　　我們先看這一段。這一段講我們人間大富大貴人家，大富大貴人家很有錢，貴就是他很有地位，做大官的。臨命終，『欲捨官爵財寶』，命終要捨離了，要離開了。官位爵位，你命終了，你就要捨離了。「財寶」也要捨離，你有多少錢跟自己都沒關係，你有多少財寶也都要捨離了。『田宅妻孥』，「田」就是他的田地，「宅」就是房子，他有很多房子、很多土地，還有「妻孥」，就是妻子兒女，家親眷屬。這個大富貴人臨終，比一般窮人臨終更難放得下，捨不得，財產這麼多，土地這麼多，房子這麼多，妻子兒女，還有官位，命終要捨，捨不得，放不下。所以命終的時候，『如割身肉』，好像用刀在割身上的肉一樣。『其苦無量』，就是非常痛苦，捨不得，又不得不捨，非常痛苦。這是舉出我們人間富貴人家。如果窮人家，什麼都沒有，他要死的時候，他就比較容易放下，反正這麼窮。所以窮人覺得早一點死，早一點解脫，當然他就比較容易放下，因為他什麼都沒有，又苦得要命。富貴人家，平常享受這些富貴榮華，他就放不下，他捨不得，所以臨命終非常痛苦。</w:t>
      </w:r>
      <w:r>
        <w:t xml:space="preserve"> </w:t>
      </w:r>
    </w:p>
    <w:p w14:paraId="02F568F4" w14:textId="77777777" w:rsidR="00273A36" w:rsidRDefault="00273A36">
      <w:pPr>
        <w:pStyle w:val="a3"/>
      </w:pPr>
      <w:r>
        <w:t xml:space="preserve">　　所以我們淨老和尚講經常常講，佛法學個什麼？學個看破放下，就學這個。這個也是我們現在當前很重要的功課，我們就要學放下。放下要看破，看破自然會放下，看不破就放不下。要知道這個世間，實在講，這些都是借我們看看而已，我們什麼都帶不走。俗話講，「萬般將不去，唯有業隨身」。我們世間這一切，包括自己這個身體也帶不走，何況身外之物？只有業力帶我們走，隨著我們走的是業力，其他什麼都帶不走，我們要覺悟。這是講世間的富貴人家。</w:t>
      </w:r>
      <w:r>
        <w:t xml:space="preserve"> </w:t>
      </w:r>
    </w:p>
    <w:p w14:paraId="1BC8139D" w14:textId="77777777" w:rsidR="00273A36" w:rsidRDefault="00273A36">
      <w:pPr>
        <w:pStyle w:val="a3"/>
      </w:pPr>
      <w:r>
        <w:t xml:space="preserve">　　『天人壽終，亦復如是。』「天人壽終」，天上的天人他是享天福，平常都是享福，現在一下子要壽終，福報沒有了，他就非常的痛苦。跟我們人間大富大貴人，快死的時候，難分難捨，是一樣的心情。我們再看下面，下面舉出《正法念處經》。</w:t>
      </w:r>
      <w:r>
        <w:t xml:space="preserve"> </w:t>
      </w:r>
    </w:p>
    <w:p w14:paraId="65A51FA3" w14:textId="77777777" w:rsidR="00273A36" w:rsidRDefault="00273A36">
      <w:pPr>
        <w:pStyle w:val="a3"/>
      </w:pPr>
      <w:r>
        <w:t xml:space="preserve">　　【正法念經云。】</w:t>
      </w:r>
      <w:r>
        <w:t xml:space="preserve"> </w:t>
      </w:r>
    </w:p>
    <w:p w14:paraId="0ABBAA80" w14:textId="77777777" w:rsidR="00273A36" w:rsidRDefault="00273A36">
      <w:pPr>
        <w:pStyle w:val="a3"/>
      </w:pPr>
      <w:r>
        <w:t xml:space="preserve">　　就《正法念處經》。</w:t>
      </w:r>
      <w:r>
        <w:t xml:space="preserve"> </w:t>
      </w:r>
    </w:p>
    <w:p w14:paraId="5C88B4C2" w14:textId="77777777" w:rsidR="00273A36" w:rsidRDefault="00273A36">
      <w:pPr>
        <w:pStyle w:val="a3"/>
      </w:pPr>
      <w:r>
        <w:t xml:space="preserve">　　【若先世有偷盜業。爾時見諸天女。奪其所著莊嚴之具。奉餘天子。若先世有妄語業。諸天女等。聞其所說。生顛倒解。謂其惡罵。若先世以酒施持戒人。或破戒而自飲酒。臨終迷亂。失其正念。墮於地獄。若先世有殺生業。壽命短促。疾速命終。若先世有邪淫業。見諸天女。皆悉捨己。共餘天子。互相娛樂。是則名為五衰相也。】</w:t>
      </w:r>
      <w:r>
        <w:t xml:space="preserve"> </w:t>
      </w:r>
    </w:p>
    <w:p w14:paraId="038B6287" w14:textId="77777777" w:rsidR="00273A36" w:rsidRDefault="00273A36">
      <w:pPr>
        <w:pStyle w:val="a3"/>
      </w:pPr>
      <w:r>
        <w:t xml:space="preserve">　　這個是五衰，又稱為犯戒五衰。犯了佛戒，天人也有這種五衰相，這是出自於《正法念處經》。天人過去世有犯五戒，『若先世』，就過去世。這個天人福報享盡了，這個時候五衰相現，過去世有造偷盜業，這個時候天人他會看到天女會搶奪他所著的莊嚴之具，把他平常莊嚴的這些器具、這些東西，把他搶過去奉獻給其他的天子。這是過去世造偷盜業，現的一種衰相。『若先世有妄語業，諸天女等，聞其所說，生顛倒解，謂其惡罵。』如果過去世造妄語，打妄語，騙人，這個時候五衰相現，「諸天女」，他說的話把它顛倒、解錯了，以為他是在惡罵，把他聽錯了。所以這個妄語不能造。現在我們看到這個社會上，造妄語的太多太多，特別現在媒體發達，那個媒體很容易造妄語，騙人。政治人物，為了自己政治利益，也打妄語。商人，做生意，種種的，打妄語的人很多，但是這個有果報的。生天，過去世有造妄語業，講話，天女都把他聽錯、聽顛倒了。『若先世以酒施持戒人，或破戒而自飲酒』，這個人有受不飲酒戒，拿酒給他喝，或者自己受了不飲酒戒，喝了酒，臨終就會迷亂，『失其正念，墮於地獄』。『若先世有殺生業，壽命短促，疾速命終。』殺生得短命報，所以這個天人過去世如果有造殺生的業，這個時候壽命快終了，他就很快的</w:t>
      </w:r>
      <w:r>
        <w:t>、疾速的就命終了。『若先世有邪淫業』，這個時候見到這些天女都離開他，平常這些天女跟他很恩愛，這個時候都離開他去陪其他的天子，『互相娛樂』。『是則名為五衰相也。』這個五衰就是天人過去世有犯五戒，五衰相現前會有這些現象，這是根據《正法念處經》的經文。</w:t>
      </w:r>
      <w:r>
        <w:t xml:space="preserve"> </w:t>
      </w:r>
    </w:p>
    <w:p w14:paraId="154F85AD" w14:textId="77777777" w:rsidR="00273A36" w:rsidRDefault="00273A36">
      <w:pPr>
        <w:pStyle w:val="a3"/>
      </w:pPr>
      <w:r>
        <w:t xml:space="preserve">　　好，這個公案，我們就學習到這裡。下面還有四個公案，第三個，我們明天晚上再繼續來學習分享，今天就講到此地。祝大家福慧增長，法喜充滿。阿彌陀佛。　　</w:t>
      </w:r>
    </w:p>
    <w:sectPr w:rsidR="00273A3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AE95C" w14:textId="77777777" w:rsidR="00273A36" w:rsidRDefault="00273A36" w:rsidP="007E3246">
      <w:r>
        <w:separator/>
      </w:r>
    </w:p>
  </w:endnote>
  <w:endnote w:type="continuationSeparator" w:id="0">
    <w:p w14:paraId="00836A8E" w14:textId="77777777" w:rsidR="00273A36" w:rsidRDefault="00273A36" w:rsidP="007E32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4D7ED" w14:textId="77777777" w:rsidR="00273A36" w:rsidRDefault="00273A36" w:rsidP="007E3246">
      <w:r>
        <w:separator/>
      </w:r>
    </w:p>
  </w:footnote>
  <w:footnote w:type="continuationSeparator" w:id="0">
    <w:p w14:paraId="6740018F" w14:textId="77777777" w:rsidR="00273A36" w:rsidRDefault="00273A36" w:rsidP="007E32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246"/>
    <w:rsid w:val="00273A36"/>
    <w:rsid w:val="007931EE"/>
    <w:rsid w:val="007E3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DA2FA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32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32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32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32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1734</Words>
  <Characters>9886</Characters>
  <Application>Microsoft Office Word</Application>
  <DocSecurity>0</DocSecurity>
  <Lines>82</Lines>
  <Paragraphs>23</Paragraphs>
  <ScaleCrop>false</ScaleCrop>
  <Company/>
  <LinksUpToDate>false</LinksUpToDate>
  <CharactersWithSpaces>11597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2026-08-13T01:05:00Z</dcterms:created>
  <dcterms:modified xsi:type="dcterms:W3CDTF">2026-08-13T01:05:00Z</dcterms:modified>
</cp:coreProperties>
</file>