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1B7AA" w14:textId="77777777" w:rsidR="008C473F" w:rsidRDefault="008C473F">
      <w:r>
        <w:t xml:space="preserve">太上感應篇直講（第一回）　　悟道法師主講　　（第一集）　　</w:t>
      </w:r>
      <w:r>
        <w:t>2017/10/10</w:t>
      </w:r>
      <w:r>
        <w:t xml:space="preserve">　　中國福州阿彌陀佛大飯店　　檔名：</w:t>
      </w:r>
      <w:r>
        <w:t xml:space="preserve">WD19-026-0001 </w:t>
      </w:r>
    </w:p>
    <w:p w14:paraId="1ADFFBB5" w14:textId="77777777" w:rsidR="008C473F" w:rsidRDefault="008C473F">
      <w:pPr>
        <w:pStyle w:val="a3"/>
      </w:pPr>
      <w:r>
        <w:t xml:space="preserve">　　《太上感應篇》。諸位同學，請翻開經本，我們先來讀誦一遍《太上感應篇》。我念一句，大家跟著我念一句，我念完之後大家再念。</w:t>
      </w:r>
      <w:r>
        <w:t xml:space="preserve"> </w:t>
      </w:r>
    </w:p>
    <w:p w14:paraId="1DC8077A" w14:textId="77777777" w:rsidR="008C473F" w:rsidRDefault="008C473F">
      <w:pPr>
        <w:pStyle w:val="a3"/>
      </w:pPr>
      <w:r>
        <w:t xml:space="preserve">　　大家這個本子是不是都一樣的？大家拿這一本。大家先翻開《太上感應篇直講》第一面，目錄翻過來第一面，先念一遍偈頌，偈頌念完，我們再念《感應篇》的本文。現在開始我念一句，大家跟著我念一句，我念完之後大家再念。</w:t>
      </w:r>
      <w:r>
        <w:t xml:space="preserve"> </w:t>
      </w:r>
    </w:p>
    <w:p w14:paraId="1DD39A0E" w14:textId="77777777" w:rsidR="008C473F" w:rsidRDefault="008C473F">
      <w:pPr>
        <w:pStyle w:val="a3"/>
      </w:pPr>
      <w:r>
        <w:t xml:space="preserve">　　「太上寶訓，感應之篇。日誦一遍，滅罪消愆。受持一月，福祿彌堅。行之一年，壽命綿延。信奉七年，七祖升天。久行不倦，可成佛祖。」</w:t>
      </w:r>
      <w:r>
        <w:t xml:space="preserve"> </w:t>
      </w:r>
    </w:p>
    <w:p w14:paraId="59C9D08B" w14:textId="77777777" w:rsidR="008C473F" w:rsidRDefault="008C473F">
      <w:pPr>
        <w:pStyle w:val="a3"/>
      </w:pPr>
      <w:r>
        <w:t xml:space="preserve">　　我們翻開《感應篇直講》，翻開二十六頁，《太上感應篇》：</w:t>
      </w:r>
      <w:r>
        <w:t xml:space="preserve"> </w:t>
      </w:r>
    </w:p>
    <w:p w14:paraId="2E524CF3" w14:textId="77777777" w:rsidR="008C473F" w:rsidRDefault="008C473F">
      <w:pPr>
        <w:pStyle w:val="a3"/>
      </w:pPr>
      <w:r>
        <w:t xml:space="preserve">　　【太上曰。禍福無門。惟人自召。善惡之報。如影隨形。是以天地有司過之神。依人所犯輕重。以奪人算。算減則貧耗。多逢憂患。人皆惡之。刑禍隨之。吉慶避之。惡星災之。算盡則死。又有三台北斗神君。在人頭上。錄人罪惡。奪其紀算。又有三尸神。在人身中。每到庚申日。輒上詣天曹。言人罪過。月晦之日。灶神亦然。凡人有過。大則奪紀。小則奪算。其過大小。有數百事。欲求長生者。先須避之。是道則進。非道則退。不履邪徑。不欺暗室。積德累功。慈心於物。忠孝友悌。正己化人。矜孤恤寡。敬老懷幼。昆蟲草木。猶不可傷。宜憫人之凶。樂人之善。濟人之急。救人之危。見人之得。如己之得。見人之失。如己之失。不彰人短。不衒己長。遏惡揚善。推多取少。受辱不怨。受寵若驚。施恩不求報。與人不追悔。所謂善人。人皆敬之。天道佑之。福祿隨之。眾邪遠之。神靈衛之。所作必成。神仙可冀。欲求天仙者。當立一千三百善。欲求地仙者。當立三百善。苟或非義而動。背理而行。以惡為能。忍作殘害。陰賊良善。暗侮君親。慢其先生。叛其所事。誑諸無識。謗諸同學。虛誣詐偽。攻訐宗親。剛強不仁。狠戾自用。是非不當。向背乖宜。虐下取功。諂上希旨。受恩不感。念怨不休。輕蔑天民。擾亂國政。賞及非義。刑及無</w:t>
      </w:r>
      <w:r>
        <w:t>辜。殺人取財。傾人取位。誅降戮服。貶正排賢。凌孤逼寡。棄法受賂。以直為曲。以曲為直。入輕為重。見殺加怒。知過不改。知善不為。自罪引他。壅塞方術。訕謗聖賢。侵凌道德。射飛逐走。發蟄驚棲。填穴覆巢。傷胎破卵。願人有失。毀人成功。危人自安。減人自益。以惡易好。以私廢公。竊人之能。蔽人之善。形人之醜。訐人之私。耗人貨財。離人骨肉。侵人所愛。助人為非。逞志作威。辱人求勝。敗人苗稼。破人婚姻。苟富而驕。苟免無恥。認恩推過。嫁禍賣惡。沽買虛譽。包貯險心。挫人所長。護己所短。乘威迫脅。縱暴殺傷。無故剪裁。非禮烹宰。散棄五穀。勞擾眾生。破人之家。取其財寶。決水放火。以害民居。紊亂規模。以敗人功。損人器物。以窮人用。見他榮貴。願他流貶。見他富有。願他破散。見他色美。起心私之。負他貨財。願他身死。干求不遂。便生咒恨。見他失便。便說他過。見他體相不具而笑之。見他才能可稱而抑之。埋蠱厭人。用藥殺樹。恚怒師傅。抵觸父兄。強取強求。好侵好奪。擄掠致富。巧詐求遷。賞罰不平。逸樂過節。苛虐其下。恐嚇於他。怨天尤人。訶風罵雨。鬥合爭訟。妄逐朋黨。用妻妾語。違父母訓。得新忘故。口是心非。貪冒於財。欺罔其上。造作惡語。讒毀平人。毀人稱直。罵神稱正。</w:t>
      </w:r>
      <w:r>
        <w:t>棄順效逆。背親向疏。指天地以證鄙懷。引神明而鑑猥事。施與後悔。假借不還。分外營求。力上施設。淫欲過度。心毒貌慈。穢食餧人。左道惑眾。短尺狹度。輕秤小升。以偽雜</w:t>
      </w:r>
      <w:r>
        <w:lastRenderedPageBreak/>
        <w:t>真。採取奸利。壓良為賤。謾驀愚人。貪婪無厭。咒詛求直。嗜酒悖亂。骨肉忿爭。男不忠良。女不柔順。不和其室。不敬其夫。每好矜誇。常行妒忌。無行於妻子。失禮於舅姑。輕慢先靈。違逆上命。作為無益。懷挾外心。自咒咒他。偏憎偏愛。越井越灶。跳食跳人。損子墮胎。行多隱僻。晦臘歌舞。朔旦號怒。對北涕唾及溺。對灶吟詠及哭。又以灶火燒香。穢柴作食。夜起裸露。八節行刑。唾流星。指虹霓。輒指三光。久視日月。春月燎獵。對北惡罵。無故殺龜打蛇。如是等罪。司命隨其輕重。奪其紀算。算盡則死。死有餘責。乃殃及子孫。又諸橫取人財者。乃計其妻子家口以當之。漸至死喪。若不死喪。則有水火盜賊。遺亡器物。疾病口舌諸事。以當妄取之值。又枉殺人者。是易刀兵而相殺也。取非義之財者。譬如漏脯救飢。鴆酒止渴。非不暫飽。死亦及之。夫心起於善。善雖未為。而吉神已隨之。或心起於惡。惡雖未為。而凶神已隨之。其有曾行惡事。後自改悔。諸惡莫作。眾善奉行。久久必獲吉慶。所謂轉禍為福也。故吉人語善。視善。行善。一日有三善。</w:t>
      </w:r>
      <w:r>
        <w:t>三年天必降之福。凶人語惡。視惡。行惡。一日有三惡。三年天必降之禍。胡不勉而行之。】</w:t>
      </w:r>
      <w:r>
        <w:t xml:space="preserve"> </w:t>
      </w:r>
    </w:p>
    <w:p w14:paraId="265EC1B3" w14:textId="77777777" w:rsidR="008C473F" w:rsidRDefault="008C473F">
      <w:pPr>
        <w:pStyle w:val="a3"/>
      </w:pPr>
      <w:r>
        <w:t xml:space="preserve">　　《太上感應篇》。好，這個我們念了一遍。《直講》這個序文，第一篇的序文是印光大師寫的直講序，序文。第二篇是李炳南老居士寫的直講序。這兩篇都是文言，相當的深度。這個序文，我們有時間也是要多學習。</w:t>
      </w:r>
      <w:r>
        <w:t xml:space="preserve"> </w:t>
      </w:r>
    </w:p>
    <w:p w14:paraId="1C39A514" w14:textId="77777777" w:rsidR="008C473F" w:rsidRDefault="008C473F">
      <w:pPr>
        <w:pStyle w:val="a3"/>
      </w:pPr>
      <w:r>
        <w:t xml:space="preserve">　　現在請大家翻開十二頁，《直講》十二頁，唐湘清居士寫的，這個比較白話，大家看這一篇，我們來學習唐老居士的心得。唐老居士早年從大陸到台灣去，我記得好像在台灣有辦過一個揚善雜誌社。我們來看看他寫的，他學習《感應篇》的一個心得，我們現在講的心得。十二頁，「序論。重印本書的宗旨。唐湘清。」這一篇都是白話，前面兩篇都是文言。</w:t>
      </w:r>
      <w:r>
        <w:t xml:space="preserve"> </w:t>
      </w:r>
    </w:p>
    <w:p w14:paraId="6A7EBAD1" w14:textId="77777777" w:rsidR="008C473F" w:rsidRDefault="008C473F">
      <w:pPr>
        <w:pStyle w:val="a3"/>
      </w:pPr>
      <w:r>
        <w:t xml:space="preserve">　　「印光大師說：《太上感應篇》，攝取惠吉逆凶，福善禍淫之至理，發為掀天動地觸目驚心之議論，何者為善？何者為惡？為善者得何善報？為惡者得何惡報？洞悉根源，明若觀火，且愚人之不肯為善，而任意作惡者，蓋以自私自利之心使之然也。今之自私自利者，反為失大利益，得大禍殃，敢不勉為良善，以期禍滅福集乎！由是言之，此書之益人也深矣。」</w:t>
      </w:r>
      <w:r>
        <w:t xml:space="preserve"> </w:t>
      </w:r>
    </w:p>
    <w:p w14:paraId="1AD1D9DE" w14:textId="77777777" w:rsidR="008C473F" w:rsidRDefault="008C473F">
      <w:pPr>
        <w:pStyle w:val="a3"/>
      </w:pPr>
      <w:r>
        <w:t xml:space="preserve">　　這段是唐老居士他給我們說明《太上感應篇》，給我們講什麼是善、什麼是惡，善惡的一個標準。這個標準，我們要得福免禍，避免災禍，必須要斷惡修善，在《易經》講，所謂趨吉避凶。我們人造惡業，根源都是自私自利，只有想到自己，都不管別人，不會為別人想，自私自利就是造惡的一個根源。為什麼自私自利？就想要自己得到便宜，得到好處，得到利益。如果讀了《感應篇》，知道自私自利，做一些不合理的，造作惡業，那反為失大利益。不但利益得不到，反而惹來一身災禍，那誰願意去做這個事情？當然沒有人會去做損害自己大利益的事情。現在看到整個社會上，為什麼自私自利的人那麼多，都在造作損害自己大利益的事情？原因沒有別的，就是沒有因果教育，他不懂，他不知道。他如果明白這個事實真相，他知道了，他怎麼會去幹這個事情？肯定不會去幹這個事情。因此這個因果教育非常重要。我們要真正得利益，不學習《太上感應篇》，那就像《了凡四訓》講的，「求之有道，得之有命」。這個就是自己錯誤心態，造成損失自己大利益的行為。</w:t>
      </w:r>
      <w:r>
        <w:t xml:space="preserve"> </w:t>
      </w:r>
    </w:p>
    <w:p w14:paraId="7F9FC960" w14:textId="77777777" w:rsidR="008C473F" w:rsidRDefault="008C473F">
      <w:pPr>
        <w:pStyle w:val="a3"/>
      </w:pPr>
      <w:r>
        <w:t xml:space="preserve">　　所以這本書利益人非常深。但是我們現在要真正能得到這本書的利益，還是要依照我們淨老和尚講席當中常講的，「讀書千遍，其義自見」。這個《感應篇》你天天</w:t>
      </w:r>
      <w:r>
        <w:lastRenderedPageBreak/>
        <w:t>念，給它念個三千遍，印象深刻，才能夠時時刻刻提醒自己。如果讀的遍數不多，我們記不住，常常忘記，忘記了，我們自私自利那個心又起來了。我們自私自利的心是無始劫以來就養成這種習氣。「往昔所造諸惡業，皆由無始貪瞋痴」，自私自利就是從貪瞋痴來的。如果沒有天天提醒，時時刻刻提醒，我們很容易忘記。忘記，不知不覺又隨順我們無始劫以來貪瞋痴的煩惱習氣，又自自然然去造惡業了，自己也不知道。所以要天天提醒，常常提醒。</w:t>
      </w:r>
      <w:r>
        <w:t xml:space="preserve"> </w:t>
      </w:r>
    </w:p>
    <w:p w14:paraId="2FFD5CC4" w14:textId="77777777" w:rsidR="008C473F" w:rsidRDefault="008C473F">
      <w:pPr>
        <w:pStyle w:val="a3"/>
      </w:pPr>
      <w:r>
        <w:t xml:space="preserve">　　我們個人能夠修學是非常好，自己能夠提醒自己、策勵自己、勉勵自己，這個非常好，很難得。如果自己提不起來，這個就是古大德講的要依眾靠眾，找一些志同道合的同學，大家在一起來學習，互相提醒，要安排一些課程，像我們這次是安排個三天，起碼三天我們大家坐在這裡要念三遍。如果這三天沒有安排這個課程，我們在做什麼？也各人做各人的，也不知道在忙什麼？那就忙盲茫了，前途茫茫，忙到最後，不曉得忙到哪裡去。佛給我們講得很清楚，忙到三惡道去了。這個叫依眾靠眾，自己提不起來，就依眾靠眾。</w:t>
      </w:r>
      <w:r>
        <w:t xml:space="preserve"> </w:t>
      </w:r>
    </w:p>
    <w:p w14:paraId="25DC8C78" w14:textId="77777777" w:rsidR="008C473F" w:rsidRDefault="008C473F">
      <w:pPr>
        <w:pStyle w:val="a3"/>
      </w:pPr>
      <w:r>
        <w:t xml:space="preserve">　　我們再看下面這一段：「此書究極而論，止乎成仙，若以大菩薩心行之，則可以超凡入聖，了脫生死，斷三惑，以證法身，圓福慧以成佛道，況區區成仙之人天小果而已乎。」這段話是印光大師講的，在前面序文有，我們佛弟子也要學習這本書。這本書是道家的，道家他們修學最高的目標是成仙。在《感應篇》，我們剛才念了，有天仙、有地仙。你要修成天仙，你要立一千三百善，你要修一千三百件善事，你再去修那些仙術道法，你才能成就。你要成就地仙，也要立三百件善事。現在很多修長生的人，修道的，修辟穀法、煉丹都不能成就，為什麼？因為他沒有《感應篇》這個一千三百件善事的基礎，沒有三百件善事的基礎，那怎麼練都會練不成。練氣功，這些都是長生的法術。還有修符籙的，畫符的。一般的經典講五道、六道，《楞嚴經》講七趣，就加一個仙趣。在古印度就很多修仙的，各種法門。</w:t>
      </w:r>
      <w:r>
        <w:t xml:space="preserve"> </w:t>
      </w:r>
    </w:p>
    <w:p w14:paraId="19059317" w14:textId="77777777" w:rsidR="008C473F" w:rsidRDefault="008C473F">
      <w:pPr>
        <w:pStyle w:val="a3"/>
      </w:pPr>
      <w:r>
        <w:t xml:space="preserve">　　如果沒有斷惡修善的基礎，你修什麼法門也不會成就。練氣功，目的要強壯身體，要得到長生，沒有善的基礎，到時候還是一樣死，算盡則死。過去北京黃念祖老居士講練氣功的，氣功師他練的也是要求長生，自己練氣功，他說一個小便不通，就死了。為什麼得不到長生？就是沒有善的基礎，這是道家修仙也要這個條件。道家只是成仙，仙還沒有脫離六道，還在六道裡面，不究竟。雖然壽命比較長，但是壽命再長，也有到的時候。到的時候又要輪迴了，不究竟，是人天小果。如果以大菩薩心來修行，關鍵發的心不一樣，我們發菩薩心，或者我們修淨土，把斷惡修善迴向求生極樂世界，那肯定往生極樂世界作佛，那就不只是一個人天小果，可以圓成佛道。</w:t>
      </w:r>
      <w:r>
        <w:t xml:space="preserve"> </w:t>
      </w:r>
    </w:p>
    <w:p w14:paraId="05E89560" w14:textId="77777777" w:rsidR="008C473F" w:rsidRDefault="008C473F">
      <w:pPr>
        <w:pStyle w:val="a3"/>
      </w:pPr>
      <w:r>
        <w:t xml:space="preserve">　　「從上述寥寥數語，可知印光大師對於《太上感應篇》的價值，是如何的讚揚，如何的推崇！可是佛教中高深的經典太多，大家不免輕視這本淺近的書，因而忽視印光大師的遺教，佛教徒很少有誦讀《太上感應篇》的人了。」這是真話。佛教徒你叫他讀這個，這個道教的，跟我們佛教沒有關係。如果不是印光大師提倡，那我也大概不會讀這個書。早年我們淨老和尚在講席當中常常提起，印光大師一生三本書印最多，第一本是《了凡四訓》，第二本就是《太上感應篇》，第三本是《安士全書》。這三本書雖然不是佛經，但是講的都跟佛經一樣的，內容就是講因果報應的理論與事實，所謂因果教育。印祖特別重視這個因果教育。到現在這個亂世，如果沒有因果教育，縱然所有的佛菩薩、神仙都降臨到這個世間，也救不了這個世界，這是真話。所以我們佛教徒難免就不會去重視這本書了，就忽視了印光大師的遺教。</w:t>
      </w:r>
      <w:r>
        <w:t xml:space="preserve"> </w:t>
      </w:r>
    </w:p>
    <w:p w14:paraId="46B74A4F" w14:textId="77777777" w:rsidR="008C473F" w:rsidRDefault="008C473F">
      <w:pPr>
        <w:pStyle w:val="a3"/>
      </w:pPr>
      <w:r>
        <w:lastRenderedPageBreak/>
        <w:t xml:space="preserve">　　下面這一段講：「我也不能例外」，唐老居士他講，他說我也不例外。他也是佛教徒，他也是沒有去重視《太上感應篇》這本書。「直到一九六四年」，這個唐老居士應該往生多年了，他現在在，大概一百多歲了。一九六四年，「曾患嚴重的目疾，坎坷之中，不免煩惱叢生。自愧學佛三十年，對於洶湧而至的煩惱，竟無法控制，才把久束高閣的《太上感應篇》拿出來細讀，出乎意料的，連讀數日，竟平息了平日無法控制的很多大煩惱，從此每日讀誦，精神日益爽朗，身心愉悅，得未曾有。因此我更欽敬提倡這書的印光大師，確實具有真知灼見，不愧為我國佛教界第一流的高僧，成為一代祖師，實非偶然」。</w:t>
      </w:r>
      <w:r>
        <w:t xml:space="preserve"> </w:t>
      </w:r>
    </w:p>
    <w:p w14:paraId="00AA88A7" w14:textId="77777777" w:rsidR="008C473F" w:rsidRDefault="008C473F">
      <w:pPr>
        <w:pStyle w:val="a3"/>
      </w:pPr>
      <w:r>
        <w:t xml:space="preserve">　　唐老居士他自己的遭遇，他以前也得到這本書，但是放在書櫃裡面，從來沒有拿來讀過。到了一九六四年，他眼睛有嚴重的疾病，眼睛有嚴重疾病看路都看不到路，那很痛苦的。眼睛是人的靈魂之窗。在這個坎坷當中，難免就煩惱叢生。我們一個人，當我們身體上有了疾病，不管是什麼樣的疾病，肯定不自在的，生煩惱的。唐老居士非常難得，自愧，自己就感到慚愧，學佛學了三十年，對於洶湧而至的煩惱，突然來的疾病，竟然無法去控制心裡的煩惱。這還是老居士有善根，在遇到這種困境的時候，才把久束高閣的《太上感應篇》拿出來細讀，細細的讀誦。</w:t>
      </w:r>
      <w:r>
        <w:t xml:space="preserve"> </w:t>
      </w:r>
    </w:p>
    <w:p w14:paraId="29491AE1" w14:textId="77777777" w:rsidR="008C473F" w:rsidRDefault="008C473F">
      <w:pPr>
        <w:pStyle w:val="a3"/>
      </w:pPr>
      <w:r>
        <w:t xml:space="preserve">　　細讀之後，出乎意料的，連續讀了數天，竟然平息了平日無法控制的很多大煩惱。從此每日讀誦，精神日益爽朗，身心愉悅，得未曾有。這個就是我們佛法講的，業障消除了，惡業障消除了。業障消除，病由業生，業由心生，你這個心轉過來，業就消了，病就好了，就是這個道理。所以我們生病，我建議大家讀三百遍《感應篇》，讀了，慢慢你這個心轉過來，業消了，病就好了。不然業障病，你怎麼吃也吃不好。所以疾病產生也不是偶然的，是累積起來的，造作惡業累積起來，這《感應篇》講得很清楚，很詳細。所以這是唐老居士他讀《感應篇》的心得，他寫出來跟我們分享。他就非常敬佩印光祖師，不愧為我國佛教界第一流的高僧，成為一代祖師，實在不是偶然的。這是真話。</w:t>
      </w:r>
      <w:r>
        <w:t xml:space="preserve"> </w:t>
      </w:r>
    </w:p>
    <w:p w14:paraId="7498E3A8" w14:textId="77777777" w:rsidR="008C473F" w:rsidRDefault="008C473F">
      <w:pPr>
        <w:pStyle w:val="a3"/>
      </w:pPr>
      <w:r>
        <w:t xml:space="preserve">　　印光大師是大勢至菩薩化身的，他是念佛專家，難道他不會教我們「都攝六根，淨念相繼」嗎？「憶佛念佛，現前當來，必定見佛」嗎？為什麼還提倡這個，不是念佛就好了嗎？是沒有錯，問題我們不能老實念佛。我們不老實，一天到晚還造惡業，那怎麼叫老實念佛？老實念佛，他就不會造惡業了。我們還在貪瞋痴，貪瞋痴慢這個煩惱還不斷起來，這怎麼能說是老實念佛？這是自己欺騙自己！所以我們不能老實念佛，就要從基礎學起。</w:t>
      </w:r>
      <w:r>
        <w:t xml:space="preserve"> </w:t>
      </w:r>
    </w:p>
    <w:p w14:paraId="28629909" w14:textId="77777777" w:rsidR="008C473F" w:rsidRDefault="008C473F">
      <w:pPr>
        <w:pStyle w:val="a3"/>
      </w:pPr>
      <w:r>
        <w:t xml:space="preserve">　　祖師講的也有佛經的根據，他不是他自己編的，他自己去創一套，不是。你看我們修淨土宗，淨宗三部經典，基本的。第一部就是《無量壽經》，第二部就是《佛說阿彌陀經》，《阿彌陀經》跟《無量壽經》是同部的，第三部是《佛說觀無量壽佛經》，這稱為淨土三經。《觀經》講淨業三福。第一福，「孝養父母，奉事師長，慈心不殺，修十善業」。第二福，「受持三皈，具足眾戒，不犯威儀」。第三福，「發菩提心，深信因果，讀誦大乘，勸進行者」。第一福是人天福，第二福是出世間的二乘福，第三福是入世的大乘菩薩福。這個三福，人天福是基礎，好像三層樓，這是第一層；三皈依是第二層，三皈五戒、八關齋戒、沙彌戒、比丘戒、菩薩戒，是第二福；發菩提心，深信因果，讀誦大乘，勸進行者是第三福。你蓋這個三層樓，一定先蓋第一層，才能蓋第二層。《觀經》三福修學次第很明顯，你要入佛門，受持三皈依，條件就是要有第一福。第一福，孝養父母，奉事師長，慈心不殺，修十善業，才</w:t>
      </w:r>
      <w:r>
        <w:lastRenderedPageBreak/>
        <w:t>有資格受三皈依，是不是這樣？第二福第一句就是受持三皈。那你有三皈依，才能受五戒、八關齋戒、沙彌戒、比丘戒、菩薩戒，戒律威儀有了，就可以提升到大乘。我們現在人天二乘都沒基礎，一下子學大乘，怎麼學也不像，怎麼學還是凡夫，都不能成為菩薩，還是一天到晚生煩惱。</w:t>
      </w:r>
      <w:r>
        <w:t xml:space="preserve"> </w:t>
      </w:r>
    </w:p>
    <w:p w14:paraId="6995A6D7" w14:textId="77777777" w:rsidR="008C473F" w:rsidRDefault="008C473F">
      <w:pPr>
        <w:pStyle w:val="a3"/>
      </w:pPr>
      <w:r>
        <w:t xml:space="preserve">　　所以印光祖師這個提倡是普世的教育，也是給我們學佛念佛的人基礎教育。所以我們大家有了煩惱，建議大家多讀《感應篇》。現在很多同修問我問題，煩惱一大堆。實在問我，我也解決不了他的問題。因為我自己也很煩惱，我自己的煩惱都解決不了，我能幫你解決煩惱嗎？我自己要解決我的煩惱，我還是要這樣學，要聽祖師的話，從這個基礎來學。我也只能建議大家說，我們要依祖師教導來學。大家來跟我問問題，說你家庭的問題、煩惱這些事情，也只是我給你當作吐苦水的對象而已，吐吐苦水，吐完了，你的問題還在，並沒有解決你的問題。這是祖師給我們的一個教導。</w:t>
      </w:r>
      <w:r>
        <w:t xml:space="preserve"> </w:t>
      </w:r>
    </w:p>
    <w:p w14:paraId="2D2E6544" w14:textId="77777777" w:rsidR="008C473F" w:rsidRDefault="008C473F">
      <w:pPr>
        <w:pStyle w:val="a3"/>
      </w:pPr>
      <w:r>
        <w:t xml:space="preserve">　　再看下面一段：「《感應篇》的特色，是以敬畏天地神明為基礎，發揚善惡因果的至理。印光大師生前創辦的弘化社，每年大量流通《太上感應篇》」。這段是講敬畏鬼神，對鬼神有敬畏之心，就不敢去做壞事。沒有人的地方，自己一個人，也感受到周邊鬼神很多在監視我們，這個就是儒家講「慎獨」的功夫。獨就是你獨自一個人，你能謹慎，不敢做壞事。道家是用敬畏鬼神，儒家也講「十目所視，十手所指」，好像十個指頭指著你，十雙眼睛在看著你。我們現在科學機器，監視器，監控的，有十個監控器在對著我們。這個是慎獨，敬畏鬼神。</w:t>
      </w:r>
      <w:r>
        <w:t xml:space="preserve"> </w:t>
      </w:r>
    </w:p>
    <w:p w14:paraId="67EFAF67" w14:textId="77777777" w:rsidR="008C473F" w:rsidRDefault="008C473F">
      <w:pPr>
        <w:pStyle w:val="a3"/>
      </w:pPr>
      <w:r>
        <w:t xml:space="preserve">　　「或許有人要問：學佛的目的，是要出離三界；《太上感應篇》的天地神明，尚未出離三界，怎麼值得我們尊敬呢？」這是我們一般學佛弟子都有這樣的心態，總是我們學佛，超越三界，不但超越三界，超越十法界，都作佛了。天地神明都在三界六道裡面，好像我們都比他高，不值得我們來尊敬的，這樣的心態也很多，學佛的人有這種心態也很多。這個唐老居士講，「不錯，佛法是要眾生出離三界」，這是佛法的目的，沒有錯。但是我們出離三界了嗎？這是我們要去思考的問題，我們出離三界了嗎？我們還沒有。我們念佛的人，你還沒有往生西方極樂世界，你肯定在六道。在這個世界，你沒有斷見思煩惱，你肯定在六道，出不了三界。</w:t>
      </w:r>
      <w:r>
        <w:t xml:space="preserve"> </w:t>
      </w:r>
    </w:p>
    <w:p w14:paraId="7128EA1E" w14:textId="77777777" w:rsidR="008C473F" w:rsidRDefault="008C473F">
      <w:pPr>
        <w:pStyle w:val="a3"/>
      </w:pPr>
      <w:r>
        <w:t xml:space="preserve">　　「印光大師是一位傑出的高僧，一生說法弘化，也是上承佛旨，救度眾生出離三界的苦海。可是我們要明白，並不是教我們廢棄三界的一切，或藐視三界的一切，我們學佛，在沒有出離三界以前，還應尊重三界的秩序，遵守三界的法紀。倘若認為學佛可以藐視三界中的一切，那麼請問你在馬路上行走，是否可以輕視交通警察是三界中的凡夫？因而橫衝直撞，不尊重交通警察的指揮呢？這樣豈不要造成交通秩序大亂，車禍橫生的惡果呢？生存在三界之中，交通警察尚且要尊重，何況維繫宇宙間無形秩序的天地神明，比交通警察更高出萬倍，怎可不知萬分的尊敬呢？可怪少數學佛的人，自己還沒有出離三界，竟要排斥天地神明，藐視天地神明，以致印光大師提倡讚揚的《太上感應篇》，幾乎已被逐出佛教大門，影響所及，從一九五Ｏ年至一九六Ｏ年，短短十年之中，佛門內轟動社會損害教譽的不幸事件，層出不窮。這證明排斥或藐視天地神明，不僅不能改善社會風氣，連佛教內部的風氣，也有發生不良影響的後果。」</w:t>
      </w:r>
      <w:r>
        <w:t xml:space="preserve"> </w:t>
      </w:r>
    </w:p>
    <w:p w14:paraId="49AA69B9" w14:textId="77777777" w:rsidR="008C473F" w:rsidRDefault="008C473F">
      <w:pPr>
        <w:pStyle w:val="a3"/>
      </w:pPr>
      <w:r>
        <w:t xml:space="preserve">　　這一段就是因為唐老居士他是佛弟子，也是給我們講，我們雖然學佛，我們還沒有出離三界六道，一定要遵守三界當中的秩序。他用這個交通警察的比喻非常好。交</w:t>
      </w:r>
      <w:r>
        <w:lastRenderedPageBreak/>
        <w:t>警，我們也不能不遵守他的指揮，你不遵守他的指揮，車禍就來了。這是舉一個比喻。維繫三界的天地神明，就好像是維持交通秩序一樣，你不遵守就大亂，大亂，大家都有苦頭吃。佛菩薩、阿羅漢來我們這個世間，佛法在世間，不壞世間相，他也不會破壞世間的秩序，也是遵守。佛菩薩大慈大悲，他怎麼會去破壞世間相，造成這個世間天下大亂，這樣還能叫慈悲？所以佛菩薩、羅漢應化在世間，他也不壞世間相，我們凡夫就更要遵守。印光大師提倡這個，有很多佛教界的法師他不能接受，因此佛門裡面也發生很多不好的事情。這個有這樣的一個影響。</w:t>
      </w:r>
      <w:r>
        <w:t xml:space="preserve"> </w:t>
      </w:r>
    </w:p>
    <w:p w14:paraId="29A6BC8B" w14:textId="77777777" w:rsidR="008C473F" w:rsidRDefault="008C473F">
      <w:pPr>
        <w:pStyle w:val="a3"/>
      </w:pPr>
      <w:r>
        <w:t xml:space="preserve">　　我們再看下面這一段：「很多人不肯行善，偏要作惡，最大的原因，是由於天良泯滅。所以要敬畏天地神明，激發天良，才能使人不敢作惡，樂於行善。試觀歷史上的德育故事，漢代的楊震，因敬天而拒收賄賂；宋代的王日休，因敬天而拒絕邪淫」。王日休就是王龍舒居士，他有著述一部《龍舒淨土文》。他往生是站著往生的，宋朝王龍舒居士。「種種美德，都由敬天而來。所以敬天畏天，是百善的根基；無法無天，是萬惡的禍源。因此印光大師的遺教，是以敬畏天地神明作為做人修養的基礎，進而上求佛道，念佛求生淨土，出離生死輪迴的苦海。」這是印祖勸我們依《感應篇》來斷惡修善，做為做人修養的基礎，進一步上求佛道，念佛求生淨土，出離生死輪迴的苦海。</w:t>
      </w:r>
      <w:r>
        <w:t xml:space="preserve"> </w:t>
      </w:r>
    </w:p>
    <w:p w14:paraId="7C9BEE45" w14:textId="77777777" w:rsidR="008C473F" w:rsidRDefault="008C473F">
      <w:pPr>
        <w:pStyle w:val="a3"/>
      </w:pPr>
      <w:r>
        <w:t xml:space="preserve">　　「還有很多人輕視《太上感應篇》，認為僅是人天乘而已，殊不知佛乘雖高，應以人天乘為基礎。做人沒有做好，如何能成佛？行遠自邇，登高自卑；萬丈高樓，應從平地做起。博士雖高深，倘無讀過小學，又如何成為博士？」這個也是修學的次第，一定是這樣的。「所以《太上感應篇》即使僅是人天乘，我們也絕對不能予以輕視，因為從此可以奠定成佛的初基礎，雖然基督教、回教等各種宗教，或許也可視為人天乘，但他們都是不肯接受佛法，人們信了基督教等各種宗教，將永斷學佛的機緣。」這是唐老居士講當時台灣的情況，在台灣。現在基督教、天主教、伊斯蘭教都有學佛的因緣了，因為我們老和尚去團結宗教，都有學佛的因緣了。他這個講，我們要知道他的時代背景，他的環境是大概我小時候那個時代，那的確是這樣。</w:t>
      </w:r>
      <w:r>
        <w:t xml:space="preserve"> </w:t>
      </w:r>
    </w:p>
    <w:p w14:paraId="0510BBBD" w14:textId="77777777" w:rsidR="008C473F" w:rsidRDefault="008C473F">
      <w:pPr>
        <w:pStyle w:val="a3"/>
      </w:pPr>
      <w:r>
        <w:t xml:space="preserve">　　「《太上感應篇》不但不排斥佛法，且內容很與佛法相合，現代的社會上，民眾的宗教信仰很複雜，除了基督教、天主教、回教、道教等等正式宗教以外，還有很多似佛非佛的外道，五花八門，名目繁多，其信徒之眾，聚會之盈，往往超過佛教。我們檢討各種外道蓬勃滋長的原因，由於物質文明發達的工業社會，人們對於宗教信仰的需要，日益迫切，但佛教的理論太高深，多數人難以領悟。因此渴求心靈修養的人們，勢必紛紛投入各種宗教之門。今天我們要遏阻各種外道的滋長，只有弘揚印光大師的遺教，以敬畏天地神明，作為戒惡激善的做人基礎，進而上求佛道，念佛求生淨土。人人易懂，人人易行，使大多數根基淺劣的眾生，不致望佛門而興嘆之苦。五戒十善，就是佛教中人天乘的基本修養。但事實上，因為多數人缺乏自我約束力，難以實行。所以要敬畏天地神明，激發天良，才能增強自我約束力，使五戒十善易於實行。例如前面說的漢代楊震，宋代王日休，他們雖然沒有受戒，但因敬畏天地神明，前者竟能見財不貪，後者竟能見色不淫，沒有受戒，竟能守戒。這樣說來，敬畏天地神明，大能有助於五戒十善的實行。《太上感應篇》這本書，在一部分佛教徒看來，或許也只是一種平常的書而已，退一萬步說，《感應篇》即使僅是一種平</w:t>
      </w:r>
      <w:r>
        <w:t>常的善書，也與基督教等各種宗教的教學，大大的不相同。因為基督教等等各種宗教只能止於天道，阻斷了佛法明心見性的發展，而《太上感應篇》這本善書，並不妨礙學佛，且可以這本善書作基礎，有利於佛法修學的完成。所以印光大師提倡《太上感應篇》，意</w:t>
      </w:r>
      <w:r>
        <w:lastRenderedPageBreak/>
        <w:t>義十分深遠，值得我們深切體會的。佛教的各宗，好比大學的分系，一定要有小學中學的良好基礎，才能進入大學專攻一系。人天乘好比中小學，一定要有人天乘的良好基礎，再進而修學佛教任何那一宗，才可得到學佛的實益。好高騖遠的人，人天乘也沒有學好，即侈談學唯識、學三論、學禪、學密，往往佛未學成，連人身也不能保持，好比一座根基不固的大廈，隨時傾倒，不亦大可哀哉！」</w:t>
      </w:r>
      <w:r>
        <w:t xml:space="preserve"> </w:t>
      </w:r>
    </w:p>
    <w:p w14:paraId="6DFF0013" w14:textId="77777777" w:rsidR="008C473F" w:rsidRDefault="008C473F">
      <w:pPr>
        <w:pStyle w:val="a3"/>
      </w:pPr>
      <w:r>
        <w:t xml:space="preserve">　　這段話也是非常重要，再次強調《感應篇》對我們學佛的一個重要性。我們學佛，的確要有人天小乘的基礎。我們現在中國本土的儒道，就是佛法的人天小乘。我們現代人學佛，我們沒有本土儒跟道的基礎，在佛教裡面又不學阿含部，阿含部是小乘經典。我十六歲接觸佛法，十九歲才聽到我們淨老和尚講經，講《楞嚴》。十六歲那個時候聽，聽台灣幾位，現在也都是老法師了，淨心長老、賢頓老和尚，講閩南語的法師。我記得那個時候淨心老法師（那個時候是法師，那個時候四十幾歲年輕，現在是老法師了），都講《法句經》、阿含部。《法句經》、阿含部，你給它對照中國儒道，真的都是相同的。</w:t>
      </w:r>
      <w:r>
        <w:t xml:space="preserve"> </w:t>
      </w:r>
    </w:p>
    <w:p w14:paraId="6AB2BE81" w14:textId="77777777" w:rsidR="008C473F" w:rsidRDefault="008C473F">
      <w:pPr>
        <w:pStyle w:val="a3"/>
      </w:pPr>
      <w:r>
        <w:t xml:space="preserve">　　祖師大德自從小乘的經典，唐中葉以後，在中國就沒有提倡。原因就是我們中國古代從小就是接受儒家四書、五經、十三經，這是國家制定的主流教育，從漢朝定下來，一直到滿清亡國。民國成立，這個就不要了。所以我們這一百多年來，我們這一代學佛的人沒有基礎，儒道沒有。在過去，從小就要背《三字經》、《千字文》、《百家姓》、《弟子規》，讀這些儒家的書，現在沒有。現在小學課本，我小時候念書就是小貓叫、小狗跳，他怕我們不知道小貓會叫、小狗會跳，所以教我們是念那個，念得我們什麼做人的道理都不懂，也不懂得孝養父母、尊敬師長，都不懂。懂得小貓會叫、小狗會跳，懂那個，教我們認識動物。這個真的是很離譜的事情。所以這個教育沒有了。</w:t>
      </w:r>
      <w:r>
        <w:t xml:space="preserve"> </w:t>
      </w:r>
    </w:p>
    <w:p w14:paraId="66434064" w14:textId="77777777" w:rsidR="008C473F" w:rsidRDefault="008C473F">
      <w:pPr>
        <w:pStyle w:val="a3"/>
      </w:pPr>
      <w:r>
        <w:t xml:space="preserve">　　我們現在學佛，一下就學大乘。我們學《佛說大乘無量壽莊嚴清淨平等覺經》，淨土是大乘，不是小乘。我們現在沒有人天小乘的基礎，一下子入大乘，念佛，怎麼念都不靈的，怎麼念都不感應，怎麼念蓮花也不會跑出來。昨天有個居士問我，他們念了半天，發了願，怎麼都沒看到蓮花？為什麼看不到？心不相應，怎麼會看到？我們的心跟佛的心不相應，不一樣，那怎麼會見到？要相應，要伏煩惱，你就可以在夢中見佛、見到極樂世界。所以這個基礎非常重要，我們不能夠疏忽了。</w:t>
      </w:r>
      <w:r>
        <w:t xml:space="preserve"> </w:t>
      </w:r>
    </w:p>
    <w:p w14:paraId="3D0A1AE3" w14:textId="77777777" w:rsidR="008C473F" w:rsidRDefault="008C473F">
      <w:pPr>
        <w:pStyle w:val="a3"/>
      </w:pPr>
      <w:r>
        <w:t xml:space="preserve">　　因此，我們有機會也可以把《法句經》、阿含部的有一些小經給提出來講一講，那個淺顯容易懂。你沒有把這個道理講清楚，我們所有的儀式都是一個宗教的儀式。你看小乘經有一部叫《六方禮經》，《六方禮經》就是很具體的一個代表。佛看到一個人，早上起來就是拜六方，問他拜那個什麼意思他也說不上來，就是他爸爸這樣拜，也教他這麼拜。那跟我們現代到廟裡去拜拜不是一樣嗎？我們也去拜，看到人家拜我們也跟著拜，反正拜就有好處，只知道這個，什麼好處不知道。所以佛再跟他講，你拜東方什麼意思，拜西方什麼意思，《六方禮經》。那個就是什麼？根據他的儀式，把教育的內容給它加上去，他拜就是在學習。不然他拜了半天，拜一拜也不知道是做什麼，對他的思想言行改善沒有幫助。</w:t>
      </w:r>
      <w:r>
        <w:t xml:space="preserve"> </w:t>
      </w:r>
    </w:p>
    <w:p w14:paraId="47B65925" w14:textId="77777777" w:rsidR="008C473F" w:rsidRDefault="008C473F">
      <w:pPr>
        <w:pStyle w:val="a3"/>
      </w:pPr>
      <w:r>
        <w:t xml:space="preserve">　　所以佛教是教育，它的本質是教育，不是宗教。如果你不去講這些道理讓他明白，那的確就變成一般說迷信，的確是這樣的。所以我們佛教有點燈、有傳燈，大家喜歡這樣的活動，覺得很喜歡來參加，但那個也要明白道理。佛前點那個燈幹什麼？</w:t>
      </w:r>
      <w:r>
        <w:lastRenderedPageBreak/>
        <w:t>燈是什麼意思？燈的作用是什麼？燈的作用就是照明。沒有燈，我們什麼都看不見。光明，以這個來表法，表智慧光。一個人有了智慧，他的前途是光明的；一個人沒有智慧，他前途是黑暗的。如果點燈，大家在排演點那個燈，不懂這個道理，不去修學，不去學智慧，那只有一個形式，沒有實質，那個就沒有意義了。</w:t>
      </w:r>
      <w:r>
        <w:t xml:space="preserve"> </w:t>
      </w:r>
    </w:p>
    <w:p w14:paraId="3986C2BF" w14:textId="77777777" w:rsidR="008C473F" w:rsidRDefault="008C473F">
      <w:pPr>
        <w:pStyle w:val="a3"/>
      </w:pPr>
      <w:r>
        <w:t xml:space="preserve">　　後面這一段我們再把它念完。「今日世人對於各宗教的評價，常視各宗教事實的表現而定。如果那一宗教惡事發生很少，善事做得很多，就能博得多數人的擁護信仰。反之，那一宗教惡事發生很多，善事做得很少，不論其學理如何高深美麗，也會被世人所唾棄，漸漸至於滅亡的。」的確是這樣，現在一般社會大眾對宗教的評價，就看你善事做多少，壞事有多少，用這樣來評價。如果這個宗教常常聽說很多不好的事情發生，善事做得很少，這個就不能讓社會大眾所相信，社會大眾他就不會去信仰這個宗教，這個也是很現實的問題。在台灣，佛教慈濟善事做得很多，全世界聞名，不但佛教去護持它，其他的宗教、社會大眾護持的人很多。這個也是一個事實上的問題，的確社會大眾他不懂什麼高深的佛理，他就看你做的好事多少、壞事多少，用這樣來做個評價。當然跟我們已經深入佛法的人，觀點當然不一樣。這個是講一般社會大眾，沒有接觸佛教的，他的評價一定是這樣的。</w:t>
      </w:r>
      <w:r>
        <w:t xml:space="preserve"> </w:t>
      </w:r>
    </w:p>
    <w:p w14:paraId="01E9FF38" w14:textId="77777777" w:rsidR="008C473F" w:rsidRDefault="008C473F">
      <w:pPr>
        <w:pStyle w:val="a3"/>
      </w:pPr>
      <w:r>
        <w:t xml:space="preserve">　　「明乎此理，我們要使佛教發揚光大，事實上的止惡行善，比理論更重要。」這個也是真的。我們要弘揚佛法，在止惡行善，我們要先去做的，比理論更重要。現在這個傳統文化，這是社會大眾漸漸都能夠接受了。能夠接受傳統文化，他才能夠接受佛法，要從這個基礎來做起，也才能真正弘揚佛法。</w:t>
      </w:r>
      <w:r>
        <w:t xml:space="preserve"> </w:t>
      </w:r>
    </w:p>
    <w:p w14:paraId="08F0B50E" w14:textId="77777777" w:rsidR="008C473F" w:rsidRDefault="008C473F">
      <w:pPr>
        <w:pStyle w:val="a3"/>
      </w:pPr>
      <w:r>
        <w:t xml:space="preserve">　　最後一段：「《太上感應篇》這本書，語雖淺近，大益身心，對於止惡行善的促進，冀能發生較大的作用。乃遵循印光大師的遺教，印贈這本《太上感應篇直講》，希望大家誦讀奉行，奠定人天乘的基礎，進而念佛求生淨土，了生脫死。一九七一年十二月寫於台北。」這是唐老居士在一九七一年寫的，這個序已經是四十幾年前寫的。這個序文我們就學習到這個地方。</w:t>
      </w:r>
      <w:r>
        <w:t xml:space="preserve"> </w:t>
      </w:r>
    </w:p>
    <w:p w14:paraId="155E85ED" w14:textId="77777777" w:rsidR="008C473F" w:rsidRDefault="008C473F">
      <w:pPr>
        <w:pStyle w:val="a3"/>
      </w:pPr>
      <w:r>
        <w:t xml:space="preserve">　　現在時間還有三分鐘，我們就提前下課，這剛好一個階段。學習這個，我們要有耐心，因為學什麼學問都要有長遠心，要有耐心。沒有一段時間，我們學得也不會有什麼心得，要有耐心。所以學習一門學問，最理想的起碼有七個七，四十九天。就好像打佛七，打七個七，四十九天，這樣效果會比較好。在經典上有九旬的，像般舟三昧，是九十天的，三個月。它一期，一期最短是七天，就一個七，這樣時間比較足夠。在我們漫長的人生當中，一輩子幾十年的光陰，抽個幾十天也是很有需要的。因為這個是我們改造命運的一個轉捩點，一個關鍵，我們安排這樣的時間，實在講也是有必要。總是佛法講，一切法都是有因緣的。因緣，因緣也是我們自己要去創造，也不能全部推給因緣。隨緣，隨緣，一隨就隨到三惡道去了，也隨緣。為什麼不隨善緣，要隨惡緣？隨善緣也是隨緣，隨惡緣也是隨緣，統統是隨緣沒有錯。你隨什麼緣？我們要隨善的緣，還是隨惡的緣？這個就我們自己去決定了。</w:t>
      </w:r>
      <w:r>
        <w:t xml:space="preserve"> </w:t>
      </w:r>
    </w:p>
    <w:p w14:paraId="6644832B" w14:textId="77777777" w:rsidR="008C473F" w:rsidRDefault="008C473F">
      <w:pPr>
        <w:pStyle w:val="a3"/>
      </w:pPr>
      <w:r>
        <w:t xml:space="preserve">　　昨天有一個出家眾，一個年輕的法師，今天好像沒看到，跟我說他得了肝病很嚴重。等一下如果看到他，勸他來學《感應篇》，他那個病才會好。他如果不改過修善，病好不了，這是講真話。所以現在出家眾，實在講在修學往往比在家的障礙多。為什麼？出家眾出家了，一方面自己覺得我是出家人，就比在家人高，在家人看到我就要頂禮膜拜，這樣我們出家人就完了。在家人給我們拜，他去西方，我們會被拜到</w:t>
      </w:r>
      <w:r>
        <w:lastRenderedPageBreak/>
        <w:t>地獄去。這個我很清楚，這個你們不清楚，我很清楚。所以你們給我拜，我不會覺得很快樂，我很恐懼的。不給你拜又不行，這個形象不讓你拜又不行。給你拜，我說實在的，拜得我很恐懼的。拿了你的紅包，也不好玩的，不是拿來很高興，那個都有因果的。你們來供養我，拜一拜，目的是什麼？求福報。我有福報給你嗎？如果沒有，我不是欠你的債嗎？將來不是要披毛戴角還嗎？這划不來的。拿你那個紅包，實在是很划不來的。你知道這個因果，那不好玩的。拿了很高興的，那肯定他不懂因果，他不知道，才會拿得很高興。所以我們拿了紅包，要替大家辦事，自己不能亂花的，要替大家修福，等於受大家委託，替大家修福。</w:t>
      </w:r>
      <w:r>
        <w:t xml:space="preserve"> </w:t>
      </w:r>
    </w:p>
    <w:p w14:paraId="6D68EE69" w14:textId="77777777" w:rsidR="008C473F" w:rsidRDefault="008C473F">
      <w:pPr>
        <w:pStyle w:val="a3"/>
      </w:pPr>
      <w:r>
        <w:t xml:space="preserve">　　好，我們先下課。我們下一節課是十點三十分，我們大家休息一下。阿彌陀佛。　　</w:t>
      </w:r>
    </w:p>
    <w:sectPr w:rsidR="008C473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816B8" w14:textId="77777777" w:rsidR="008C473F" w:rsidRDefault="008C473F" w:rsidP="00981976">
      <w:r>
        <w:separator/>
      </w:r>
    </w:p>
  </w:endnote>
  <w:endnote w:type="continuationSeparator" w:id="0">
    <w:p w14:paraId="45C112E1" w14:textId="77777777" w:rsidR="008C473F" w:rsidRDefault="008C473F" w:rsidP="009819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10FEC4" w14:textId="77777777" w:rsidR="008C473F" w:rsidRDefault="008C473F" w:rsidP="00981976">
      <w:r>
        <w:separator/>
      </w:r>
    </w:p>
  </w:footnote>
  <w:footnote w:type="continuationSeparator" w:id="0">
    <w:p w14:paraId="0062079B" w14:textId="77777777" w:rsidR="008C473F" w:rsidRDefault="008C473F" w:rsidP="0098197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976"/>
    <w:rsid w:val="007931EE"/>
    <w:rsid w:val="008C473F"/>
    <w:rsid w:val="00981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27BCE7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197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197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197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197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1759</Words>
  <Characters>10027</Characters>
  <Application>Microsoft Office Word</Application>
  <DocSecurity>0</DocSecurity>
  <Lines>83</Lines>
  <Paragraphs>23</Paragraphs>
  <ScaleCrop>false</ScaleCrop>
  <Company/>
  <LinksUpToDate>false</LinksUpToDate>
  <CharactersWithSpaces>11763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2026-08-13T01:06:00Z</dcterms:created>
  <dcterms:modified xsi:type="dcterms:W3CDTF">2026-08-13T01:06:00Z</dcterms:modified>
</cp:coreProperties>
</file>