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04C7" w14:textId="77777777" w:rsidR="00521A2C" w:rsidRDefault="00521A2C">
      <w:r>
        <w:t xml:space="preserve">太上感應篇直講（第一回）　　悟道法師主講　　（第四集）　　</w:t>
      </w:r>
      <w:r>
        <w:t>2017/10/10</w:t>
      </w:r>
      <w:r>
        <w:t xml:space="preserve">　　中國福州阿彌陀佛大飯店　　檔名：</w:t>
      </w:r>
      <w:r>
        <w:t xml:space="preserve">WD19-026-0004 </w:t>
      </w:r>
    </w:p>
    <w:p w14:paraId="24B71BB7" w14:textId="77777777" w:rsidR="00521A2C" w:rsidRDefault="00521A2C">
      <w:pPr>
        <w:pStyle w:val="a3"/>
      </w:pPr>
      <w:r>
        <w:t xml:space="preserve">　　《太上感應篇》。諸位同學，請翻開經本第三十二頁，我們從第三行，「善報章第五」，這段看起：</w:t>
      </w:r>
      <w:r>
        <w:t xml:space="preserve"> </w:t>
      </w:r>
    </w:p>
    <w:p w14:paraId="1FAEF1A8" w14:textId="77777777" w:rsidR="00521A2C" w:rsidRDefault="00521A2C">
      <w:pPr>
        <w:pStyle w:val="a3"/>
      </w:pPr>
      <w:r>
        <w:t xml:space="preserve">　　【所謂善人。人皆敬之。天道佑之。福祿隨之。眾邪遠之。神靈衛之。】</w:t>
      </w:r>
      <w:r>
        <w:t xml:space="preserve"> </w:t>
      </w:r>
    </w:p>
    <w:p w14:paraId="15797A06" w14:textId="77777777" w:rsidR="00521A2C" w:rsidRDefault="00521A2C">
      <w:pPr>
        <w:pStyle w:val="a3"/>
      </w:pPr>
      <w:r>
        <w:t xml:space="preserve">　　到這裡是一段，這段一共有六句。這章是善報章，報是果報，善報是善的果報，我們一般講福報，佛法講福報。這章就是接上一章「積善章」來的，積善他就有善報。積善章從「是道則進，非道則退」，一直到「施恩不求報，與人不追悔」，這章就是講的善。我們要修善，要累積陽功陰德，要累積多久？一般三年，《感應篇》後面也講三年。你修善修三年，那就有果報，就有報應；反過來講，造惡業造三年，也會有惡報，都有果報。</w:t>
      </w:r>
      <w:r>
        <w:t xml:space="preserve"> </w:t>
      </w:r>
    </w:p>
    <w:p w14:paraId="704AF04C" w14:textId="77777777" w:rsidR="00521A2C" w:rsidRDefault="00521A2C">
      <w:pPr>
        <w:pStyle w:val="a3"/>
      </w:pPr>
      <w:r>
        <w:t xml:space="preserve">　　『所謂善人，人皆敬之』。「善人」，人都會尊敬他的，社會上都喜歡善人，對善人大家都尊敬。不但人尊敬，『天道佑之』，「天」是上天，上天會保佑他。人我們看得到，天我們看不到，看不到，有沒有？佛在經上給我們講，有六道，所以有天道。天有天神，天神也會保佑。這就是人天對他尊敬護佑。『福祿隨之』，這句就是應得的福祿不求自來。善人，他的福報不用去求，它自然就來了。你只要修善，福報它是自自然然的，它就現前。這是我們世間一般人要求的，就是福祿壽。福祿壽很難求得到，為什麼求不到？因為不懂得怎麼去修學，所以很難求得到。如果讀了《感應篇》，照《感應篇》這樣去修，他自然他就會得到，福祿壽都在其中。有福報之人，都有護法善神在保護他，福祿也有福祿神在保護他。保護他，『眾邪遠之』，「遠」就是遠離的意思，邪神、惡鬼就敬畏他，也不敢來侵犯。縱然過去世的冤家債主也會對他尊敬，看他現在在做好事，也不會去報復他。這是「眾邪遠之」。『神靈衛之』，眾神都處處在保護他，在佛法裡面講，護法神都在保衛他，讓他能夠逢凶化吉、不遭災禍，走到哪裡都有神靈來衛護著他。所以人只要一心行善，你不求神靈保護，自然神靈都會來衛護你，不用一直去求。如果不做好事，求，神靈也不會</w:t>
      </w:r>
      <w:r>
        <w:t>保護的。</w:t>
      </w:r>
      <w:r>
        <w:t xml:space="preserve"> </w:t>
      </w:r>
    </w:p>
    <w:p w14:paraId="05F195B0" w14:textId="77777777" w:rsidR="00521A2C" w:rsidRDefault="00521A2C">
      <w:pPr>
        <w:pStyle w:val="a3"/>
      </w:pPr>
      <w:r>
        <w:t xml:space="preserve">　　所以在城隍廟，我在高雄城隍廟看過對聯，這個對聯的意思就是寫著，來我這裡也不要求，只要你做好事，你自然有好報，做壞事你有惡報。城隍廟在過去是社會教育，教因果的。所以過去這個廟都有人在講善書，勸善講因果報應；現在的廟只是提供人家去燒香拜拜，不講了。不講了，大家不懂，照那個儀規去做做法事，去拜拜，求福、求平安，現在都是這樣的，不講《太上感應篇》。所以求之有道，得之有命，一直在求，但是能不能得到？還都是看命中有沒有，命中有就求得到，命中沒有還是求不到。如果如理如法，照《感應篇》來修學，命中沒有也能求得到。所以下面這句講：</w:t>
      </w:r>
      <w:r>
        <w:t xml:space="preserve"> </w:t>
      </w:r>
    </w:p>
    <w:p w14:paraId="20084101" w14:textId="77777777" w:rsidR="00521A2C" w:rsidRDefault="00521A2C">
      <w:pPr>
        <w:pStyle w:val="a3"/>
      </w:pPr>
      <w:r>
        <w:t xml:space="preserve">　　【所作必成。】</w:t>
      </w:r>
      <w:r>
        <w:t xml:space="preserve"> </w:t>
      </w:r>
    </w:p>
    <w:p w14:paraId="77B28273" w14:textId="77777777" w:rsidR="00521A2C" w:rsidRDefault="00521A2C">
      <w:pPr>
        <w:pStyle w:val="a3"/>
      </w:pPr>
      <w:r>
        <w:t xml:space="preserve">　　你能夠積善累功，做任何事情必定成功。我們很多事情做不成，要檢討自己、要反省自己，到底我們善事做得多還是惡事做得多，照《感應篇》的標準來對照，我們</w:t>
      </w:r>
      <w:r>
        <w:lastRenderedPageBreak/>
        <w:t>就明白了。不但做任何事情都能成功，現在我們很多人要做什麼事業，做企業，這都能做得成功。在佛門辦道場也能辦得成功。</w:t>
      </w:r>
      <w:r>
        <w:t xml:space="preserve"> </w:t>
      </w:r>
    </w:p>
    <w:p w14:paraId="164373BC" w14:textId="77777777" w:rsidR="00521A2C" w:rsidRDefault="00521A2C">
      <w:pPr>
        <w:pStyle w:val="a3"/>
      </w:pPr>
      <w:r>
        <w:t xml:space="preserve">　　【神仙可冀。】</w:t>
      </w:r>
      <w:r>
        <w:t xml:space="preserve"> </w:t>
      </w:r>
    </w:p>
    <w:p w14:paraId="34BBB3D0" w14:textId="77777777" w:rsidR="00521A2C" w:rsidRDefault="00521A2C">
      <w:pPr>
        <w:pStyle w:val="a3"/>
      </w:pPr>
      <w:r>
        <w:t xml:space="preserve">　　不但我們在世間做這些事業能做得成，你要求神仙，也可以達到的。要做神仙，並不是夢想，可以實現的，這是真的。所以『神仙可冀』，就是可以達成成神成仙這個願望。我們再看下面這句：</w:t>
      </w:r>
      <w:r>
        <w:t xml:space="preserve"> </w:t>
      </w:r>
    </w:p>
    <w:p w14:paraId="1FEDF51A" w14:textId="77777777" w:rsidR="00521A2C" w:rsidRDefault="00521A2C">
      <w:pPr>
        <w:pStyle w:val="a3"/>
      </w:pPr>
      <w:r>
        <w:t xml:space="preserve">　　【欲求天仙者。當立一千三百善。】</w:t>
      </w:r>
      <w:r>
        <w:t xml:space="preserve"> </w:t>
      </w:r>
    </w:p>
    <w:p w14:paraId="06E0A550" w14:textId="77777777" w:rsidR="00521A2C" w:rsidRDefault="00521A2C">
      <w:pPr>
        <w:pStyle w:val="a3"/>
      </w:pPr>
      <w:r>
        <w:t xml:space="preserve">　　《直講》註解，「天仙形神俱妙、與道合真。」歸真了，歸真他就能得長生。形就是身體跟精神都提升了，提升了，他能夠有神通，他能飛行，也能變化。在道家講，他駕鶴西歸，駕鶴就生天，坐了一隻白鶴就飛上去。他修到這個境界，他可以超居洞天，他可以住在一個仙境裡面，蓬萊仙島，住在仙境裡面。仙的確有，我們在歷史上看到有些人遇到仙，遇到神仙，還去看神仙下棋。有一個樵夫，我忘記他的名字，在晉朝的時候，他遇到兩個神仙在下棋，他去山上砍柴，看到神仙在下棋，他就在那邊看，看他們下得津津有味。後來神仙跟他講，你趕快回去，人間已經過了一千多年。他怎麼去看了一下子，回到家裡，所有的人都不認識，他的斧頭都生鏽了，過一千多年了。看下一盤棋，就過了一千多年，所以神仙的境界跟我們人間的境界那個時差很大。天仙他是根據形神來修的，這個講得最詳細就是《楞嚴經》。那天有法師請我講《楞嚴經》。《楞嚴經》講仙趣講得最詳細，講七趣，一般講五道、六道，《楞嚴》講七道，加一個仙道。以前我在台灣也看過道教出版的一個刊物，叫《仙道》，我是看到佛、看到仙，我都很有興趣的。要修天仙，條件就是你要修一千三百件善事，你要做好事做一千三百樁，你才能夠去修天仙。修天仙有修天仙的法門</w:t>
      </w:r>
      <w:r>
        <w:t>、方法，你去修才能成就。</w:t>
      </w:r>
      <w:r>
        <w:t xml:space="preserve"> </w:t>
      </w:r>
    </w:p>
    <w:p w14:paraId="7332B0BF" w14:textId="77777777" w:rsidR="00521A2C" w:rsidRDefault="00521A2C">
      <w:pPr>
        <w:pStyle w:val="a3"/>
      </w:pPr>
      <w:r>
        <w:t xml:space="preserve">　　【欲求地仙者。當立三百善。】</w:t>
      </w:r>
      <w:r>
        <w:t xml:space="preserve"> </w:t>
      </w:r>
    </w:p>
    <w:p w14:paraId="7AB3828C" w14:textId="77777777" w:rsidR="00521A2C" w:rsidRDefault="00521A2C">
      <w:pPr>
        <w:pStyle w:val="a3"/>
      </w:pPr>
      <w:r>
        <w:t xml:space="preserve">　　「地仙不饑不渴、寒暑不侵。」地仙就很不得了，地仙是什麼？地仙就是他的功夫還不能像天仙這樣飛升，但是他可以超居洞天，他可以不吃人間煙火的。像道家有辟穀法，辟穀就是不吃人間煙火的，只要煉一顆丹，那顆丹吃下去，也不會餓，也不會口渴，不用喝水。還有符籙的，還有採草藥的，這個法術很多。冬天他也不冷，夏天他也不熱，寒暑不侵，這是地仙，他修成就。地仙要立三百善，三百件，你去修地仙。這段我們就明白，現在很多人有很多願望，要求這個、要求那個，你就照《感應篇》這樣來修，照《了凡四訓》來修。了凡他發的願是三千件，所以了凡居士他要去修天仙，他就夠資格。你要做什麼事業，就是用記功過格來累積善功、善事。修好了，你再去修學就會成就，就成仙了。</w:t>
      </w:r>
      <w:r>
        <w:t xml:space="preserve"> </w:t>
      </w:r>
    </w:p>
    <w:p w14:paraId="53A43C1B" w14:textId="77777777" w:rsidR="00521A2C" w:rsidRDefault="00521A2C">
      <w:pPr>
        <w:pStyle w:val="a3"/>
      </w:pPr>
      <w:r>
        <w:t xml:space="preserve">　　這章是講善的果報，叫善報章，善的果報，說善有善報。我們再看下面這一章，下面講惡的，「諸惡章第六」。惡的就講得很多，講了一百七十件，我們看經文：</w:t>
      </w:r>
      <w:r>
        <w:t xml:space="preserve"> </w:t>
      </w:r>
    </w:p>
    <w:p w14:paraId="5EA2AC67" w14:textId="77777777" w:rsidR="00521A2C" w:rsidRDefault="00521A2C">
      <w:pPr>
        <w:pStyle w:val="a3"/>
      </w:pPr>
      <w:r>
        <w:t xml:space="preserve">　　【苟或非義而動。背理而行。以惡為能。】</w:t>
      </w:r>
      <w:r>
        <w:t xml:space="preserve"> </w:t>
      </w:r>
    </w:p>
    <w:p w14:paraId="21BCC808" w14:textId="77777777" w:rsidR="00521A2C" w:rsidRDefault="00521A2C">
      <w:pPr>
        <w:pStyle w:val="a3"/>
      </w:pPr>
      <w:r>
        <w:lastRenderedPageBreak/>
        <w:t xml:space="preserve">　　這個諸惡章開頭這三句，第一句，『苟或非義而動』，「如果對不正當的事動念頭。」這個道理我們要細心去觀察我們的起心動念。對於不合乎道義的事動了不好的念頭，這叫「非義而動」。動這個字是一個最基本的，你這個心、念頭，一個念頭錯誤，那就會發展下面講的這些惡業出來。這個惡業很多方面，這麼多的惡業，他最初就是那一念，非義而動，就是最根本那個念頭錯了，後面就造惡業。『背理而行』，違反道理在做事，這是我們一般講不合乎常理，做事不合乎常理，這是違反道理做事。『以惡為能』，造惡業以為自己很能幹、很有能力，以造惡業做為自己能力的表現，這就錯了。</w:t>
      </w:r>
      <w:r>
        <w:t xml:space="preserve"> </w:t>
      </w:r>
    </w:p>
    <w:p w14:paraId="6252A1DD" w14:textId="77777777" w:rsidR="00521A2C" w:rsidRDefault="00521A2C">
      <w:pPr>
        <w:pStyle w:val="a3"/>
      </w:pPr>
      <w:r>
        <w:t xml:space="preserve">　　開頭這三句是一個基本的，造惡業最初的一個錯誤念頭，這個思想錯了，我們現在話講思想想錯了，想錯了，他就以造惡業做為自己的才能。我們接著再看下面，下面都是這三句的發展：</w:t>
      </w:r>
      <w:r>
        <w:t xml:space="preserve"> </w:t>
      </w:r>
    </w:p>
    <w:p w14:paraId="171875A7" w14:textId="77777777" w:rsidR="00521A2C" w:rsidRDefault="00521A2C">
      <w:pPr>
        <w:pStyle w:val="a3"/>
      </w:pPr>
      <w:r>
        <w:t xml:space="preserve">　　【忍作殘害。】</w:t>
      </w:r>
      <w:r>
        <w:t xml:space="preserve"> </w:t>
      </w:r>
    </w:p>
    <w:p w14:paraId="20663D65" w14:textId="77777777" w:rsidR="00521A2C" w:rsidRDefault="00521A2C">
      <w:pPr>
        <w:pStyle w:val="a3"/>
      </w:pPr>
      <w:r>
        <w:t xml:space="preserve">　　這個『忍』不是忍辱的忍，字是同一個字，但是意思不一樣，這個忍是殘忍。「忍心殘殺人或物」，「忍作殘害」。殘害，我們最明顯的就是殺生，你看殺生，殺害動物手段都很殘忍的，第一個惡業就是殺生。大家如果有去屠宰場看過，就知道殺生實在是太殘忍了。所以儒家也講，君子有惻隱之心，「聞其聲，不忍食其肉」，惻隱就是同情心。儒家講君子、賢人、聖人，君子是第一個成就的。一個君子總是有仁慈之心，聽到動物被宰殺的慘叫聲，就不忍心再去吃牠的肉。所以在佛門裡面有吃三淨肉、五淨肉，不見殺、不聞殺、不為我殺。因為看到眾生被殘害，看到被殺，聽到被宰殺的聲音，再去吃牠的肉，真的就沒有慈悲心，沒有仁慈之心。現在我們看到這個世界上，殘害殺生的事情太多，可以說每天血流成河，屍積如山，殺這些動物，這是明顯的造惡業。</w:t>
      </w:r>
      <w:r>
        <w:t xml:space="preserve"> </w:t>
      </w:r>
    </w:p>
    <w:p w14:paraId="0D4E083D" w14:textId="77777777" w:rsidR="00521A2C" w:rsidRDefault="00521A2C">
      <w:pPr>
        <w:pStyle w:val="a3"/>
      </w:pPr>
      <w:r>
        <w:t xml:space="preserve">　　【陰賊良善。】</w:t>
      </w:r>
      <w:r>
        <w:t xml:space="preserve"> </w:t>
      </w:r>
    </w:p>
    <w:p w14:paraId="059EB6A6" w14:textId="77777777" w:rsidR="00521A2C" w:rsidRDefault="00521A2C">
      <w:pPr>
        <w:pStyle w:val="a3"/>
      </w:pPr>
      <w:r>
        <w:t xml:space="preserve">　　『陰』就是暗中的意思，『賊』就是加害，加害善良的好人。暗中去加害善良。再看下面這句：</w:t>
      </w:r>
      <w:r>
        <w:t xml:space="preserve"> </w:t>
      </w:r>
    </w:p>
    <w:p w14:paraId="34D1B168" w14:textId="77777777" w:rsidR="00521A2C" w:rsidRDefault="00521A2C">
      <w:pPr>
        <w:pStyle w:val="a3"/>
      </w:pPr>
      <w:r>
        <w:t xml:space="preserve">　　【暗侮君親。】</w:t>
      </w:r>
      <w:r>
        <w:t xml:space="preserve"> </w:t>
      </w:r>
    </w:p>
    <w:p w14:paraId="6B8FB7F9" w14:textId="77777777" w:rsidR="00521A2C" w:rsidRDefault="00521A2C">
      <w:pPr>
        <w:pStyle w:val="a3"/>
      </w:pPr>
      <w:r>
        <w:t xml:space="preserve">　　『暗』就是背後，「背後欺瞞元首或雙親」。『君』是領導，現在講的領導。一個公司行號的董事長，就是這個公司他的最高領導；一個國家，主席是最高領導。下面的人欺瞞他，欺瞞領導，欺瞞自己的父母親，這叫「暗侮君親」。欺騙，這也是罪過。</w:t>
      </w:r>
      <w:r>
        <w:t xml:space="preserve"> </w:t>
      </w:r>
    </w:p>
    <w:p w14:paraId="0391B975" w14:textId="77777777" w:rsidR="00521A2C" w:rsidRDefault="00521A2C">
      <w:pPr>
        <w:pStyle w:val="a3"/>
      </w:pPr>
      <w:r>
        <w:t xml:space="preserve">　　【慢其先生。】</w:t>
      </w:r>
      <w:r>
        <w:t xml:space="preserve"> </w:t>
      </w:r>
    </w:p>
    <w:p w14:paraId="0884637F" w14:textId="77777777" w:rsidR="00521A2C" w:rsidRDefault="00521A2C">
      <w:pPr>
        <w:pStyle w:val="a3"/>
      </w:pPr>
      <w:r>
        <w:t xml:space="preserve">　　『慢』就是傲慢，對老師，『先生』就是老師，無禮、傲慢。學生不懂得尊敬老師，態度傲慢無禮，這個事情在現在這個時代就非常多了，非常普遍。做學生不懂得尊敬老師，這個鬼神也要記過的。</w:t>
      </w:r>
      <w:r>
        <w:t xml:space="preserve"> </w:t>
      </w:r>
    </w:p>
    <w:p w14:paraId="59E9B622" w14:textId="77777777" w:rsidR="00521A2C" w:rsidRDefault="00521A2C">
      <w:pPr>
        <w:pStyle w:val="a3"/>
      </w:pPr>
      <w:r>
        <w:t xml:space="preserve">　　【叛其所事。】</w:t>
      </w:r>
      <w:r>
        <w:t xml:space="preserve"> </w:t>
      </w:r>
    </w:p>
    <w:p w14:paraId="75FD1CA0" w14:textId="77777777" w:rsidR="00521A2C" w:rsidRDefault="00521A2C">
      <w:pPr>
        <w:pStyle w:val="a3"/>
      </w:pPr>
      <w:r>
        <w:t xml:space="preserve">　　『叛』就是背叛，「對自己的職務不盡責」，沒有盡到責任。我們在一個公司行號上班工作，沒有把自己本分的工作做好，不盡責，這就是「叛其所事」。有的人在公司上班，上班時間他在玩電動玩具，這真是太離譜。拿薪水，然後他在玩，這都屬於叛其所事，這個鬼神也要記過。</w:t>
      </w:r>
      <w:r>
        <w:t xml:space="preserve"> </w:t>
      </w:r>
    </w:p>
    <w:p w14:paraId="0A402402" w14:textId="77777777" w:rsidR="00521A2C" w:rsidRDefault="00521A2C">
      <w:pPr>
        <w:pStyle w:val="a3"/>
      </w:pPr>
      <w:r>
        <w:t xml:space="preserve">　　【誑諸無識。】</w:t>
      </w:r>
      <w:r>
        <w:t xml:space="preserve"> </w:t>
      </w:r>
    </w:p>
    <w:p w14:paraId="59B21A32" w14:textId="77777777" w:rsidR="00521A2C" w:rsidRDefault="00521A2C">
      <w:pPr>
        <w:pStyle w:val="a3"/>
      </w:pPr>
      <w:r>
        <w:t xml:space="preserve">　　『誑諸無識』，就是「哄騙外行人」。這個也很多方面，我們舉個例子來講。就是賣一些古董這類的，古董、畫畫這類的，這個也很容易哄騙外行人。二ＯＯＯ年，十七年前我到陝西、甘肅、新疆去旅遊，我們台北有五個同修跟我去，去合人家的團，跟人家去旅遊。有一個同修，就邱寶桂，她的一個親戚的旅行團，跟著他的旅行團。玩到新疆去，玩到新疆烏魯木齊，到和闐，到喀什。到和闐，和闐就是出產玉，和闐玉，也是很有名的。跟著旅行團，旅行團就帶我們去購物，就去買玉。那個賣玉的，一個手環，玉環，我記得好像叫價八萬人民幣。八萬，八萬就好。我看了，我連摸都不敢摸，因為我也不懂，那是石頭還是真的玉我看不懂，我是外行的。邱寶桂居士她在台灣就是專門賣這個的，她在賣首飾、珠寶類的，她就是做這種生意的，她比較內行。她給他出價，五百人民幣。我說妳怎麼這麼狠？如果換我殺，我殺到五萬，我就下不了手，五百。跟他講，那個賣玉的還在猶豫。寶桂說：師父，我們走。我們走，走了幾步：回來回來，給你給你。八萬人民幣變五百，我說這個怎麼買？像我這種去肯定被坑的，我這種心這麼軟的人，狠不下心殺價殺得那麼多，你說差多少！他五百，五百他肯定還有賺，他起碼賺三百，我想他本錢大概二百，如果給</w:t>
      </w:r>
      <w:r>
        <w:t>他買八萬，那他不賺死了。</w:t>
      </w:r>
      <w:r>
        <w:t xml:space="preserve"> </w:t>
      </w:r>
    </w:p>
    <w:p w14:paraId="20A3D638" w14:textId="77777777" w:rsidR="00521A2C" w:rsidRDefault="00521A2C">
      <w:pPr>
        <w:pStyle w:val="a3"/>
      </w:pPr>
      <w:r>
        <w:t xml:space="preserve">　　還有畫畫，現在科技模仿古畫，那跟真的是一模一樣，你不是真的內行人，你根本就看不出來，他就用原來古畫的價錢賣給你。所以賣古董，賣這些也要有良心，不能去「誑諸無識」，去欺騙那些外行的。不管哪個行業，都有這樣的情況，我們不能因為他外行就去騙他，賺這個沒有良心的錢也不好，這鬼神也會記過。</w:t>
      </w:r>
      <w:r>
        <w:t xml:space="preserve"> </w:t>
      </w:r>
    </w:p>
    <w:p w14:paraId="485DE4F4" w14:textId="77777777" w:rsidR="00521A2C" w:rsidRDefault="00521A2C">
      <w:pPr>
        <w:pStyle w:val="a3"/>
      </w:pPr>
      <w:r>
        <w:t xml:space="preserve">　　【謗諸同學。】</w:t>
      </w:r>
      <w:r>
        <w:t xml:space="preserve"> </w:t>
      </w:r>
    </w:p>
    <w:p w14:paraId="552550D6" w14:textId="77777777" w:rsidR="00521A2C" w:rsidRDefault="00521A2C">
      <w:pPr>
        <w:pStyle w:val="a3"/>
      </w:pPr>
      <w:r>
        <w:t xml:space="preserve">　　『謗』是毀謗，這在學校裡面也常常有這種情況，同學互相毀謗，這個也有。同學當中，互相嫉妒障礙，互相毀謗。我們再看下面這句：</w:t>
      </w:r>
      <w:r>
        <w:t xml:space="preserve"> </w:t>
      </w:r>
    </w:p>
    <w:p w14:paraId="139B06AC" w14:textId="77777777" w:rsidR="00521A2C" w:rsidRDefault="00521A2C">
      <w:pPr>
        <w:pStyle w:val="a3"/>
      </w:pPr>
      <w:r>
        <w:t xml:space="preserve">　　【虛誣詐偽。】</w:t>
      </w:r>
      <w:r>
        <w:t xml:space="preserve"> </w:t>
      </w:r>
    </w:p>
    <w:p w14:paraId="3D5BC1A9" w14:textId="77777777" w:rsidR="00521A2C" w:rsidRDefault="00521A2C">
      <w:pPr>
        <w:pStyle w:val="a3"/>
      </w:pPr>
      <w:r>
        <w:t xml:space="preserve">　　就是「以不實冤枉好人，以假充真騙人」。『虛』是虛妄，『誣』是不實在，欺詐，『偽』是假的，這是欺詐的行為。用欺詐的行為去冤枉好人，以假的當作真的去騙人。這在現前社會上也很多，特別賣古董、手環、首飾，這很容易的。</w:t>
      </w:r>
      <w:r>
        <w:t xml:space="preserve"> </w:t>
      </w:r>
    </w:p>
    <w:p w14:paraId="04214DAF" w14:textId="77777777" w:rsidR="00521A2C" w:rsidRDefault="00521A2C">
      <w:pPr>
        <w:pStyle w:val="a3"/>
      </w:pPr>
      <w:r>
        <w:t xml:space="preserve">　　過去有老同修，兩個都同修，一個同修在銀樓賣金銀珠寶的，有一天，去我們道場，他們碰到了。碰到了，那兩個同修我都認識，老同修。碰到了，碰到他們就認識了，認識了之後，賣珠寶的同修就給另外這個推銷一對手環，大概賣了幾十萬台幣，好像有幾十萬，一對手環。後來他買了之後，知道被騙，被騙之後他就怪我。我說我很冤枉，我說你跟他買賣，你又沒有通過我，又不是我給你介紹的，你怎麼可以怪我？他說因為我來你的道場才認識他的，所以我不怪你怪誰？說怪我。他這樣也要怪我，我也沒辦法。他說因為來道場才認識的。因為來你的道場才認識他，那這樣我也有責任。那想一想也對，你們不來統統沒事，就因為你們來了才有事。</w:t>
      </w:r>
      <w:r>
        <w:t xml:space="preserve"> </w:t>
      </w:r>
    </w:p>
    <w:p w14:paraId="0CADEB86" w14:textId="77777777" w:rsidR="00521A2C" w:rsidRDefault="00521A2C">
      <w:pPr>
        <w:pStyle w:val="a3"/>
      </w:pPr>
      <w:r>
        <w:t xml:space="preserve">　　所以這些當中，真真假假，假假真真，我們搞不懂，我們沒有把握的事情，我們不是專業的、內行的，這些還是少碰。下面這句：</w:t>
      </w:r>
      <w:r>
        <w:t xml:space="preserve"> </w:t>
      </w:r>
    </w:p>
    <w:p w14:paraId="073128F5" w14:textId="77777777" w:rsidR="00521A2C" w:rsidRDefault="00521A2C">
      <w:pPr>
        <w:pStyle w:val="a3"/>
      </w:pPr>
      <w:r>
        <w:t xml:space="preserve">　　【攻訐宗親。】</w:t>
      </w:r>
      <w:r>
        <w:t xml:space="preserve"> </w:t>
      </w:r>
    </w:p>
    <w:p w14:paraId="03FCF81A" w14:textId="77777777" w:rsidR="00521A2C" w:rsidRDefault="00521A2C">
      <w:pPr>
        <w:pStyle w:val="a3"/>
      </w:pPr>
      <w:r>
        <w:t xml:space="preserve">　　『宗親』就是自己同族的親戚，去挑剔，『攻』就是去挑他的陰私，就是他的隱私把它挑出來。宗族之間互相攻擊、挑剔，這也是很不好的，也是給社會帶來很不好的一個形象。自己的宗親應該和睦相處，不能夠互相去攻訐。下面這句：</w:t>
      </w:r>
      <w:r>
        <w:t xml:space="preserve"> </w:t>
      </w:r>
    </w:p>
    <w:p w14:paraId="1AC6C0A9" w14:textId="77777777" w:rsidR="00521A2C" w:rsidRDefault="00521A2C">
      <w:pPr>
        <w:pStyle w:val="a3"/>
      </w:pPr>
      <w:r>
        <w:t xml:space="preserve">　　【剛強不仁。】</w:t>
      </w:r>
      <w:r>
        <w:t xml:space="preserve"> </w:t>
      </w:r>
    </w:p>
    <w:p w14:paraId="55D9C43F" w14:textId="77777777" w:rsidR="00521A2C" w:rsidRDefault="00521A2C">
      <w:pPr>
        <w:pStyle w:val="a3"/>
      </w:pPr>
      <w:r>
        <w:t xml:space="preserve">　　這個人的性質，「氣質剛暴，無慈愛心」，就是沒有仁慈心。我們娑婆世界的眾生，《地藏經》講，閻浮提眾生剛強難化。我們看到這句，就要反省想一想，我自己是不是剛強？『剛強不仁』。想一想自己就是，不要看別人，不要看到這句，這個剛強，那個更剛強，先看自己，自己就是剛強。如果我們不剛強，那佛不就講錯了嗎？佛一定不會講錯，因為我們自己就很剛強，就是我們要反省。佛說，南閻浮提眾生剛強難化，講地獄他都不怕。</w:t>
      </w:r>
      <w:r>
        <w:t xml:space="preserve"> </w:t>
      </w:r>
    </w:p>
    <w:p w14:paraId="1E4A8F36" w14:textId="77777777" w:rsidR="00521A2C" w:rsidRDefault="00521A2C">
      <w:pPr>
        <w:pStyle w:val="a3"/>
      </w:pPr>
      <w:r>
        <w:t xml:space="preserve">　　過去我們圖書館有出家眾跟我講他不敢讀《地藏經》。以前華藏圖書館老和尚還沒有講《無量壽經》，韓館長每年三個節日，清明、中元、冬至都做三天法會，三天法會就是讀《地藏經》。一天讀一部，最後一天放大蒙山。大蒙山現在我都二十幾年沒做，都忘記了。現在我們放的是小蒙山，以前放的是大蒙山。後來明訓法師來教三時繫念，才改成三時繫念，以前都放大蒙山。有出家眾跟我講不敢誦《地藏經》，也有在家眾說不敢誦《地藏經》，《地藏經》講那個地獄太恐怖，他很害怕。我說很害怕，就讀《無量壽經》，《無量壽經》講極樂世界，那很美好。不過《無量壽經》後半部也有講地獄的。那最好讀《彌陀經》，《彌陀經》後面也有講五濁惡世，其實它是講得比較簡單。</w:t>
      </w:r>
      <w:r>
        <w:t xml:space="preserve"> </w:t>
      </w:r>
    </w:p>
    <w:p w14:paraId="2D64DACB" w14:textId="77777777" w:rsidR="00521A2C" w:rsidRDefault="00521A2C">
      <w:pPr>
        <w:pStyle w:val="a3"/>
      </w:pPr>
      <w:r>
        <w:t xml:space="preserve">　　那是不是真的害怕地獄？不是真的，他只是不願意聽到地獄而已，他並不是真的害怕地獄。真的害怕地獄，就不敢造惡業了。惡業，貪瞋痴還照幹，怎麼會害怕？根本一點就不怕。所以讀經，我們提醒自己，那才是真正善根發現。善根發現就真正怕墮地獄，那就善根發現。所以佛在經藏給我們講，「思地獄苦，發菩提心」。想到地獄苦，就想要求出離苦，菩提心就生起來。「人在苦中不知苦，知苦便是善生時」。你知道六道輪迴真苦，你善根就生起來了，就是菩提心。你有善根生起來，你才會發願去西方極樂世界。如果沒有善根，菩提心沒發起來，說要願生西方是口頭上說的，心裡根本就不想去，這是真話。所以發菩提心，一向專念阿彌陀佛。所以思地獄苦，發菩提心。</w:t>
      </w:r>
      <w:r>
        <w:t xml:space="preserve"> </w:t>
      </w:r>
    </w:p>
    <w:p w14:paraId="112A5EDD" w14:textId="77777777" w:rsidR="00521A2C" w:rsidRDefault="00521A2C">
      <w:pPr>
        <w:pStyle w:val="a3"/>
      </w:pPr>
      <w:r>
        <w:t xml:space="preserve">　　眾生剛強難化，這裡講「剛強不仁」，我們要改變我們的習氣。所以現在這個社會上有個名詞叫女強人，這個社會上的人我是個女強人好像很光榮。用佛法聖賢的教育來看，那不好，那個剛強，那墮地獄，那有什麼好處？有什麼值得光榮？我們再看下面這句：</w:t>
      </w:r>
      <w:r>
        <w:t xml:space="preserve"> </w:t>
      </w:r>
    </w:p>
    <w:p w14:paraId="2185F1D8" w14:textId="77777777" w:rsidR="00521A2C" w:rsidRDefault="00521A2C">
      <w:pPr>
        <w:pStyle w:val="a3"/>
      </w:pPr>
      <w:r>
        <w:t xml:space="preserve">　　【狠戾自用。】</w:t>
      </w:r>
      <w:r>
        <w:t xml:space="preserve"> </w:t>
      </w:r>
    </w:p>
    <w:p w14:paraId="2A9BAFBB" w14:textId="77777777" w:rsidR="00521A2C" w:rsidRDefault="00521A2C">
      <w:pPr>
        <w:pStyle w:val="a3"/>
      </w:pPr>
      <w:r>
        <w:t xml:space="preserve">　　「性情凶狠乖戾，一意孤行，不聽善勸。」這個人很跋扈的，性情凶狠，勸善聽不進去的。這樣的人，我以前在家，在社會上都看過，真的有的人他那個性情就是很凶狠的，你勸他根本就聽不進去的。我在當兵的時候也遇到一個，我們班上一個，那個人也是很凶狠的，班長罵他他根本就不理，他就是頂撞，可以說目無長上，很凶。他那個樣子就是很凶的，有一天，他看到一隻貓，那個時候在廚房有菜刀，他菜刀就往貓丟過去，我看了嚇一跳，真的很凶。所以我也真的看到有那種很凶狠的人，『狠戾自用』。這個我們要避免，不能向那個學習。</w:t>
      </w:r>
      <w:r>
        <w:t xml:space="preserve"> </w:t>
      </w:r>
    </w:p>
    <w:p w14:paraId="31B15E9E" w14:textId="77777777" w:rsidR="00521A2C" w:rsidRDefault="00521A2C">
      <w:pPr>
        <w:pStyle w:val="a3"/>
      </w:pPr>
      <w:r>
        <w:t xml:space="preserve">　　【是非不當。】</w:t>
      </w:r>
      <w:r>
        <w:t xml:space="preserve"> </w:t>
      </w:r>
    </w:p>
    <w:p w14:paraId="7C87AA63" w14:textId="77777777" w:rsidR="00521A2C" w:rsidRDefault="00521A2C">
      <w:pPr>
        <w:pStyle w:val="a3"/>
      </w:pPr>
      <w:r>
        <w:t xml:space="preserve">　　「以非為是，以是為非。」現在這個世界上，這個事情太多，把對的說成是錯的，錯的說成是對的，『是非不當』。顛倒是非，是非顛倒。有的人他是故意去顛倒是非，有的人他是不明是非。所以我們佛門有句話講，某某人喜歡說是非。後來我想一想，他能說是非嗎？他懂得什麼是是、什麼是非，他才能說是非。他是非顛倒不明，他怎麼說是非？所以要說是非也不容易，也要會說，不然是亂說。現在這個社會上，「是非不當」的事情太多了。我們學了佛，明白一點道理，看了看不慣，看不慣到最後你也要看得慣，不然你自己生煩惱，於事無補。最重要，我們自己要做一個明白人，不能是非顛倒。再看下面一句：</w:t>
      </w:r>
      <w:r>
        <w:t xml:space="preserve"> </w:t>
      </w:r>
    </w:p>
    <w:p w14:paraId="7BA093BE" w14:textId="77777777" w:rsidR="00521A2C" w:rsidRDefault="00521A2C">
      <w:pPr>
        <w:pStyle w:val="a3"/>
      </w:pPr>
      <w:r>
        <w:t xml:space="preserve">　　【向背乖宜。】</w:t>
      </w:r>
      <w:r>
        <w:t xml:space="preserve"> </w:t>
      </w:r>
    </w:p>
    <w:p w14:paraId="5A50E2EC" w14:textId="77777777" w:rsidR="00521A2C" w:rsidRDefault="00521A2C">
      <w:pPr>
        <w:pStyle w:val="a3"/>
      </w:pPr>
      <w:r>
        <w:t xml:space="preserve">　　「親近惡人歹事，遠離善人好事。」『向』跟『背』，應該向善人，遠離惡人，但現在反過來，向惡人，背離善人，這就錯了。所以我們要學好，環境很重要。古代孟母三遷，就為了她的孩子，搬家搬了三次。在《論語》裡面講「里仁」，里是居住的一個地方，仁就是你居住這個地方，要有仁慈的人，有道德學問的人，你住在那個地方去親近他，在佛門講叫親近善知識，你去親近他，對我們的德學、道業才有幫助，才會增長。換句話說，就是要親近修得比我們好的，我們去親近他，那我們才會進步，我們受他影響，我們會提升。你不能去親近修得比我們差的，或者修得跟我們差不多的，這樣我們都不會進步。向背就是你要向善知識。</w:t>
      </w:r>
      <w:r>
        <w:t xml:space="preserve"> </w:t>
      </w:r>
    </w:p>
    <w:p w14:paraId="6C1E5E29" w14:textId="77777777" w:rsidR="00521A2C" w:rsidRDefault="00521A2C">
      <w:pPr>
        <w:pStyle w:val="a3"/>
      </w:pPr>
      <w:r>
        <w:t xml:space="preserve">　　我們淨老和尚的學習，也是給我們一個很好的榜樣。他講他以前年輕的時候求學，他說不喜歡跟同年紀的人在一起。大家年紀一樣大，在一起做什麼？玩，就好玩，那學不到東西。他要學到東西，要跟年長的長輩去學，他們有經驗，跟他們學。所以他親近方東美教授，他都親近長輩，聽聽他們的經驗，你去聽，他就學到東西了。</w:t>
      </w:r>
      <w:r>
        <w:t xml:space="preserve"> </w:t>
      </w:r>
    </w:p>
    <w:p w14:paraId="640F3058" w14:textId="77777777" w:rsidR="00521A2C" w:rsidRDefault="00521A2C">
      <w:pPr>
        <w:pStyle w:val="a3"/>
      </w:pPr>
      <w:r>
        <w:t xml:space="preserve">　　我聽到師父這麼講，我也是，以前在圖書館，有客人來，我要去泡茶、摺毛巾。泡茶、摺毛巾，有人來請師父開示，我在旁邊站著就要洗耳恭聽。我很注意，注意聽哪一句是重點。所以學，都是在這個生活當中你仔細聽，他怎麼對話的，你注意聽他講的，所以我也吸收了不少。如果我們不去注意，那師父講他的，那是師父的事情跟我沒關係，我們就學不到東西了。所以我在圖書館，也從這個地方去學到一些東西。</w:t>
      </w:r>
      <w:r>
        <w:t xml:space="preserve"> </w:t>
      </w:r>
    </w:p>
    <w:p w14:paraId="35BE9E13" w14:textId="77777777" w:rsidR="00521A2C" w:rsidRDefault="00521A2C">
      <w:pPr>
        <w:pStyle w:val="a3"/>
      </w:pPr>
      <w:r>
        <w:t xml:space="preserve">　　前幾年我們在台北劍潭青年活動中心辦兩岸三地青年學習營，請唐老師講唐伯虎的畫，故宮的唐伯虎畫。他是故宮退休的。他們的畫很多，有一幅畫是畫一個中醫，一個醫生，畫在他那個住的地方，古時候住的地方，他的房子，旁邊有一個藥壼在燒藥，有兩個童子。兩個童子，一個童子就很注意在聽他師父跟客人講話，他很注意聽，另外一個童子就趴在那邊打瞌睡。圖畫畫出來，一個在那邊打瞌睡，一個在那邊洗耳恭聽。我們一般看畫，看就是一個打瞌睡，一個站在那邊。但是唐老師他這樣給我們講解分析，他說你不要看這樣，那個洗耳恭聽的，將來他就是名中醫。他怎麼學的？就是學他的經驗，去聽。趴在那邊打瞌睡的，他什麼都學不到，因為他在睡覺，所以他不知道。所以我就體會到真的是這樣，跟老一輩的學習他的經驗，你才能辦一點事情，不然你一點小事都辦不成。</w:t>
      </w:r>
      <w:r>
        <w:t xml:space="preserve"> </w:t>
      </w:r>
    </w:p>
    <w:p w14:paraId="6CC30D46" w14:textId="77777777" w:rsidR="00521A2C" w:rsidRDefault="00521A2C">
      <w:pPr>
        <w:pStyle w:val="a3"/>
      </w:pPr>
      <w:r>
        <w:t xml:space="preserve">　　所以我們要親近善知識，不能「向背乖宜」，親近惡人壞事，遠離善知識、好事，那就錯了。應該親近的不親近，不應該親近的反而去親近，那肯定就學壞了。再看下面一句：</w:t>
      </w:r>
      <w:r>
        <w:t xml:space="preserve"> </w:t>
      </w:r>
    </w:p>
    <w:p w14:paraId="11E1367C" w14:textId="77777777" w:rsidR="00521A2C" w:rsidRDefault="00521A2C">
      <w:pPr>
        <w:pStyle w:val="a3"/>
      </w:pPr>
      <w:r>
        <w:t xml:space="preserve">　　【虐下取功。】</w:t>
      </w:r>
      <w:r>
        <w:t xml:space="preserve"> </w:t>
      </w:r>
    </w:p>
    <w:p w14:paraId="07F3F6DC" w14:textId="77777777" w:rsidR="00521A2C" w:rsidRDefault="00521A2C">
      <w:pPr>
        <w:pStyle w:val="a3"/>
      </w:pPr>
      <w:r>
        <w:t xml:space="preserve">　　『虐』就是虐待。「為爭取功賞，不顧民間疾苦」，對下面的人虐待。這句也是廣義的，在一個團體、公司行號也是一樣，你是個主管，為了取得上面的獎賞，那就很苛刻虐待下面的員工，讓他們很辛苦的工作，為你提升，為你得到獎賞，這也是罪過。這是虐待下面的人，現在這個社會上也很多這種情況。</w:t>
      </w:r>
      <w:r>
        <w:t xml:space="preserve"> </w:t>
      </w:r>
    </w:p>
    <w:p w14:paraId="35521829" w14:textId="77777777" w:rsidR="00521A2C" w:rsidRDefault="00521A2C">
      <w:pPr>
        <w:pStyle w:val="a3"/>
      </w:pPr>
      <w:r>
        <w:t xml:space="preserve">　　【諂上希旨。】</w:t>
      </w:r>
      <w:r>
        <w:t xml:space="preserve"> </w:t>
      </w:r>
    </w:p>
    <w:p w14:paraId="2975A640" w14:textId="77777777" w:rsidR="00521A2C" w:rsidRDefault="00521A2C">
      <w:pPr>
        <w:pStyle w:val="a3"/>
      </w:pPr>
      <w:r>
        <w:t xml:space="preserve">　　『諂』是諂媚，『上』是上面的，上面的領導。《直講》講：「為求得寵，不惜用盡欺巧方法拍馬屁、去迎合上峰的意思」。諂媚巴結，希望自己得到好處，這也是錯誤的。下面講：</w:t>
      </w:r>
      <w:r>
        <w:t xml:space="preserve"> </w:t>
      </w:r>
    </w:p>
    <w:p w14:paraId="2177B86C" w14:textId="77777777" w:rsidR="00521A2C" w:rsidRDefault="00521A2C">
      <w:pPr>
        <w:pStyle w:val="a3"/>
      </w:pPr>
      <w:r>
        <w:t xml:space="preserve">　　【受恩不感。念怨不休。】</w:t>
      </w:r>
      <w:r>
        <w:t xml:space="preserve"> </w:t>
      </w:r>
    </w:p>
    <w:p w14:paraId="08EAD28A" w14:textId="77777777" w:rsidR="00521A2C" w:rsidRDefault="00521A2C">
      <w:pPr>
        <w:pStyle w:val="a3"/>
      </w:pPr>
      <w:r>
        <w:t xml:space="preserve">　　『受恩不感』，這句就是講「接受別人恩惠」，沒有感恩之心，「不感謝不報答」。古人教我們，就是「受人滴水之恩，常思湧泉為報」，就是知恩報恩。《弟子規》講，「報恩長，報怨短」。報恩要長，人心才厚道。現在我們不懂得感恩，就是不知道有什麼恩德。只知道所有的人都對不起我，現代的人大概都是這種想法。都是人家對不起我，好像所有的人對他都沒有恩德，為什麼這樣？他不知道，他不知道別人對他有什麼恩德，他不知道。</w:t>
      </w:r>
      <w:r>
        <w:t xml:space="preserve"> </w:t>
      </w:r>
    </w:p>
    <w:p w14:paraId="339BC0AA" w14:textId="77777777" w:rsidR="00521A2C" w:rsidRDefault="00521A2C">
      <w:pPr>
        <w:pStyle w:val="a3"/>
      </w:pPr>
      <w:r>
        <w:t xml:space="preserve">　　我們佛門講，「上報四重恩，下濟三途苦」。四重恩：第一個父母恩，</w:t>
      </w:r>
      <w:r>
        <w:t>第二個師長恩，第三個國家恩，第四個眾生恩。這個四重恩，「上報四重恩，下濟三途苦」。我們迴向偈都要念這個，「願以此功德，莊嚴佛淨土，上報四重恩，下濟三途苦」。為什麼要上報四重恩？父母對我們有恩德，父母有養育之恩。有的人生下來沒有幾天就送給人了，他的生父生母對他沒有養育之恩，那這個要不要報恩？好像只有生他，也沒有養他，也沒有教育他，有很多人他就不想去報生父生母之恩，他不會去報。在《西方確指》覺明妙行菩薩也對一個居士開示，他說父母恩，縱然他都沒有養你一天，但是恩德也是非常之大的。為什麼？你現在的受用，就是因為你有這個身體，如果你父母沒有這個身體生給你，那你現在的受用從哪裡來？你沒有這個身去享受這一切。所以他這個恩就是很大，縱然沒有養你一天，那生你這個身就是他莫大的深恩！要不要報恩？要。所以生身父母、養育的父母都要報，你才有福報。</w:t>
      </w:r>
      <w:r>
        <w:t xml:space="preserve"> </w:t>
      </w:r>
    </w:p>
    <w:p w14:paraId="793B0D00" w14:textId="77777777" w:rsidR="00521A2C" w:rsidRDefault="00521A2C">
      <w:pPr>
        <w:pStyle w:val="a3"/>
      </w:pPr>
      <w:r>
        <w:t xml:space="preserve">　　這個事情，我是看到我俗家，我的四舅，我四個親舅舅，我母親的弟弟，我母親是老大，她是大姊。我外婆家，以前也是家裡窮，兒女多。尤其日據時代，真的沒得吃，物資都被日本人拿去前線作戰，真的沒飯吃。聽我外婆講，我外婆都會跟我講故事。她說你舅舅，以前他們好可憐，去讀書，然後沒飯吃就是喝稀飯。那個稀飯真的是稀飯，沒有幾粒米，她說喝的都是一肚子水，然後上個廁所就肚子又餓了。那個時候都配給的，一個月好像一家都有四兩豬肉，還有幾斤米，都是照分配的。你自己養的豬也不能自己宰，宰了被抓到會被處罰。自己種的竹筍也不能自己挖，要交給政府。都被拿走了，所以很窮的。聽我父親講，那個時代很窮的，真的沒得吃。有飯吃，再加個醬油，加個豬油，就是最高的享受。</w:t>
      </w:r>
      <w:r>
        <w:t xml:space="preserve"> </w:t>
      </w:r>
    </w:p>
    <w:p w14:paraId="696EB1A2" w14:textId="77777777" w:rsidR="00521A2C" w:rsidRDefault="00521A2C">
      <w:pPr>
        <w:pStyle w:val="a3"/>
      </w:pPr>
      <w:r>
        <w:t xml:space="preserve">　　有飯吃就已經不得了了，還講什麼菜，飯都沒得吃。所以沒辦法，養不起，總是還是有些比較有錢的人，他生活就比較好。他們家窮，就把我四舅送給一個姓陳的。原來他們姓潘的，送給姓陳的。送給他，他剛好沒有兒子，他這個有錢人家，他的財產沒有人繼承，沒有後代，他的老婆沒有生兒子，兒女都沒有生，就把我四舅送給他。送給他，得了財產，所以我四個舅舅，他最有錢，現在還在，跟我們老和尚同年，今年九十一歲。我母親在世的時候，他們兄弟都要聚會。我母親過世，我大舅、二舅也過世，現在剩三舅、四舅，我們也輪流辦。今年輪到我辦，我都辦素的招待他們，辦素食。身體還很好。</w:t>
      </w:r>
      <w:r>
        <w:t xml:space="preserve"> </w:t>
      </w:r>
    </w:p>
    <w:p w14:paraId="56A17EC6" w14:textId="77777777" w:rsidR="00521A2C" w:rsidRDefault="00521A2C">
      <w:pPr>
        <w:pStyle w:val="a3"/>
      </w:pPr>
      <w:r>
        <w:t xml:space="preserve">　　我在家的時候，那個時候有一段時間住在我外婆家裡，我真的看到我四舅有空就來看我外婆，然後就拿錢供養她。是經常的，不是說偶爾一次，他常常，一個星期有空，他就來看一下，他就拿個錢供養她。我外婆，有一次我聽她跟我四舅講，我實在也不忍心把你送人，以前就是真的窮得不得了，沒辦法，所以才把你送給那個姓陳的。我外婆講得也是很難過。我四舅就安慰她，他說我們家裡窮沒辦法，妳把我送人，很好，妳把我送人去得到他陳家的財產，我現在很富有，才能供養妳。他都很感恩的。所以她也沒有養他，就是只有生他而已。所以我看我四舅他的福報也不是偶然的，他懂得報恩。他不會懷恨在心，不理妳了，從小就不要我，把我送人。有的人，不明理的人他就是這樣。但是你懂得感恩的人，你有福報，不懂得感恩的人就沒福報。所以我們要感父母恩，縱然父母都沒有養我們一天也要感恩，這個身體因為父母才有。當然，養父母的恩也是非常之大的。</w:t>
      </w:r>
      <w:r>
        <w:t xml:space="preserve"> </w:t>
      </w:r>
    </w:p>
    <w:p w14:paraId="0C89537D" w14:textId="77777777" w:rsidR="00521A2C" w:rsidRDefault="00521A2C">
      <w:pPr>
        <w:pStyle w:val="a3"/>
      </w:pPr>
      <w:r>
        <w:t xml:space="preserve">　　再來，師長恩。我們身體受於父母，身命得自於父母，我們的法身慧命得自於老師，所以對老師也要感恩，也要報恩。</w:t>
      </w:r>
      <w:r>
        <w:t xml:space="preserve"> </w:t>
      </w:r>
    </w:p>
    <w:p w14:paraId="0B54A8EC" w14:textId="77777777" w:rsidR="00521A2C" w:rsidRDefault="00521A2C">
      <w:pPr>
        <w:pStyle w:val="a3"/>
      </w:pPr>
      <w:r>
        <w:t xml:space="preserve">　　第三國家恩。國家對我們有恩德，沒有國就沒有家，要不要感恩？要感恩。我們在國內，或許還比較沒有感覺，你一出國，你就會感覺到國家很重要。你沒有國家，你就變成難民，難民就很可憐。有一年，我到法國巴黎去，看到柬埔寨、越南，逃難的難民到那邊，還有到加拿大，逃難的難民，華僑，講得非常非常可憐的。所以我到加拿大溫尼伯那個城市，有個姓曹的夫婦，他們是越南華僑，逃難到加拿大的。他們逃難，就坐船，坐船就帶著家當就逃。家人都分散，然後約好在什麼地方碰面。有的到海上都死了，在海上為什麼死？就碰到海盜，海盜趁火打劫。曹居士就跟我講，他那個時候他老婆還年輕，他用木炭把她的臉塗得黑黑的，塗得很難看，然後海盜看她就不會起心動念，藏在艙底下。他們經過九死一生，逃到加拿大去。還有柬埔寨的、緬甸的那邊的難民，逃到法國去。他們跟我講，他們現在沒有國籍，他拿給我看，我們這張叫難民證，沒有國籍，難民證。所以你到海外去走走，才知道國家對我們有恩德，應當要知恩報恩。所以第三要報國家恩。</w:t>
      </w:r>
      <w:r>
        <w:t xml:space="preserve"> </w:t>
      </w:r>
    </w:p>
    <w:p w14:paraId="49E1164A" w14:textId="77777777" w:rsidR="00521A2C" w:rsidRDefault="00521A2C">
      <w:pPr>
        <w:pStyle w:val="a3"/>
      </w:pPr>
      <w:r>
        <w:t xml:space="preserve">　　現在台灣被弄得，也是看得很痛心的，要去中國化，一直罵中華民國不好。那不好，你中華民國護照丟掉，看你能不能出國？我看你一步都踏不出去。不好，這本護照還可以走遍一百九十幾個國家免簽證，那對我們沒有恩德嗎？所以我是有良心的台灣人，那些人都是沒良心的。所以我很尊重我的國家，這要報國家恩。</w:t>
      </w:r>
      <w:r>
        <w:t xml:space="preserve"> </w:t>
      </w:r>
    </w:p>
    <w:p w14:paraId="5B20E355" w14:textId="77777777" w:rsidR="00521A2C" w:rsidRDefault="00521A2C">
      <w:pPr>
        <w:pStyle w:val="a3"/>
      </w:pPr>
      <w:r>
        <w:t xml:space="preserve">　　第四就是眾生恩。眾生恩就非常廣，我們現在能夠喝一杯水，這杯水喝到我們口裡，要多少人去經營、去工作，我們才能喝到一杯水。我們吃一粒米，多少人的辛苦。我們日常生活所受用的，多少人去經營，他們對我們沒有恩德嗎？你不能說我有錢去給他買。如果沒有這些人在做那些，你有錢也買不到。你錢能吃嗎？你那個鈔票能當飯吃嗎？不行。以前戰爭，二戰的時候聽我父母親講，戰爭的時候，沒得吃的時候，一棟房子要跟人家換一隻雞人家都不換。所以我們要知道物力維艱，來之不易。一切眾生對我們都有恩德，要不要報？要報。所以我們每次做法會、講經，都要迴向，念這個迴向偈，「上報四重恩，下濟三途苦」。所以受恩要感恩，感恩一定要知恩，他才會感恩。如果不知恩，他怎麼會感恩？總是覺得所有的人都對不起我，「受恩不感」。</w:t>
      </w:r>
      <w:r>
        <w:t xml:space="preserve"> </w:t>
      </w:r>
    </w:p>
    <w:p w14:paraId="17BE148A" w14:textId="77777777" w:rsidR="00521A2C" w:rsidRDefault="00521A2C">
      <w:pPr>
        <w:pStyle w:val="a3"/>
      </w:pPr>
      <w:r>
        <w:t xml:space="preserve">　　下面這一句就『念怨不休』，「受別人欺辱，懷恨於心，念念不休」。別人對我們有十樁的恩德，有一樁事情對不起我們，那一樁就記到死還記得。記到眼睛閉起來，死了，還記得那一樁，他對我們好處統統忘記了。所以不要念怨，要感恩。我們老和尚也是表演給我們看，知恩報恩，不念舊怨。他對韓館長就是這樣的，他不講她對他不好的，總是感恩她當年，沒有地方講經，護持他講經。這個事情我知道，因為我聽經的時候，那時候沒道場，到處借，連百貨公司的辦公室都借過，這個我都去聽過。所以講這個事情我最清楚，因為我是老聽眾，十九歲聽到今年六十七歲，已經有四十八年的歷史。所以那個時候的情況我理解、我清楚，因為我當時就是在聽的，跑來跑去的，一下子借這裡，一下子借那裡。感她這個恩，所以知恩報恩。所以到新加坡，他就寫了一個就是生活在感恩的世界，對我們好的人要感恩，對我們不好的也要感恩，對我們都是幫助，順緣逆緣都是對我們有幫助。所以上報四重恩，下濟三途苦，這是最圓滿的。不要「念怨不休」。</w:t>
      </w:r>
      <w:r>
        <w:t xml:space="preserve"> </w:t>
      </w:r>
    </w:p>
    <w:p w14:paraId="7226B1BF" w14:textId="77777777" w:rsidR="00521A2C" w:rsidRDefault="00521A2C">
      <w:pPr>
        <w:pStyle w:val="a3"/>
      </w:pPr>
      <w:r>
        <w:t xml:space="preserve">　　這兩句在台灣這個現狀，我是感受非常深。現在這個政治方面，被這些政治人物操弄得實在是不像話，太不像話。不知道感恩，只有念那個怨，而且激勵仇恨，這是很不應該的，這是很沒有道德良心的。好，我們再看下面：</w:t>
      </w:r>
      <w:r>
        <w:t xml:space="preserve"> </w:t>
      </w:r>
    </w:p>
    <w:p w14:paraId="517DCE64" w14:textId="77777777" w:rsidR="00521A2C" w:rsidRDefault="00521A2C">
      <w:pPr>
        <w:pStyle w:val="a3"/>
      </w:pPr>
      <w:r>
        <w:t xml:space="preserve">　　【輕蔑天民。】</w:t>
      </w:r>
      <w:r>
        <w:t xml:space="preserve"> </w:t>
      </w:r>
    </w:p>
    <w:p w14:paraId="6263C2A5" w14:textId="77777777" w:rsidR="00521A2C" w:rsidRDefault="00521A2C">
      <w:pPr>
        <w:pStyle w:val="a3"/>
      </w:pPr>
      <w:r>
        <w:t xml:space="preserve">　　『輕』就是輕視。《直講》註解，「看不起百姓，不重視民情」。古時候有什麼要表達的，都透過詩歌，唱歌，唱詩、唱歌來表達他的需求，他心裡想的事情用詩歌來表達。所以到一個地方，聽聽他們唱歌，就知道這個地方治還是亂，因為歌就是他情緒的表達。我們以這個道理，再看看我們現在這個世界上唱的是什麼歌，它的內容是什麼，就是他的心情，他的心情是怎麼樣，你就知道這個世界是太平還是動亂。動亂就是人心亂，世界才會亂。現在有的歌曲，就唯恐你不亂，怕你亂得不夠、動得不夠，再加強，這個就很麻煩。所以古人，古聖先賢都以禮樂治天下，我們祭祖是很慎行，童校長發心來教我們祭祖，這個功德無量。因為現在這個很需要，特別對台灣，都不要祖宗，這個很麻煩。</w:t>
      </w:r>
      <w:r>
        <w:t xml:space="preserve"> </w:t>
      </w:r>
    </w:p>
    <w:p w14:paraId="282F187F" w14:textId="77777777" w:rsidR="00521A2C" w:rsidRDefault="00521A2C">
      <w:pPr>
        <w:pStyle w:val="a3"/>
      </w:pPr>
      <w:r>
        <w:t xml:space="preserve">　　禮樂治天下，就是把人當人看；用法律來治天下，就不把人當人看，就是不尊重人，他不尊重人。禮，他是尊重人，為什麼說禮是尊重人？禮看人人都是好人。法律，每個人都有犯法的嫌疑，都是嫌犯。現在你去上飛機，個個都是恐怖分子，個個都有恐怖分子的嫌疑，搜身。那有沒有尊重人？沒有。美國以前是最講人權的，那現在也沒有了，為什麼沒有？因為它不是禮治，它是法治，遇到恐怖分子，它就更加強。所以用禮樂治天下，才是重視天民；用法治治天下，實在講叫『輕蔑天民』，輕視，不尊重。</w:t>
      </w:r>
      <w:r>
        <w:t xml:space="preserve"> </w:t>
      </w:r>
    </w:p>
    <w:p w14:paraId="31CB90D6" w14:textId="77777777" w:rsidR="00521A2C" w:rsidRDefault="00521A2C">
      <w:pPr>
        <w:pStyle w:val="a3"/>
      </w:pPr>
      <w:r>
        <w:t xml:space="preserve">　　古代禮樂不能通行，才要去制定刑罰，法律。如果禮樂能推廣，就不需要制定法律。那人犯錯的時候怎麼辦？用禮來整齊。所以《論語》講，「道之以政，齊之以刑，民免而無恥」。道之以政，就是用政治定法律來管理人民。人民犯錯，把他抓起來判刑，這樣結果是怎麼樣？民苟免無恥，他沒有羞恥心，他會去鑽法律漏洞，法律鬆懈一下，他照幹。他被抓到，他沒有懺悔心，沒有認為自己有錯，他只是認為自己倒楣，運氣不好被抓到，他是傷心這個，他不是傷心他做錯了，因為他沒有認為他錯。這在台灣報紙，在大陸也是一樣，我看了很多，什麼地溝油被抓到，老闆哭哭哭。我說哭哭什麼？他哭運氣不好被抓到，人家那個運氣好的都沒抓到，人家幹了那麼多，都沒被抓到，他在傷心那個，他不是傷心他做錯了。所以就沒有羞恥心，沒有慚愧心。那他會不會再幹？他照樣幹。</w:t>
      </w:r>
      <w:r>
        <w:t xml:space="preserve"> </w:t>
      </w:r>
    </w:p>
    <w:p w14:paraId="69802D45" w14:textId="77777777" w:rsidR="00521A2C" w:rsidRDefault="00521A2C">
      <w:pPr>
        <w:pStyle w:val="a3"/>
      </w:pPr>
      <w:r>
        <w:t xml:space="preserve">　　所以有一年我看，在台灣有個報紙，一個去搶運鈔車的，搶了幾千萬，搶了五千萬台幣，搶過手了，但是沒有多久被抓到了，一毛錢也沒花到。然後記者就去訪問，他說你搶了這個錢被抓到，那以後你還會去幹這個事情嗎？他怎麼回答？他說以後有機會，他一樣會再幹。報紙登出來寫得很大，那有什麼辦法？這個就是孔老夫子講的沒錯，「道之以政，齊之以刑，民免而無恥」，他沒有羞恥心，他不覺得說這是很羞恥的事情。應該怎麼樣？聖人講的，「道之以德，齊之以禮，有恥且格」。要有道德，你要教他道德，他明白了，明白道理，犯錯，用什麼來整齊？用禮。禮就是我們現在講的輿論上的制裁，不是用刑罰，輿論上的制裁。輿論上制裁也很厲害的，你不要以為這樣，你沒有道德、失禮了，那你這個人在社會上就沒有立足之地。所以他就會去收斂，他就有羞恥心，就是啟發他的良知良能，在佛法講啟發他的善根。如果只有定法律，你不教他，他是無羞恥心。現在全世界都這樣，全球都是這樣的，外國人他不懂，所以這方面外國人要跟中國人學，如果跟中國傳統文化學，就不會弄得這麼恐怖了。下面這句講：</w:t>
      </w:r>
      <w:r>
        <w:t xml:space="preserve"> </w:t>
      </w:r>
    </w:p>
    <w:p w14:paraId="75558D80" w14:textId="77777777" w:rsidR="00521A2C" w:rsidRDefault="00521A2C">
      <w:pPr>
        <w:pStyle w:val="a3"/>
      </w:pPr>
      <w:r>
        <w:t xml:space="preserve">　　【擾亂國政。】</w:t>
      </w:r>
      <w:r>
        <w:t xml:space="preserve"> </w:t>
      </w:r>
    </w:p>
    <w:p w14:paraId="6E2254BE" w14:textId="77777777" w:rsidR="00521A2C" w:rsidRDefault="00521A2C">
      <w:pPr>
        <w:pStyle w:val="a3"/>
      </w:pPr>
      <w:r>
        <w:t xml:space="preserve">　　「不為國為民，反而違法亂攪。」現在大家要看什麼叫『擾亂國政』，請大家有空來台灣，來參觀一下，你就知道什麼叫「擾亂國政」。國不像國，家不像家，真的是擾亂國政。這個亂世，實在也沒辦法，所以生長在這個時代，真的也是很無奈的。真的想通了，早一天到極樂世界好，待在這裡實在是很沒有意思的。活在這個世間，實在講很沒有尊嚴的，人一點尊嚴都沒有，有什麼意思。「輕蔑天民，擾亂國政」，全世界都幹這個事情。大家上飛機，你就體會到了，搜身。特別到美國，你去坐國內飛機，那搜得更嚴格，鞋子也要脫起來。這些就是這裡講的，你不依照聖賢的教導，必然產生這個亂象。</w:t>
      </w:r>
      <w:r>
        <w:t xml:space="preserve"> </w:t>
      </w:r>
    </w:p>
    <w:p w14:paraId="3619F6EF" w14:textId="77777777" w:rsidR="00521A2C" w:rsidRDefault="00521A2C">
      <w:pPr>
        <w:pStyle w:val="a3"/>
      </w:pPr>
      <w:r>
        <w:t xml:space="preserve">　　好，這節時間到了，我們就學習到這段。下面一段，我們明天再來學習。　　</w:t>
      </w:r>
    </w:p>
    <w:sectPr w:rsidR="00521A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C76D6" w14:textId="77777777" w:rsidR="00521A2C" w:rsidRDefault="00521A2C" w:rsidP="00B52910">
      <w:r>
        <w:separator/>
      </w:r>
    </w:p>
  </w:endnote>
  <w:endnote w:type="continuationSeparator" w:id="0">
    <w:p w14:paraId="697E3028" w14:textId="77777777" w:rsidR="00521A2C" w:rsidRDefault="00521A2C" w:rsidP="00B52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13C6F" w14:textId="77777777" w:rsidR="00521A2C" w:rsidRDefault="00521A2C" w:rsidP="00B52910">
      <w:r>
        <w:separator/>
      </w:r>
    </w:p>
  </w:footnote>
  <w:footnote w:type="continuationSeparator" w:id="0">
    <w:p w14:paraId="64B4AD98" w14:textId="77777777" w:rsidR="00521A2C" w:rsidRDefault="00521A2C" w:rsidP="00B52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10"/>
    <w:rsid w:val="00521A2C"/>
    <w:rsid w:val="007931EE"/>
    <w:rsid w:val="00B5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0D5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29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29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29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29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1847</Words>
  <Characters>10528</Characters>
  <Application>Microsoft Office Word</Application>
  <DocSecurity>0</DocSecurity>
  <Lines>87</Lines>
  <Paragraphs>24</Paragraphs>
  <ScaleCrop>false</ScaleCrop>
  <Company/>
  <LinksUpToDate>false</LinksUpToDate>
  <CharactersWithSpaces>12351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