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AA238" w14:textId="77777777" w:rsidR="00991166" w:rsidRDefault="00991166">
      <w:r>
        <w:t xml:space="preserve">太上感應篇直講（第二回）　　悟道法師主講　　（第六集）　　</w:t>
      </w:r>
      <w:r>
        <w:t>2017/10/18</w:t>
      </w:r>
      <w:r>
        <w:t xml:space="preserve">　　中國福州阿彌陀佛大飯店　　檔名：</w:t>
      </w:r>
      <w:r>
        <w:t xml:space="preserve">WD19-027-0006 </w:t>
      </w:r>
    </w:p>
    <w:p w14:paraId="537E0753" w14:textId="77777777" w:rsidR="00991166" w:rsidRDefault="00991166">
      <w:pPr>
        <w:pStyle w:val="a3"/>
      </w:pPr>
      <w:r>
        <w:t xml:space="preserve">　　《太上感應篇直講》。諸位同學及網路前的同學，大家好，阿彌陀佛！</w:t>
      </w:r>
      <w:r>
        <w:t xml:space="preserve"> </w:t>
      </w:r>
    </w:p>
    <w:p w14:paraId="24EBD1D9" w14:textId="77777777" w:rsidR="00991166" w:rsidRDefault="00991166">
      <w:pPr>
        <w:pStyle w:val="a3"/>
      </w:pPr>
      <w:r>
        <w:t xml:space="preserve">　　請翻開經本第三十三頁，《太上感應篇直講》第三十三頁第四行，我們從「諸惡章第六」這裡看起：</w:t>
      </w:r>
      <w:r>
        <w:t xml:space="preserve"> </w:t>
      </w:r>
    </w:p>
    <w:p w14:paraId="05DE2B61" w14:textId="77777777" w:rsidR="00991166" w:rsidRDefault="00991166">
      <w:pPr>
        <w:pStyle w:val="a3"/>
      </w:pPr>
      <w:r>
        <w:t xml:space="preserve">　　【苟或非義而動。背理而行。以惡為能。】</w:t>
      </w:r>
      <w:r>
        <w:t xml:space="preserve"> </w:t>
      </w:r>
    </w:p>
    <w:p w14:paraId="3732EEE6" w14:textId="77777777" w:rsidR="00991166" w:rsidRDefault="00991166">
      <w:pPr>
        <w:pStyle w:val="a3"/>
      </w:pPr>
      <w:r>
        <w:t xml:space="preserve">　　這章第一句就是我們造後面諸惡業的源頭，惡源，惡的源頭。源頭是什麼？『非義而動』。對於不正當的事動了壞的念頭，就是動惡念，這個念是不正確的。所以這句就是我們起心動念。起心動念有善、有惡、有無記，無記就是不善不惡，不屬於善，也不屬於惡。如果動了惡念，身口意三業就會造作以下的這些惡行，惡的行為就產生了，所以關鍵在「動」這個字上。</w:t>
      </w:r>
      <w:r>
        <w:t xml:space="preserve"> </w:t>
      </w:r>
    </w:p>
    <w:p w14:paraId="3803AC0C" w14:textId="77777777" w:rsidR="00991166" w:rsidRDefault="00991166">
      <w:pPr>
        <w:pStyle w:val="a3"/>
      </w:pPr>
      <w:r>
        <w:t xml:space="preserve">　　古人有修心，實在講，儒釋道三教講的都是修心。古人有用這個白豆、黑豆來檢查自己的心念。剛開始在修，用兩個瓶子，動了一個壞念頭，就拿一顆黑豆放在一個瓶子，動了一個善的念頭，就拿一顆白豆放在另外一個瓶子。剛開始在修，一天下來，黑豆那罐瓶子都快滿了，善念這個瓶子裝的白豆才沒幾顆，三、五顆，三、五個好念頭，其他好幾百個都是惡念。後來慢慢的，一直把這個惡念減少，善念增加，慢慢的黑豆就少了，白豆就一直增加。這樣修了三年，只有白豆，沒有黑豆，他就修成功了。所以兩個瓶子他就不用了，不用再計了，起心動念都是善的。這是一個方法。另外就是記功過格這個方法。</w:t>
      </w:r>
      <w:r>
        <w:t xml:space="preserve"> </w:t>
      </w:r>
    </w:p>
    <w:p w14:paraId="7FEC0E90" w14:textId="77777777" w:rsidR="00991166" w:rsidRDefault="00991166">
      <w:pPr>
        <w:pStyle w:val="a3"/>
      </w:pPr>
      <w:r>
        <w:t xml:space="preserve">　　從心去檢查，那是從根本去修，因為一切惡業都是意主導的，它主導身口去造惡業，意在指揮的。所以從意下手，就是從根本把惡緣給它切斷了。我們念佛人，就是不管什麼念頭都換成佛念，就是念佛。念佛是淨業，造惡業將來受報在三惡道，造善業將來受報在三善道，總是出不了六道，念佛這一念是淨業，六道裡面沒有，果報是在西方極樂世界，所以念佛人就是用這句佛號來代替所有的妄念。這個還是要懂得怎麼去用功，如果不懂這個用功的方法，我們功夫還是不得力。這是我們在三時繫念，中峰國師在第三時的開示給我們講「須臾背念佛之心，剎那即結業之所」。這句開示我們也常常念，常常念要進一步的去思惟它的意思。須臾就是很短暫的時間，我們忘記念佛了，佛念沒有了，妄念它自然就起來了，妄念起來就是結業之所。結就是造作善惡業，造完之後那就結算，好像我們做生意，虧本或者賺錢，結帳，這個業就結下來了。所以念佛就是不能間斷，就是不能須臾背念佛之心。須臾忘記念佛，剎那就是結業之所，剎那就是很短暫的時間，無始劫以來這些妄念，自然它就冒出來了，又開始造善惡業了。從根本修，我們如果能夠觀察到我們心的念頭，「苟或非義而動」，起心動念了，趕快用佛念代替過來，自然就不會造以下的惡業，這是念</w:t>
      </w:r>
      <w:r>
        <w:t>佛人用的方法。現在我們就是要從這個地方去用功，要時時刻刻提起觀察，這樣我們功夫才會得力。如果我們一下子忘了，又是結業之所了。這句是講下面這些惡業都是從這句發展出來的，非義而動發展出來的，不合乎道理都是從心產生的，這些行為也是從非義而動，動了錯誤的念頭而造作種種的惡業。</w:t>
      </w:r>
      <w:r>
        <w:t xml:space="preserve"> </w:t>
      </w:r>
    </w:p>
    <w:p w14:paraId="1DF7B216" w14:textId="77777777" w:rsidR="00991166" w:rsidRDefault="00991166">
      <w:pPr>
        <w:pStyle w:val="a3"/>
      </w:pPr>
      <w:r>
        <w:lastRenderedPageBreak/>
        <w:t xml:space="preserve">　　下面這句講『背理而行』，「背理」就是違背常理、違背道理來做事。違背，把那個不合乎道理的他講成有道理，那就違背道理了，違背常理，違背正理，這就背理而行了。現在這個時代，背理而行的太多了，而且很多都是讀了博士這些高級的知識分子，他帶頭背理而行，對社會大眾的影響就非常的深廣，這是目前最麻煩的事情。不合乎道理。什麼是合乎道理，什麼是不合乎道理？那些背理而行的人，他講的就是道理，他講的就是正確的，每個人講的都說他是有道理的，到底是誰有道理，誰沒道理？搞得我們糊裡糊塗的。</w:t>
      </w:r>
      <w:r>
        <w:t xml:space="preserve"> </w:t>
      </w:r>
    </w:p>
    <w:p w14:paraId="4277AE90" w14:textId="77777777" w:rsidR="00991166" w:rsidRDefault="00991166">
      <w:pPr>
        <w:pStyle w:val="a3"/>
      </w:pPr>
      <w:r>
        <w:t xml:space="preserve">　　我們三寶弟子，或者學傳統文化的，總是要懂一個原則，我們學佛要皈依三寶，皈依佛、皈依法、皈依僧，皈是回歸，依是依靠，依止、依據、依行。佛不在世了，佛在世，我們有問題去問佛，佛幫助我們解答問題，佛不在世，留下來的就是當年在世的時候，四十九年講經說法的經典。皈依僧，僧就是依佛、依法如理如法修學的團體，在家出家團體，如理如法的僧團我們可以依靠，可以去共修。佛不在世，佛法僧以法為中心。所以佛滅度之前，阿難尊者請問佛：佛您滅度了，佛在世，我們佛弟子有任何問題都可以來請問佛，請佛幫我們解答，教我們方法解決所有的問題，佛不在世，我們去問誰？我們依靠什麼？佛就講了四依法，第一條依法不依人，第二條依義不依語，第三依了義不依不了義，第四依智不依識。</w:t>
      </w:r>
      <w:r>
        <w:t xml:space="preserve"> </w:t>
      </w:r>
    </w:p>
    <w:p w14:paraId="0470A97A" w14:textId="77777777" w:rsidR="00991166" w:rsidRDefault="00991166">
      <w:pPr>
        <w:pStyle w:val="a3"/>
      </w:pPr>
      <w:r>
        <w:t xml:space="preserve">　　第一條依法，法就是經典，佛法傳到中國來，翻成中文經典。現在清朝以前的《大藏經》都經過當代政府、當代的高僧大德所審查才能入藏，所以《大藏經》裡面任何一部經都是法。我們修哪個法門，依哪部經講的。我們淨宗依《無量壽經》、依《阿彌陀經》、依《觀無量壽佛經》，這是淨宗基本的三經，三部經典。這個經就是我們淨宗的依據，依這個法來學習。社會上的人，不管他是什麼博士，他是出家或者在家，他的名氣再高，如果他講的，我們在經典上找不到依據，那是他自己說的，我們三寶弟子就不能依他，不能去聽他的。你去聽他的，那你不是皈依三寶，你是皈依他。</w:t>
      </w:r>
      <w:r>
        <w:t xml:space="preserve"> </w:t>
      </w:r>
    </w:p>
    <w:p w14:paraId="712254A8" w14:textId="77777777" w:rsidR="00991166" w:rsidRDefault="00991166">
      <w:pPr>
        <w:pStyle w:val="a3"/>
      </w:pPr>
      <w:r>
        <w:t xml:space="preserve">　　所以有一年我在山東，那時候在做百七，有些大學教授要來皈依三寶，我就把這個說明給他們聽。我就問他們一個問題，我說如果科學家講的話跟佛講的不一樣，跟佛在經典上講的不一樣，那你依科學家還是依佛，依釋迦牟尼佛？他們在一直想，想了半天：我們要相信科學。我說如果你聽科學家的，那你沒有皈依三寶，我給你舉行個皈依三寶的儀式就沒有什麼意義，只有一個名義，沒有實質。因為你是皈依科學家，你沒有皈依釋迦牟尼佛，沒有。沒有皈依佛、皈依法、皈依僧，沒有。他們還聽不懂。我就舉個例子，我說譬如科學家講殺生沒事，沒有果報，釋迦牟尼佛在經典講，殺生是一命還一命，一報還一報。你皈依三寶了，你要依佛、依法、依僧，佛不在，你要依這個經，依法，經典上講的，還是要依科學家？又在考慮。我說考慮好了再來，看你要依誰。如果你真的要依三寶，那你要放下，科學家講的跟佛不一樣的，你要放下。如果科學家講的跟佛是一樣的，當然我們也可以依，因為他講的跟佛一樣。就像這個《感應篇》，它講的跟佛講的十善業一樣，依義不依語，這個我們就可以依，四依法。</w:t>
      </w:r>
      <w:r>
        <w:t xml:space="preserve"> </w:t>
      </w:r>
    </w:p>
    <w:p w14:paraId="4D1698BB" w14:textId="77777777" w:rsidR="00991166" w:rsidRDefault="00991166">
      <w:pPr>
        <w:pStyle w:val="a3"/>
      </w:pPr>
      <w:r>
        <w:t xml:space="preserve">　　我們現在人，什麼博士，大家都依博士，很多皈依三寶的人他也是皈依那個博士，他沒有皈依三寶。他怎麼皈依三寶，他根本就沒搞清楚。而且現在我們在台灣常常很多同修去聽名嘴講的，名嘴講的他都非常相信、都聽他的，佛在經上講的他都不相信。你是皈依三寶，還是皈依名嘴？他是皈依名嘴，他沒有皈依三寶。所以皈依三</w:t>
      </w:r>
      <w:r>
        <w:lastRenderedPageBreak/>
        <w:t>寶，他都不知道什麼叫皈依三寶。有的人甚至皈依很多次，皈依證拿了一疊，什麼叫皈依三寶他沒搞懂。所以這個四依法，皈依三寶，我們佛弟子基本原則，這個是修學的標準。你什麼名嘴，什麼人講，怎麼講，我們拿《感應篇》、《弟子規》、《十善業》來對照，你的言行跟這個是不是相應的。如果是相應的，那我們可以相信；如果違背這個，背理而行，那你不能聽他的，聽他的，他錯了，你跟著錯了，你就被他誤導了。</w:t>
      </w:r>
      <w:r>
        <w:t xml:space="preserve"> </w:t>
      </w:r>
    </w:p>
    <w:p w14:paraId="76EE26C1" w14:textId="77777777" w:rsidR="00991166" w:rsidRDefault="00991166">
      <w:pPr>
        <w:pStyle w:val="a3"/>
      </w:pPr>
      <w:r>
        <w:t xml:space="preserve">　　現在在台灣，在美國、日本，很多這種民主國家，民選的，這些政治人物都會騙人。我們人要去騙人，他總是有個目的，當然沒有目的他去騙人，不是頭腦有問題嗎？他總有目的。所以黃念祖老居士在世的時候，說釋迦牟尼佛也不為選票，他說不為選票，他也沒有叫你投票給他，所以他給你講的不需要騙你，因為他對你沒有什麼目的。對你有目的的，他講話就會打妄語、就不擇手段，他要達到他那個目的，所以他就騙人了。我們不聽佛的，去聽那些人講的，你說你將來會去哪裡？那些人身口意三業造作，跟《弟子規》、《感應篇》、《十善業》你對照對照，一樣不一樣？有沒有違背？答案就出來了。所以我們自己要做個明白人，不能糊裡糊塗的，將來去三惡道，不曉得怎麼去的自己還搞不清楚。所以「苟或非義而動，背理而行」，現在這個世界上，做背理而行的人太多了，到處都是。</w:t>
      </w:r>
      <w:r>
        <w:t xml:space="preserve"> </w:t>
      </w:r>
    </w:p>
    <w:p w14:paraId="2951BEBD" w14:textId="77777777" w:rsidR="00991166" w:rsidRDefault="00991166">
      <w:pPr>
        <w:pStyle w:val="a3"/>
      </w:pPr>
      <w:r>
        <w:t xml:space="preserve">　　『以惡為能』，以造惡業做為自己有能力，覺得造惡業是他的能力。他有能力造惡業，做了壞事反而說自己能幹，這個就是「以惡為能」。以造惡業為自己的能力，認為自己很有能力。這兩句也是總說，總是背理而行，不合乎常理，不合乎道理，造惡業。我們看下面這一句：</w:t>
      </w:r>
      <w:r>
        <w:t xml:space="preserve"> </w:t>
      </w:r>
    </w:p>
    <w:p w14:paraId="400F1F9E" w14:textId="77777777" w:rsidR="00991166" w:rsidRDefault="00991166">
      <w:pPr>
        <w:pStyle w:val="a3"/>
      </w:pPr>
      <w:r>
        <w:t xml:space="preserve">　　【忍作殘害。】</w:t>
      </w:r>
      <w:r>
        <w:t xml:space="preserve"> </w:t>
      </w:r>
    </w:p>
    <w:p w14:paraId="1F3CCAC4" w14:textId="77777777" w:rsidR="00991166" w:rsidRDefault="00991166">
      <w:pPr>
        <w:pStyle w:val="a3"/>
      </w:pPr>
      <w:r>
        <w:t xml:space="preserve">　　這句就是我們佛門講的殺生的惡業。這個『忍』不是忍辱的忍，這個地方的「忍」，這個字當作殘忍，殘忍的意思。很殘忍的，他去殺人，或者殺物命，殺害眾生，殘害殺傷，這個就是造惡業。十善業不殺生，反過來，十惡業第一條就是殺生，殺生的惡業。這個是違理，不合乎道理。現在人我們跟他講這個，他也不接受。為什麼不接受？業障，惡業的業障太重障礙住，障礙他的心智，所以他聽不進去，聽了他就生煩惱。下面這句：</w:t>
      </w:r>
      <w:r>
        <w:t xml:space="preserve"> </w:t>
      </w:r>
    </w:p>
    <w:p w14:paraId="7A3B76EC" w14:textId="77777777" w:rsidR="00991166" w:rsidRDefault="00991166">
      <w:pPr>
        <w:pStyle w:val="a3"/>
      </w:pPr>
      <w:r>
        <w:t xml:space="preserve">　　【陰賊良善。】</w:t>
      </w:r>
      <w:r>
        <w:t xml:space="preserve"> </w:t>
      </w:r>
    </w:p>
    <w:p w14:paraId="564E4501" w14:textId="77777777" w:rsidR="00991166" w:rsidRDefault="00991166">
      <w:pPr>
        <w:pStyle w:val="a3"/>
      </w:pPr>
      <w:r>
        <w:t xml:space="preserve">　　這個『陰』是暗中的，『良』是善良的好人，他暗中去加害那個善良的好人。不但害人，還害善人，那這個罪過就更重。一個善人在社會上，對社會都有潛移默化的奉獻，對社會轉移風氣，社會安定，很大的幫助。你把這個善人給害了，不只跟善人結罪，還跟社會大眾結罪，這個罪過就重。下面講：</w:t>
      </w:r>
      <w:r>
        <w:t xml:space="preserve"> </w:t>
      </w:r>
    </w:p>
    <w:p w14:paraId="13BA0837" w14:textId="77777777" w:rsidR="00991166" w:rsidRDefault="00991166">
      <w:pPr>
        <w:pStyle w:val="a3"/>
      </w:pPr>
      <w:r>
        <w:t xml:space="preserve">　　【暗侮君親。】</w:t>
      </w:r>
      <w:r>
        <w:t xml:space="preserve"> </w:t>
      </w:r>
    </w:p>
    <w:p w14:paraId="62D9D914" w14:textId="77777777" w:rsidR="00991166" w:rsidRDefault="00991166">
      <w:pPr>
        <w:pStyle w:val="a3"/>
      </w:pPr>
      <w:r>
        <w:t xml:space="preserve">　　『暗』也就是背地、暗中，『君』就是我們現在講的領導。這個領導很多，譬如說你公司行號的董事長、總經理，或者主管，他領導我們，我們是被領導的，領導我們的叫君，被領導叫臣。總是背後欺騙瞞著自己的上司領導，欺瞞他們，或者自己的雙親，包括自己的親人，父母親。『暗侮君親』，這是對長上的這種暗中欺侮、欺瞞，或者侮辱。</w:t>
      </w:r>
      <w:r>
        <w:t xml:space="preserve"> </w:t>
      </w:r>
    </w:p>
    <w:p w14:paraId="5A69CFD2" w14:textId="77777777" w:rsidR="00991166" w:rsidRDefault="00991166">
      <w:pPr>
        <w:pStyle w:val="a3"/>
      </w:pPr>
      <w:r>
        <w:t xml:space="preserve">　　【慢其先生。】</w:t>
      </w:r>
      <w:r>
        <w:t xml:space="preserve"> </w:t>
      </w:r>
    </w:p>
    <w:p w14:paraId="28569949" w14:textId="77777777" w:rsidR="00991166" w:rsidRDefault="00991166">
      <w:pPr>
        <w:pStyle w:val="a3"/>
      </w:pPr>
      <w:r>
        <w:t xml:space="preserve">　　這個先生是對老師傲慢。現在這條，在大陸情況我不是很清楚，應該比台灣好一些，應該比台灣好。我在台灣常常聽到一些當老師的，他們講得也很無奈，現在學生很不好教，對老師很傲慢。我還聽到台北劍潭青年救國團那個主任給我講，他說現在大學的學生對老師是完全沒有恭敬心的，教授講課，學生不來聽課。後來教授就問學生：你們怎麼不來上課？學生回答：你自己要檢討檢討，你講得怎麼樣，為什麼講到人家都不來上課，你自己要反省反省、檢討檢討，你再不檢討，你就要回家走路吃自己了。這樣的學生你怎麼教？現在學生就這樣。而且我還聽我們同修跟我講，現在學生你跟他約時間，他遲到是正常的，甚至他不來，你跟他約好了，他不來。我們去那邊等了他半天，他不來。對師長就這麼傲慢無禮，你說他能學到什麼東西？你現在對你的老師傲慢，將來有一天你當老師，你的學生也會對你傲慢，那你感覺怎麼樣？到時候你的學生也是這樣，如法炮製，你檢討檢討。因果報應就這樣，有樣學樣。</w:t>
      </w:r>
      <w:r>
        <w:t xml:space="preserve"> </w:t>
      </w:r>
    </w:p>
    <w:p w14:paraId="1D4351E0" w14:textId="77777777" w:rsidR="00991166" w:rsidRDefault="00991166">
      <w:pPr>
        <w:pStyle w:val="a3"/>
      </w:pPr>
      <w:r>
        <w:t xml:space="preserve">　　『慢其先生』。「慢其先生」古時候也有，但是沒有現在這麼離譜，現在是離譜到已經太離譜了。所以現在很多老師說，學生不好教。而且現在父母也不懂得教小孩，要把一個小孩教好，應該是父母跟老師要配合，才能夠把這個孩子教好。現在是父母不跟老師配合，學生在學校如果被老師處罰，他就回去告狀，父母就去派出所告狀，那警察就把老師抓起來。那誰敢教？沒有人敢教了。所以現在當老師的人他只是為了那份薪水，應付應付，他也不敢認真去教，認真教就要被告、被抓，被關起來，那誰敢教。所以現在教不出人才，教不出來。現在這句在現前社會上就非常普遍。不但慢其先生，而且我還聽說有些學生要畢業了，就去等校長、等老師要揍他們，他畢業證書拿到了，要準備去揍一頓，在學校跟我過不去。這個司過之神就要記過，看這個犯過的輕重就要記過。</w:t>
      </w:r>
      <w:r>
        <w:t xml:space="preserve"> </w:t>
      </w:r>
    </w:p>
    <w:p w14:paraId="3AA8B55F" w14:textId="77777777" w:rsidR="00991166" w:rsidRDefault="00991166">
      <w:pPr>
        <w:pStyle w:val="a3"/>
      </w:pPr>
      <w:r>
        <w:t xml:space="preserve">　　【叛其所事。】</w:t>
      </w:r>
      <w:r>
        <w:t xml:space="preserve"> </w:t>
      </w:r>
    </w:p>
    <w:p w14:paraId="7542E3C9" w14:textId="77777777" w:rsidR="00991166" w:rsidRDefault="00991166">
      <w:pPr>
        <w:pStyle w:val="a3"/>
      </w:pPr>
      <w:r>
        <w:t xml:space="preserve">　　『叛其所事』就是「對自己的職務不盡責」，沒有盡到責任。我們在一個公司行號上班，上班的時間沒有盡職把自己份內工作做好，去做一個不相干的，甚至在玩，利用上班時間在玩電動遊戲，這就是這裡講的「叛其所事」。這個神都會在電腦那邊記過，在電腦裡面就能記了。這兩句「慢其先生，叛其所事」，這個都是違背常理。</w:t>
      </w:r>
      <w:r>
        <w:t xml:space="preserve"> </w:t>
      </w:r>
    </w:p>
    <w:p w14:paraId="222993E7" w14:textId="77777777" w:rsidR="00991166" w:rsidRDefault="00991166">
      <w:pPr>
        <w:pStyle w:val="a3"/>
      </w:pPr>
      <w:r>
        <w:t xml:space="preserve">　　【誑諸無識。謗諸同學。】</w:t>
      </w:r>
      <w:r>
        <w:t xml:space="preserve"> </w:t>
      </w:r>
    </w:p>
    <w:p w14:paraId="301BBE64" w14:textId="77777777" w:rsidR="00991166" w:rsidRDefault="00991166">
      <w:pPr>
        <w:pStyle w:val="a3"/>
      </w:pPr>
      <w:r>
        <w:t xml:space="preserve">　　這兩句也是一對。『誑諸無識』就是「哄騙外行人」。「無識」就是他不認識的事物。欺騙外行人，現在這種做生意的，為了賺取暴利，做「誑諸無識」的事情也不少。特別賣古董的、金銀珠寶的，這很容易受騙，因此我們對這個不是內行的，還是不要輕易去買。所以上一次我也跟大家分享過，十幾年前，我們到新疆去旅遊，跟邱寶桂，我們也是五個人。參加人家的團，她親戚做旅行社，到新疆烏魯木齊，到和闐，到喀什，去買玉。旅行團帶我們就是去買東西，那個玉開的價錢很高的，我記得好像是開八萬塊還是多少，反正那個時候十幾年前，八萬人民幣也是很多了，記不是很清楚。但是記得比較清楚是邱寶桂跟他出五百塊。我說妳怎麼那麼狠心？如果我去殺，我這個心很軟的人殺不下去的，殺個七萬五對我來講就要良心不安了，她說五百。那個人就不賣，不賣我們拉倒，我們就走。後來走了幾步，他說來來來，回來回來，給妳給妳。因為邱寶桂她在台灣就是專門做這個的，她比較內行，我是外行的。所以我到和闐去買那個玉，我都買一塊錢、二塊錢人民幣那個，那種假的石頭，那個給人家騙也一塊，我買那個來結結緣。那一個多少錢的，那我也不懂，我看那個真的跟假的都差不多，我也不懂，那個我們沒有把握，不敢買。所以這個古董，</w:t>
      </w:r>
      <w:r>
        <w:t>還有什麼古畫，現在的科技發達，那個古畫做得跟真的一樣，如果你不是真正內行的人，常常買到假貨，有時候是做這行的還會被騙，何況我們是外行的。但是做這樣的生意不好，果報不好，你欺騙外行人，良心何在，賺那個是昧著良心的錢，那怎麼會有好果報？所以不能去欺騙外行的。</w:t>
      </w:r>
      <w:r>
        <w:t xml:space="preserve"> </w:t>
      </w:r>
    </w:p>
    <w:p w14:paraId="3363C205" w14:textId="77777777" w:rsidR="00991166" w:rsidRDefault="00991166">
      <w:pPr>
        <w:pStyle w:val="a3"/>
      </w:pPr>
      <w:r>
        <w:t xml:space="preserve">　　『謗諸同學』，同學當中互相毀謗，總是嫉妒障礙。所以我們老和尚過去講經也常講，以前在台中學經，很多同學，你學得不好，人家笑話你；你學得好，人家嫉妒你，反正就是會有這種事情。這就是這句講的「謗諸同學」。為什麼會做這個事情？沒有學《感應篇》，他不知道這麼做，司過之神會記過的。</w:t>
      </w:r>
      <w:r>
        <w:t xml:space="preserve"> </w:t>
      </w:r>
    </w:p>
    <w:p w14:paraId="1516FC6E" w14:textId="77777777" w:rsidR="00991166" w:rsidRDefault="00991166">
      <w:pPr>
        <w:pStyle w:val="a3"/>
      </w:pPr>
      <w:r>
        <w:t xml:space="preserve">　　【虛誣詐偽。攻訐宗親。】</w:t>
      </w:r>
      <w:r>
        <w:t xml:space="preserve"> </w:t>
      </w:r>
    </w:p>
    <w:p w14:paraId="2DDECDCC" w14:textId="77777777" w:rsidR="00991166" w:rsidRDefault="00991166">
      <w:pPr>
        <w:pStyle w:val="a3"/>
      </w:pPr>
      <w:r>
        <w:t xml:space="preserve">　　這兩句也是一對。『虛誣』就是「以不實冤枉好人」。「誣」就是誣衊，就是冤枉人，用虛妄、不實在的事情去誣衊冤枉好人。這個『詐』是欺詐，『偽』也是假的，以假的充作真的去騙人。這在現在講，叫欺詐，詐欺這樣的行為。現在這個社會上有很多詐騙集團，詐騙集團也都是利用人的弱點。人的弱點是什麼？貪心，貪便宜、貪心。你貪心，就很容易上當。所以在台灣，我常常聽到有同修講，他說突然手機接到電話，說你中獎了，你中了幾百萬，到哪裡趕快來拿，但是你要先帶多少錢來。有些人一聽到，哇，怎麼天上掉下來這麼好的事情！趕快就去了。後來就是受騙了，損失了。為什麼會受騙？就是我們一念貪心起，這個智慧被貪的這種意念蒙蔽了。如果我們不起貪念，就有智慧了，聽到這個就知道不對，怎麼會有這種事情。</w:t>
      </w:r>
      <w:r>
        <w:t xml:space="preserve"> </w:t>
      </w:r>
    </w:p>
    <w:p w14:paraId="5789C9AC" w14:textId="77777777" w:rsidR="00991166" w:rsidRDefault="00991166">
      <w:pPr>
        <w:pStyle w:val="a3"/>
      </w:pPr>
      <w:r>
        <w:t xml:space="preserve">　　所以在台灣以前早期金光黨，我看大陸應該也不少，騙人的。故意帶一個傻傻的，然後拿了一疊鈔票在那邊手上動，然後有人從那邊經過，那有個人在講，他說這個人家很有錢，他就很傻，我們去到他家跟他騙一騙，他的錢就全部拿出來了。有的人他就真的上當了。但是他的條件就是你先拿多少，我們去做一個好像引誘的，用少的錢去跟他換那個多的。就是說你拿一萬塊，他那一疊是十萬，你一萬跟他換十萬，他就跟你換。這個人想想，這個太好賺了，一萬換十萬，淨賺九萬，那這個生意太好了，太好做了。結果一萬拿去，那一疊帶回家，上面那張是真的，下面那張是真的，當中全部是假的，結果被騙了。所以現在詐騙集團花樣很多，我們都要小心。總之，我們不要貪那種非分之財就沒事，如果我想去貪那個非分之財，往往會受騙上當。</w:t>
      </w:r>
      <w:r>
        <w:t xml:space="preserve"> </w:t>
      </w:r>
    </w:p>
    <w:p w14:paraId="5C0ABF06" w14:textId="77777777" w:rsidR="00991166" w:rsidRDefault="00991166">
      <w:pPr>
        <w:pStyle w:val="a3"/>
      </w:pPr>
      <w:r>
        <w:t xml:space="preserve">　　『攻訐宗親』，「宗親」是自己宗族親戚，同族的親戚去攻擊，挑起他的陰私，現在講隱私，人家那個不好的事情。宗族之間，宗親之間去攻擊挑剔，這個罪業也很重。自己同族的親戚應該要和諧，反而自己的宗親在互相攻擊，這個就不對了。再看下面這一句：</w:t>
      </w:r>
      <w:r>
        <w:t xml:space="preserve"> </w:t>
      </w:r>
    </w:p>
    <w:p w14:paraId="234F2678" w14:textId="77777777" w:rsidR="00991166" w:rsidRDefault="00991166">
      <w:pPr>
        <w:pStyle w:val="a3"/>
      </w:pPr>
      <w:r>
        <w:t xml:space="preserve">　　【剛強不仁。狠戾自用。】</w:t>
      </w:r>
      <w:r>
        <w:t xml:space="preserve"> </w:t>
      </w:r>
    </w:p>
    <w:p w14:paraId="2E83828A" w14:textId="77777777" w:rsidR="00991166" w:rsidRDefault="00991166">
      <w:pPr>
        <w:pStyle w:val="a3"/>
      </w:pPr>
      <w:r>
        <w:t xml:space="preserve">　　『剛強不仁』就是「氣質剛暴，無慈愛心」。「不仁」就是不仁慈，這個人沒有仁慈、沒有愛心，個性非常剛強，很暴力。《地藏菩薩本願經》給我們講，南閻浮提眾生剛強難化，很剛強的。讀到這句，我們要回頭觀察自己是不是剛強不仁。這個剛強有的是表現在外面很剛強的，有的你看他外面很柔弱，但是他內心是很剛強的。以前我也不會看，現在活了六十幾年，看多了，就慢慢知道了。有的表面上看起來也算滿溫順的，後來才發現外柔內剛，很強的，比我還強。所以我跟人家比都弱了。現在有句話講，女強人，女強人就是這裡講的剛強，那個叫女強人。所以我看到的都是女強人，不是外剛就是內剛，統統是女強人。女強人現在到處都是，因為我還沒有碰到女弱人，都是碰到女強人。男的也是很剛強，這樣比較公平，都說女的剛強，男的都不剛強了嗎？還是很剛強。男的為什麼剛強？女的教出來的，媽媽教出來的。所以印光祖師講，教女兒比教兒子重要。兒子差一點還可以，女兒不能差，因為她將來要教她的兒女。權力都在女人手中，你這個家有沒有聖賢、君子出現，都在母親的手上。</w:t>
      </w:r>
      <w:r>
        <w:t xml:space="preserve"> </w:t>
      </w:r>
    </w:p>
    <w:p w14:paraId="0633C3C6" w14:textId="77777777" w:rsidR="00991166" w:rsidRDefault="00991166">
      <w:pPr>
        <w:pStyle w:val="a3"/>
      </w:pPr>
      <w:r>
        <w:t xml:space="preserve">　　現在女眾都是要去外面跟男眾一樣，做事業當董事長，家庭不顧，兒女也不教，所以下一代就沒有了。現在你事業做得很大。我遇到有些同修，他自己做事業，我說你現在做這麼大，將來你要做到你這一代為止，還是要傳下一代？我說你兒子接不接你那個？不要。不要，你老了，不是你就要結束了嗎？為什麼不要？教育問題。從小沒有給他教對，教的都是錯的，當然長大他不聽你的，他不要給你找麻煩，你就阿彌陀佛了。剛強不是好事，是惡業；不仁，沒有慈愛心，特別對兒女沒有慈愛心，沒有好好去教育他。所以要有好的聖賢出現，關鍵有沒有好的母親去教導。</w:t>
      </w:r>
      <w:r>
        <w:t xml:space="preserve"> </w:t>
      </w:r>
    </w:p>
    <w:p w14:paraId="0AEA3C07" w14:textId="77777777" w:rsidR="00991166" w:rsidRDefault="00991166">
      <w:pPr>
        <w:pStyle w:val="a3"/>
      </w:pPr>
      <w:r>
        <w:t xml:space="preserve">　　『狠戾自用』，「性情凶狠乖戾，一意孤行，不聽善勸」。這個很暴力，性情很凶狠，乖戾。這樣的人我也見過，有的人真的很凶的，大概上輩子都是從虎狼獅子來投胎的，很凶狠的，你怎麼講，那個善言善語一句也聽不進去，很凶狠。再看下面：</w:t>
      </w:r>
      <w:r>
        <w:t xml:space="preserve"> </w:t>
      </w:r>
    </w:p>
    <w:p w14:paraId="570D9BC1" w14:textId="77777777" w:rsidR="00991166" w:rsidRDefault="00991166">
      <w:pPr>
        <w:pStyle w:val="a3"/>
      </w:pPr>
      <w:r>
        <w:t xml:space="preserve">　　【是非不當。向背乖宜。】</w:t>
      </w:r>
      <w:r>
        <w:t xml:space="preserve"> </w:t>
      </w:r>
    </w:p>
    <w:p w14:paraId="401D1255" w14:textId="77777777" w:rsidR="00991166" w:rsidRDefault="00991166">
      <w:pPr>
        <w:pStyle w:val="a3"/>
      </w:pPr>
      <w:r>
        <w:t xml:space="preserve">　　「以非為是，以是為非」，『是非不當』，不正當。現在這個社會這個事情就太普遍了，是非都顛倒了。我們在道場裡面常常流行一句話，說某某同修跑道場，跑來跑去都在講是非。以前我在圖書館也常常聽同修這麼講。後來我想一想，那個人會講是非嗎？我說會講是非也不簡單。他要懂得什麼是「是」、什麼是「非」，他才能講是非，如果是非他都搞不懂，他講什麼是非？在台灣有個電台叫「全民亂講」，他是亂講，還講什麼是非？亂講。所以講是非他也要有學問，要懂得什麼是是、什麼是非，他才能講是非。所以講是非也不容易。我們不懂，不要講是最好，因為講都講錯了，講錯了就造罪業，不如少說一句話，多念一句佛。所以此地講以非為是，以是為非。是非的標準在哪裡？什麼是是，什麼是非？《感應篇》就是標準，符合前面講的「積善章」就是是，到後面講的「諸惡章」就是非，這個就是標準。佛家講《十善業》，儒家講《弟子規》，那就是是非的標準，符合這個就是是，跟這個相應就叫是，跟這個違背就叫非，這樣比較好懂。所以「是非不當」，讀儒家的書，沒有去讀《論語》，《論語》沒有讀懂，實在講也沒辦法去講什麼是非。要講是非，要有學問，沒有學問你怎麼講？講了都是亂講。這些都要學習的。</w:t>
      </w:r>
      <w:r>
        <w:t xml:space="preserve"> </w:t>
      </w:r>
    </w:p>
    <w:p w14:paraId="36550AD7" w14:textId="77777777" w:rsidR="00991166" w:rsidRDefault="00991166">
      <w:pPr>
        <w:pStyle w:val="a3"/>
      </w:pPr>
      <w:r>
        <w:t xml:space="preserve">　　所以是非顛倒，你平常是非就顛倒，那你臨命終就突然會不顛倒嗎？沒有那回事情。平常不顛倒，臨終才會不顛倒。平常你就是非顛倒，臨終還會不顛倒嗎？臨命終的時候，趕快求佛力一加持我就不顛倒，如果我們抱這樣僥倖的心理，那可能臨命終還是顛倒。不能抱這種想法，抱這種想法就是錯誤的。平常我們就要學習不顛倒，是非不能顛倒，是就是是，非就是非，要認識什麼是是、什麼是非。認識就是要學習經典，經典就是是非的標準。現在是非顛倒的太多了，如果你還盲目的去附和那些是非顛倒的言論，這個果報就不好了。</w:t>
      </w:r>
      <w:r>
        <w:t xml:space="preserve"> </w:t>
      </w:r>
    </w:p>
    <w:p w14:paraId="778DAA47" w14:textId="77777777" w:rsidR="00991166" w:rsidRDefault="00991166">
      <w:pPr>
        <w:pStyle w:val="a3"/>
      </w:pPr>
      <w:r>
        <w:t xml:space="preserve">　　『向背乖宜』。「向背乖宜」，這是《直講》講，「親近惡人歹事，遠離善人好事」。這一句背跟宜，背就是前面講背理而行，違背常理，違背常理做的事情，心向著那個違背常理的。譬如說有人教你不要孝順父母，不要尊敬祖先，教你背祖叛宗，那你心就是向著他，就聽他的，這個叫向背。向著違背道理的言論，心向著那個，你給他講正理，他聽不進去，他心就是向著那個，這個叫向背。現在台灣受政治的影響，有些政治人物教人不要認同自己祖宗是中國人，很多人都聽他的，一天到晚在反對自己的祖宗，不認同自己的祖宗，不認同自己的文化，這個是違背常理，很多人心都向著這種違背常理的言論。乖，乖就是遠離。這個宜，就是說合理的，宜就是合理的。合理的他反而遠離，不合理的他反而去親近，去聽他的，就是這句講的。</w:t>
      </w:r>
      <w:r>
        <w:t xml:space="preserve"> </w:t>
      </w:r>
    </w:p>
    <w:p w14:paraId="10CA4D46" w14:textId="77777777" w:rsidR="00991166" w:rsidRDefault="00991166">
      <w:pPr>
        <w:pStyle w:val="a3"/>
      </w:pPr>
      <w:r>
        <w:t xml:space="preserve">　　現在台灣通過同性婚姻，這個不合常理。竟然還有出家人同意的，我看了就實在不知道是從何說起，他是不是三寶弟子？釋迦牟尼佛有沒有講同性結婚的？沒有。同性怎麼結婚，只能同居，他怎麼同婚，不是亂搞嗎？男女才能結婚。同性能生小孩嗎？生不出來，不然生一個給我看。如果能生一個出來，那就還講得通。生不出來，硬要說同婚，那不是不合理嗎？實在講，他只能說同居，怎麼能說同婚？還什麼雙親一、雙親二，那不是亂搞？所以我們是就是，非就非，這個我們要依經典，佛的教導，依聖賢的教導為標準，不能聽這些人的。這些人他是出家人，他是學佛的，他的思想言行跟佛的經典上講的不相應，我們不能聽他的。不能因為說他是什麼博士，你就聽他的，那你就錯了，依法不依人。還有一些出家人拿著很多經典，他就把那個經義都錯解了，把那個錯的他去合理化，我們怎麼能聽那些言論？不可以。違背這個，司過之神都要記過的，如果影響大，記的就是大過，沒有好果報。我們再看下面：</w:t>
      </w:r>
      <w:r>
        <w:t xml:space="preserve"> </w:t>
      </w:r>
    </w:p>
    <w:p w14:paraId="3C032410" w14:textId="77777777" w:rsidR="00991166" w:rsidRDefault="00991166">
      <w:pPr>
        <w:pStyle w:val="a3"/>
      </w:pPr>
      <w:r>
        <w:t xml:space="preserve">　　【虐下取功。諂上希旨。】</w:t>
      </w:r>
      <w:r>
        <w:t xml:space="preserve"> </w:t>
      </w:r>
    </w:p>
    <w:p w14:paraId="5F8B450A" w14:textId="77777777" w:rsidR="00991166" w:rsidRDefault="00991166">
      <w:pPr>
        <w:pStyle w:val="a3"/>
      </w:pPr>
      <w:r>
        <w:t xml:space="preserve">　　『虐』就虐待，虐待下面的人，為了爭取上面的功賞，「不顧民間疾苦」，這也是罪過，罪過很重。虐待下面的人，為了自己爭取功勞賞賜，或者為了自己爭取升官發財。『諂上希旨』，這個是一對。「諂」是諂媚、巴結上面的人，去揣摩上面領導的心意，看他喜歡什麼，那就附和他，不惜用盡欺騙巧詐的方法去迎合上面的意思，然後在這個當中得取自己的利益。這個自古以來，特別是朝廷當官的，有很多是造這個罪業的，「諂上希旨」。這個不但當官，在民間一個團體、公司行號，也是同樣的道理。諂媚巴結，這都是有目的的，這個心態行為都是錯誤的。我們再看下面這句：</w:t>
      </w:r>
      <w:r>
        <w:t xml:space="preserve"> </w:t>
      </w:r>
    </w:p>
    <w:p w14:paraId="7CE4788E" w14:textId="77777777" w:rsidR="00991166" w:rsidRDefault="00991166">
      <w:pPr>
        <w:pStyle w:val="a3"/>
      </w:pPr>
      <w:r>
        <w:t xml:space="preserve">　　【受恩不感。念怨不休。】</w:t>
      </w:r>
      <w:r>
        <w:t xml:space="preserve"> </w:t>
      </w:r>
    </w:p>
    <w:p w14:paraId="63F1DD50" w14:textId="77777777" w:rsidR="00991166" w:rsidRDefault="00991166">
      <w:pPr>
        <w:pStyle w:val="a3"/>
      </w:pPr>
      <w:r>
        <w:t xml:space="preserve">　　「接受別人的恩惠，不感謝不報答」。現在人為什麼不會報恩？因為他不知恩。所以知恩他才會報恩。他不知道別人對我有什麼恩惠，他不知道，他也就不會去感恩、去報恩了。報是回報。在我們念迴向偈都會念「上報四重恩，下濟三途苦」，四重恩，第一是父母恩，第二師長恩，第三國家恩，第四眾生恩。這對我們都有恩，父母有養育之恩，師長有教導之恩，國家有保護我們之恩。如果沒有國家，你出國去旅遊，你就感覺出來了，如果你沒有出國，還不明顯，一出國，你就很明顯感覺國家的重要！不感國家恩，一天到晚還怨恨。一切眾生對我們都有恩，我們的衣食住行都是很多人的辛苦來供養我們。所以這些恩都要知道，知道才會去回報，我們也要回報，叫報恩。</w:t>
      </w:r>
      <w:r>
        <w:t xml:space="preserve"> </w:t>
      </w:r>
    </w:p>
    <w:p w14:paraId="50C43E79" w14:textId="77777777" w:rsidR="00991166" w:rsidRDefault="00991166">
      <w:pPr>
        <w:pStyle w:val="a3"/>
      </w:pPr>
      <w:r>
        <w:t xml:space="preserve">　　所以我們做的工作也是對社會的一個回饋、回報，我們念佛、念經、做法會，也要迴向迴向。所以我們『受恩不感』，別人對我們有恩，不去感恩。因此我們淨老和尚對知恩報恩，在韓館長往生的時候特別提倡這個，「活在感恩的世界」。就是早年受韓館長的幫助，他講經說法，他用他一生感恩；韓館長對他不好的，他不放在心裡，所以這也是做一個榜樣給我們大家看。以前館長怎麼去罵他，怎麼侮辱他，我都親眼看到的，真的是如是我聞，一時在華藏圖書館，親眼目睹的。真的看到師父這樣受辱不怨，受寵若驚，都只有感恩戴德，他不念怨。所以現在她那個相片到哪裡都會供養，他就是做給我們看，受恩要感恩。她對他不好的，他不放在心裡，應該是這樣做才對，不要一直記人家對我們不好的。人家對我們不好的，放下，不要放在心裡；對我們有好處的，我們要去感恩，要去回報，這樣社會風氣才會改善。</w:t>
      </w:r>
      <w:r>
        <w:t xml:space="preserve"> </w:t>
      </w:r>
    </w:p>
    <w:p w14:paraId="139D7DD4" w14:textId="77777777" w:rsidR="00991166" w:rsidRDefault="00991166">
      <w:pPr>
        <w:pStyle w:val="a3"/>
      </w:pPr>
      <w:r>
        <w:t xml:space="preserve">　　我們一般人大部分「受恩不感」，接受人家恩惠，不去感恩，也不去報恩的。這個人對我們有十件的恩惠，有一件事情對不起我們，對我們有恩的統統忘記了，對我們有怨的那一條記到死還記得，叫『念怨不休』。對那個怨恨的事情，念念不休，這個就是罪過了。「受別人欺辱，懷恨於心，念念不休」。怨恨、仇恨一直放在心裡，這個就造罪業了。我們應該對人去感恩、去報恩，別人對不起我們就不要放在心上，把它忘了。所以《弟子規》也講，「報恩長，報怨短」，心態我們要調整過來。我們淨老和尚也是做個榜樣給我們學習，所以看了我們就從這個當中，慢慢把自己錯誤的一些觀念調整過來。我們再看下面這一句：</w:t>
      </w:r>
      <w:r>
        <w:t xml:space="preserve"> </w:t>
      </w:r>
    </w:p>
    <w:p w14:paraId="1BF0E7A3" w14:textId="77777777" w:rsidR="00991166" w:rsidRDefault="00991166">
      <w:pPr>
        <w:pStyle w:val="a3"/>
      </w:pPr>
      <w:r>
        <w:t xml:space="preserve">　　【輕蔑天民。擾亂國政。】</w:t>
      </w:r>
      <w:r>
        <w:t xml:space="preserve"> </w:t>
      </w:r>
    </w:p>
    <w:p w14:paraId="03F325D8" w14:textId="77777777" w:rsidR="00991166" w:rsidRDefault="00991166">
      <w:pPr>
        <w:pStyle w:val="a3"/>
      </w:pPr>
      <w:r>
        <w:t xml:space="preserve">　　『輕』是輕視，『蔑』就瞧不起，這個『民』就是人民。人民為什麼講「天民」？人民是上天賦予的，上天要照顧的，是上天的子民，叫天民，怎麼可以輕視？這輕視主要是當官的，在高位不重視民情，人民民間疾苦他不重視，人民的那種需求、生活，他也不重視，輕視了。因此我們必須要重視。或許我們說這句，我也沒有當官。沒有當官，難道你就看不到人民了嗎？凡是跟我們有關的，我們的家人，我們的親戚朋友，我們道場來的同修，那不都是天民嗎？我們要不要照顧？應該要照顧。所以每次做法會，我心裡就是掛念這些同修，他們來了，辛辛苦苦跑到這裡來做法會，有沒有給他們吃，吃什麼？衛生間他方不方便？因為我內急的時候都要急著找衛生間，難道他們都不用嗎？人那麼多，要排隊。所以有些地方，它公共設施沒有做好，其實我去做法會也是對不起他們，是不是？我不能只想到我自己，我去主法，人家都有特別的優待，那些人怎麼辦？我常常想這個問題，想到這些同修，這些老菩薩，有沒有，不要說照顧得多好，起碼他的需要我們有沒有想到，有沒有替他們做這些事情。所以我每到一個地方做法會，就會問他們衛生間夠不夠？都給我說夠，我也沒有時間去檢查。這些不能輕視。所以我們不能以為說我沒當官，沒當官，你當一個</w:t>
      </w:r>
      <w:r>
        <w:t>在位的領導，一個主管，一個道場的主持，做法會叫主法，下面那些人不就是天民嗎？我們不能不去重視這些人。我們輕蔑了，對他們不重視，就是罪過，司過之神就要記過了。</w:t>
      </w:r>
      <w:r>
        <w:t xml:space="preserve"> </w:t>
      </w:r>
    </w:p>
    <w:p w14:paraId="21FF89D7" w14:textId="77777777" w:rsidR="00991166" w:rsidRDefault="00991166">
      <w:pPr>
        <w:pStyle w:val="a3"/>
      </w:pPr>
      <w:r>
        <w:t xml:space="preserve">　　下面這句講，『擾亂國政』，不知「為國為民，反而違法亂攪」，擾亂。一個國家，不遵守國家的憲法，就是擾亂，國不像國，擾亂國家的政治、政策。這個政策對人民有利益的，去障礙、去擾亂，這些都屬於「擾亂國政」。這個自古以來，中國外國都有，現在台灣是特別多，特別明顯，擾亂國政。學生去佔立法院，我說那個立法院乾脆解散算了，就請這些學生來決定國家大事不就好了嗎？有什麼國家大事，我們請問這些學生要不要做，由他們來決定，立法院就解散。但是很多人還是盲目去支持這個，我也覺得很奇怪，怎麼會這樣？對國家的國會都不尊重，去擾亂，你說這個國家怎麼會好！說會好就是騙人的，是會愈來愈不好。你叫學生去擾亂這個貿易的政策，不合理！你找些商人、做生意的人去亂還比較合理，對不對？學生也沒有做生意，他怎麼知道那些到底是好不好？我們一般講，你要找專業。你不是那個專業，你還在讀書。你應該去找那些企業家，那些做生意的人，你找那些人去談還比較合理。找學生，那就是去亂的，去擾亂國政，對國家就是損害。大家如果看不懂什麼叫擾亂國政，請大家去台灣看看，你就明白什麼叫擾亂國政。這個罪過！我們再看下面這句：</w:t>
      </w:r>
      <w:r>
        <w:t xml:space="preserve"> </w:t>
      </w:r>
    </w:p>
    <w:p w14:paraId="6357C3B0" w14:textId="77777777" w:rsidR="00991166" w:rsidRDefault="00991166">
      <w:pPr>
        <w:pStyle w:val="a3"/>
      </w:pPr>
      <w:r>
        <w:t xml:space="preserve">　　【賞及非義。刑及無辜。】</w:t>
      </w:r>
      <w:r>
        <w:t xml:space="preserve"> </w:t>
      </w:r>
    </w:p>
    <w:p w14:paraId="38FB14D3" w14:textId="77777777" w:rsidR="00991166" w:rsidRDefault="00991166">
      <w:pPr>
        <w:pStyle w:val="a3"/>
      </w:pPr>
      <w:r>
        <w:t xml:space="preserve">　　「獎賞不義之人」。這個『非義』，他對國家社會也沒有貢獻，你去賞他？就是獎賞不應該獎賞的人，不合乎義理，不合理的。所以這個獎賞也不能亂獎賞，他真的對國家社會有貢獻，你再去獎賞他。現在人不懂禮，也沒辦法。「賞及非義」，這是罪過。『刑及無辜』，更是罪過。這個無辜的人，你給他判刑、給他處罰；不義的人，你反而去賞他，這不是顛倒了嗎？下面講：</w:t>
      </w:r>
      <w:r>
        <w:t xml:space="preserve"> </w:t>
      </w:r>
    </w:p>
    <w:p w14:paraId="135AACFC" w14:textId="77777777" w:rsidR="00991166" w:rsidRDefault="00991166">
      <w:pPr>
        <w:pStyle w:val="a3"/>
      </w:pPr>
      <w:r>
        <w:t xml:space="preserve">　　【殺人取財。傾人取位。】</w:t>
      </w:r>
      <w:r>
        <w:t xml:space="preserve"> </w:t>
      </w:r>
    </w:p>
    <w:p w14:paraId="18AAFA38" w14:textId="77777777" w:rsidR="00991166" w:rsidRDefault="00991166">
      <w:pPr>
        <w:pStyle w:val="a3"/>
      </w:pPr>
      <w:r>
        <w:t xml:space="preserve">　　『殺人取財』，就是「謀財害命」。現在幹謀財害命的很多，以前我們都聽說，有個計畫把人給殺了，奪取人家的財物，幹這種強盜的勾當。現在賣不好的食物給人吃，我們淨老和尚在講席當中常講，讓人家吃了身體長病，那些東西都有毒，吃了等於是慢性的殺人。所以我們老和尚講，賣這個不健康的食品給人就是謀財害命。要賺人家的錢，又要人家的命，謀財害命，這罪過。現在幹「殺人取財」的事情愈來愈多了。</w:t>
      </w:r>
      <w:r>
        <w:t xml:space="preserve"> </w:t>
      </w:r>
    </w:p>
    <w:p w14:paraId="724DF26F" w14:textId="77777777" w:rsidR="00991166" w:rsidRDefault="00991166">
      <w:pPr>
        <w:pStyle w:val="a3"/>
      </w:pPr>
      <w:r>
        <w:t xml:space="preserve">　　『傾人取位』，也是用種種的「計謀使人丟官，然後乘機取而代之」，用種種的方法、手段。台灣桃園前議員劉議員，有一次給我講，他說如果有一個人一直在講哪個官員的壞話，他說他就是想要去坐他那個位置，所以一直講他的壞話。講到他做不了，讓他下台，然後他去取代他的位置，這個就叫「傾人取位」。我聽他這麼講，讀到這句我才知道，這句原來就是這樣。就一直講他的壞話，他的好的都不講，專挑壞的講，這個就不公平了。所以我們聽人家講某某人的壞話，也不要馬上你就認為是這樣。所以《論語》，孔老夫子給我們講，所有的人都說那個人很好，大家都說這個人很好很好，那你要去觀察，他好在哪裡。所有的人說某某人很壞很壞，你也不能一聽就相信，你要仔細去觀察，他壞在哪裡。現在我們人一聽人家好就好，一聽壞就壞，都盲目的跟著人家，那就顛倒了。所以他好在哪裡、不好在哪裡，他好當中是不是還有一些不好的，不好當中是不是還有一些好的，我們要冷靜的、理性的去觀察。所以傾人取位，要奪取那個地位的人，他肯定是講盡壞話，你不能聽他講就認為是這樣，要看他是不是這樣。如果是這樣，那也沒有錯，他的確做的是這樣，沒有冤枉他。如果他做對了，你去給他講得不對，那就冤枉好人了。因此，有的人要去</w:t>
      </w:r>
      <w:r>
        <w:t>奪取哪個官位，往往都用一些手段去取代他的位置，他就希望他去坐那個位置。我們再看下面這句：</w:t>
      </w:r>
      <w:r>
        <w:t xml:space="preserve"> </w:t>
      </w:r>
    </w:p>
    <w:p w14:paraId="335A8017" w14:textId="77777777" w:rsidR="00991166" w:rsidRDefault="00991166">
      <w:pPr>
        <w:pStyle w:val="a3"/>
      </w:pPr>
      <w:r>
        <w:t xml:space="preserve">　　【誅降戮服。貶正排賢。】</w:t>
      </w:r>
      <w:r>
        <w:t xml:space="preserve"> </w:t>
      </w:r>
    </w:p>
    <w:p w14:paraId="31F0BE42" w14:textId="77777777" w:rsidR="00991166" w:rsidRDefault="00991166">
      <w:pPr>
        <w:pStyle w:val="a3"/>
      </w:pPr>
      <w:r>
        <w:t xml:space="preserve">　　這兩句是一對。『誅降戮服』就是戰爭對方投降，對方投降已經交了武器，把這些投降的人都殺了，這叫「誅降戮服」。這個有果報，這個果報也不好。《安士全書》裡面講到二曹將軍，曹彬跟曹翰，都是姓曹，都是帶兵去攻城。攻下來，曹彬就誡官兵不能亂殺人，他的後代就很好；曹翰放縱官兵亂殺，果報，後代都不好，後代淪為娼妓、乞丐，果報不好。所以二曹將軍，同樣是將軍，一個殺投降的人，一個不殺，果報不一樣。所以，「誅降戮服」罪很重。</w:t>
      </w:r>
      <w:r>
        <w:t xml:space="preserve"> </w:t>
      </w:r>
    </w:p>
    <w:p w14:paraId="7BBFC3E3" w14:textId="77777777" w:rsidR="00991166" w:rsidRDefault="00991166">
      <w:pPr>
        <w:pStyle w:val="a3"/>
      </w:pPr>
      <w:r>
        <w:t xml:space="preserve">　　『貶正排賢』，「驅逐正人，排拒賢人」。這個正人君子、賢人，正人君子給他貶低了，故意給他貶低；這個是賢人，給他排擠，給他排擠出去。這個社會上沒有正人賢人，這個社會上就損失很大。但是正人賢人在社會上也很難立足，常常遭到貶抑、排擠。譬如說一個公司行號，正人賢人他就是正正當當的做事，規規矩矩的做事，有些不法的人他看了跟他不相應，他不規矩，這不規矩的人大家就聯合起來去排擠這個正人君子，排擠這個賢人。這個我們在現前社會上也看到很多，「貶正排賢」。</w:t>
      </w:r>
      <w:r>
        <w:t xml:space="preserve"> </w:t>
      </w:r>
    </w:p>
    <w:p w14:paraId="06CADA79" w14:textId="77777777" w:rsidR="00991166" w:rsidRDefault="00991166">
      <w:pPr>
        <w:pStyle w:val="a3"/>
      </w:pPr>
      <w:r>
        <w:t xml:space="preserve">　　不但在社會上，在佛門都不例外。我們淨老和尚在佛教界，早年在台灣是遭到排擠的，沒有寺院要請他講經的。為什麼？就是此地講的，他講的是正理，依照經典講，就得罪人了。以前，他早年我還沒有出家的時候，他講《禪林寶訓》，老和尚講就有出家人打電話給他，說如果你再講，就要給你修理。就要給他修理，他講的正理，那些不依照正理修行的人他就排斥他，他就去攻擊他，而且聯合起來，力量很大。所以真正的好人，就是要有護持的人。所以為什麼老和尚那麼感恩韓館長？韓館長脾氣不好，但是她有個好處，她還是比較有正義感的。北方人還是比較有正義感的，她是大連人，有正義感，看到這樣，她就出來找地方、借地方給我們老和尚去講經。所以他感恩戴德，就是感她這個恩。因為這個社會上貶正排賢，佛門也不例外，不然你就要跟他同流合污，他就不會排斥你；你跟他不一樣，他就排斥你。</w:t>
      </w:r>
      <w:r>
        <w:t xml:space="preserve"> </w:t>
      </w:r>
    </w:p>
    <w:p w14:paraId="2F2C02F0" w14:textId="77777777" w:rsidR="00991166" w:rsidRDefault="00991166">
      <w:pPr>
        <w:pStyle w:val="a3"/>
      </w:pPr>
      <w:r>
        <w:t xml:space="preserve">　　好，這節時間到了，我們先學習到這段，下面我們下一堂課再繼續來學習。現在是午齋時間，祝大家禪悅為食，法喜充滿。阿彌陀佛！　　</w:t>
      </w:r>
    </w:p>
    <w:sectPr w:rsidR="009911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ABBD0" w14:textId="77777777" w:rsidR="00991166" w:rsidRDefault="00991166" w:rsidP="00BF5D74">
      <w:r>
        <w:separator/>
      </w:r>
    </w:p>
  </w:endnote>
  <w:endnote w:type="continuationSeparator" w:id="0">
    <w:p w14:paraId="608715D4" w14:textId="77777777" w:rsidR="00991166" w:rsidRDefault="00991166" w:rsidP="00BF5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861A" w14:textId="77777777" w:rsidR="00991166" w:rsidRDefault="00991166" w:rsidP="00BF5D74">
      <w:r>
        <w:separator/>
      </w:r>
    </w:p>
  </w:footnote>
  <w:footnote w:type="continuationSeparator" w:id="0">
    <w:p w14:paraId="0A4B4A87" w14:textId="77777777" w:rsidR="00991166" w:rsidRDefault="00991166" w:rsidP="00BF5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D74"/>
    <w:rsid w:val="007931EE"/>
    <w:rsid w:val="00991166"/>
    <w:rsid w:val="00BF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5A5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D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D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D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D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10947</Characters>
  <Application>Microsoft Office Word</Application>
  <DocSecurity>0</DocSecurity>
  <Lines>91</Lines>
  <Paragraphs>25</Paragraphs>
  <ScaleCrop>false</ScaleCrop>
  <Company/>
  <LinksUpToDate>false</LinksUpToDate>
  <CharactersWithSpaces>12842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