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740E3" w14:textId="77777777" w:rsidR="007E4703" w:rsidRDefault="007E4703">
      <w:r>
        <w:t xml:space="preserve">太上感應篇直講（第二回）　　悟道法師主講　　（第八集）　　</w:t>
      </w:r>
      <w:r>
        <w:t>2017/10/18</w:t>
      </w:r>
      <w:r>
        <w:t xml:space="preserve">　　中國福州阿彌陀佛大飯店　　</w:t>
      </w:r>
      <w:r>
        <w:t xml:space="preserve">WD19-027-0008 </w:t>
      </w:r>
    </w:p>
    <w:p w14:paraId="1E310847" w14:textId="77777777" w:rsidR="007E4703" w:rsidRDefault="007E4703">
      <w:pPr>
        <w:pStyle w:val="a3"/>
      </w:pPr>
      <w:r>
        <w:t xml:space="preserve">　　《太上感應篇直講》。諸位同學及網路前的同學，大家好，阿彌陀佛。請放掌！</w:t>
      </w:r>
      <w:r>
        <w:t xml:space="preserve"> </w:t>
      </w:r>
    </w:p>
    <w:p w14:paraId="5A174E07" w14:textId="77777777" w:rsidR="007E4703" w:rsidRDefault="007E4703">
      <w:pPr>
        <w:pStyle w:val="a3"/>
      </w:pPr>
      <w:r>
        <w:t xml:space="preserve">　　我們接著來學習《感應篇直講》，請大家翻開三十九頁第二行，從下面一句看起：</w:t>
      </w:r>
      <w:r>
        <w:t xml:space="preserve"> </w:t>
      </w:r>
    </w:p>
    <w:p w14:paraId="4B195243" w14:textId="77777777" w:rsidR="007E4703" w:rsidRDefault="007E4703">
      <w:pPr>
        <w:pStyle w:val="a3"/>
      </w:pPr>
      <w:r>
        <w:t xml:space="preserve">　　【苟富而驕。苟免無恥。】</w:t>
      </w:r>
      <w:r>
        <w:t xml:space="preserve"> </w:t>
      </w:r>
    </w:p>
    <w:p w14:paraId="2575A783" w14:textId="77777777" w:rsidR="007E4703" w:rsidRDefault="007E4703">
      <w:pPr>
        <w:pStyle w:val="a3"/>
      </w:pPr>
      <w:r>
        <w:t xml:space="preserve">　　『茍富而驕』，就是「取非分之財致富」，而不知道做好事，反而表現驕奢，驕傲奢侈。這就是我們現在話講的暴發戶，一下子有錢了，就顯得很驕奢，驕傲奢侈。這個現前社會上也不少。『茍免無恥』，僥倖逃過刑罰，沒有羞恥心。這個事情在《論語》上講，《論語．為政篇》孔老夫子也講，「道之以政，齊之以刑，民免而無恥」。道之以政，政是政治，政治定了很多法律來規範人民。人民如果犯法，把他抓起來判罪、判刑，叫齊之以刑，這就是我們現在講的法治社會。這樣人民他是什麼心態？「茍免無恥」，茍是茍且，他為了避免那個刑罰，所以不敢去做違法的事情，因為怕被處罰；他有沒有羞恥心？沒有，他只是為了怕被處罰、怕被判刑，而不敢去犯法。他是為了怕受到法律的制裁，他是怕那個，他沒有羞恥心；沒有羞恥心，如果這個法律比較鬆懈一點，他還是會去做犯法的行為，或者現在人講的鑽法律漏洞。他沒有羞恥心，沒有覺得自己做錯事情，他沒有這樣覺得。</w:t>
      </w:r>
      <w:r>
        <w:t xml:space="preserve"> </w:t>
      </w:r>
    </w:p>
    <w:p w14:paraId="2DA817E5" w14:textId="77777777" w:rsidR="007E4703" w:rsidRDefault="007E4703">
      <w:pPr>
        <w:pStyle w:val="a3"/>
      </w:pPr>
      <w:r>
        <w:t xml:space="preserve">　　幾年前我在台灣也看到一個新聞報導，有一個人去搶運鈔車，好像搶了五千萬台幣，我記得是搶了五千萬，被他搶了。但是沒有多久就被抓到了，一分錢也沒用到就被抓了。抓了就要被判刑，有記者就去採訪，就問他：你做這個事情被抓到了，以後你還會不會幹這個事情？這個人他回答，他說以後有機會他還會再去搶。你有什麼辦法？他說有機會還會再搶。</w:t>
      </w:r>
      <w:r>
        <w:t xml:space="preserve"> </w:t>
      </w:r>
    </w:p>
    <w:p w14:paraId="24A974B9" w14:textId="77777777" w:rsidR="007E4703" w:rsidRDefault="007E4703">
      <w:pPr>
        <w:pStyle w:val="a3"/>
      </w:pPr>
      <w:r>
        <w:t xml:space="preserve">　　現在也有很多賣不好食品的，賣地溝油，大陸也很多，台灣也有，有個商人也被查出來賣那個不好的油。我們都吃了一肚子那個不好的油，所以我現在這個四高也是有原因的，吃了一大堆。那個老闆被抓出來，我看報紙報導他哭哭啼啼的，他哭什麼？他不是哭他錯了，他不是懺悔，他是哭他倒楣，運氣不好被抓到，人家很多人都沒被抓到，他是哭那個。他不是說懺悔、知錯、改過，他沒有羞恥心，他沒有認為自己有錯。</w:t>
      </w:r>
      <w:r>
        <w:t xml:space="preserve"> </w:t>
      </w:r>
    </w:p>
    <w:p w14:paraId="13EFB075" w14:textId="77777777" w:rsidR="007E4703" w:rsidRDefault="007E4703">
      <w:pPr>
        <w:pStyle w:val="a3"/>
      </w:pPr>
      <w:r>
        <w:t xml:space="preserve">　　所以定這個法律，你不教導人民要知道這些道德、道理，他犯錯了，他沒有羞恥心，他也不覺得自己有錯，這樣只有治標不治本，不是根本。根本要怎麼樣？就是《論語》下面一句，「道之以德，齊之以禮，有恥且格」。我每年到法院去做法會，如果法官跟我講話，我都會把《論語》這句跟他們講。就是你要教他道德，教他認識什麼是對、什麼是錯的，要讓他有個道德觀念。現在人沒有這個觀念，只要對我有利益的，那就是對的；對我沒有利，那就是錯的，他的觀念是這樣的。所以這個社會就不好了，還是要教道德。</w:t>
      </w:r>
      <w:r>
        <w:t xml:space="preserve"> </w:t>
      </w:r>
    </w:p>
    <w:p w14:paraId="6D512469" w14:textId="77777777" w:rsidR="007E4703" w:rsidRDefault="007E4703">
      <w:pPr>
        <w:pStyle w:val="a3"/>
      </w:pPr>
      <w:r>
        <w:t xml:space="preserve">　　在中國古人，古聖先賢他是以禮樂治天下，禮就是把人當人看，尊重人格；樂是陶冶人的心情，情緒，因為我們凡夫情緒都有喜怒哀樂愛惡欲，用樂來調劑我們的心</w:t>
      </w:r>
      <w:r>
        <w:lastRenderedPageBreak/>
        <w:t>情，讓我們心情調劑到中和、平和。以禮來約束自己的身口，就像佛家這個戒，戒就是禮，約束身口。我們佛門有唱念，也是用樂來調和自己的心情。禮樂如果能夠推行，天下就太平了。實在講，不用軍隊，不用警察。禮樂不能推行，才要去制定刑罰。沒辦法了，只好制定刑罰。</w:t>
      </w:r>
      <w:r>
        <w:t xml:space="preserve"> </w:t>
      </w:r>
    </w:p>
    <w:p w14:paraId="5CEEBAEA" w14:textId="77777777" w:rsidR="007E4703" w:rsidRDefault="007E4703">
      <w:pPr>
        <w:pStyle w:val="a3"/>
      </w:pPr>
      <w:r>
        <w:t xml:space="preserve">　　所以聖人治理國家、天下，他是用禮樂。禮樂沒辦法推行，才制定刑罰。制定刑罰，民茍免無恥，他沒有羞恥心。所以我們還是要教人有道德觀念，有了道德觀念他才知道羞恥，覺得做錯事是很羞恥的事情。這個羞恥就是我們佛門講的慚愧。印光大師講，常慚愧僧。在唯識裡面講，慚愧是善心所。一個人無慚無愧，惡心所，煩惱心所。所以慚愧，知恥就是慚愧，善心所，知道自己有錯，對不起自己良心，愧對別人。現在社會上我們看到的就是「茍富而驕，茍免無恥」，一有錢，他就顯得很奢侈、驕慢，財大氣粗，做錯了事沒有羞恥心。再看下面：</w:t>
      </w:r>
      <w:r>
        <w:t xml:space="preserve"> </w:t>
      </w:r>
    </w:p>
    <w:p w14:paraId="4D859D11" w14:textId="77777777" w:rsidR="007E4703" w:rsidRDefault="007E4703">
      <w:pPr>
        <w:pStyle w:val="a3"/>
      </w:pPr>
      <w:r>
        <w:t xml:space="preserve">　　【認恩推過。嫁禍賣惡。】</w:t>
      </w:r>
      <w:r>
        <w:t xml:space="preserve"> </w:t>
      </w:r>
    </w:p>
    <w:p w14:paraId="19E76AE5" w14:textId="77777777" w:rsidR="007E4703" w:rsidRDefault="007E4703">
      <w:pPr>
        <w:pStyle w:val="a3"/>
      </w:pPr>
      <w:r>
        <w:t xml:space="preserve">　　『認恩』就是別人做的好事，硬說是自己的，自己的功勞，自己做的。『推過』是「自己有過犯，則推到別人身上」。有功勞都是自己的，有過錯統統是別人的，「認恩推過」，這是惡業。要反過來，我們認過推恩，過就歸自己，恩，好處都給別人，人家就會擁護你了。</w:t>
      </w:r>
      <w:r>
        <w:t xml:space="preserve"> </w:t>
      </w:r>
    </w:p>
    <w:p w14:paraId="5DFCA53D" w14:textId="77777777" w:rsidR="007E4703" w:rsidRDefault="007E4703">
      <w:pPr>
        <w:pStyle w:val="a3"/>
      </w:pPr>
      <w:r>
        <w:t xml:space="preserve">　　上一梯次我也講到台灣天仁茗茶，在大陸叫天福茗茶，那個老闆我也不認識，是二ＯＯ五年我到洛杉磯淨宗學會去講經，洛杉磯淨宗學會斜對面就是一家天仁茗茶，它的一個店鋪。那個老闆娘來聽我講經，包一個紅包給我，拿了一本書。就是她先生，姓李，她先生從以前，他們家族，他們是清朝時代，他們老家是漳浦，福建漳浦，移民到台灣的南投，也是一、二百年了。他們家就是做茶葉的，在台灣經營茶葉的，台灣種這些茶葉，高山茶做茶葉，在南投開始就經營茶葉的生意。後來又到南部岡山去開茶鋪，在南部。後來店愈開愈多，在台灣開了很多連鎖店，叫天仁茗茶，包括美國、加拿大他們都有分店。李先生做茶葉很賺錢，股東也很多。</w:t>
      </w:r>
      <w:r>
        <w:t xml:space="preserve"> </w:t>
      </w:r>
    </w:p>
    <w:p w14:paraId="405BEB07" w14:textId="77777777" w:rsidR="007E4703" w:rsidRDefault="007E4703">
      <w:pPr>
        <w:pStyle w:val="a3"/>
      </w:pPr>
      <w:r>
        <w:t xml:space="preserve">　　後來他去投資做證券行，做股票的，股票就不是他專業了，做茶葉是他專業，股票不是他專業，後來做都虧掉了，破產了。破產，他那個財產都給人家處分，他也很老實，他沒有脫產，他有多少錢就是給那些股東，欠人家的錢就還給人家。還有沒有還清的，那就是等他以後有錢再還，大家也能夠理解，也能夠諒解。他寫了個遺書，想要跳樓自殺，他寫好了，骨灰要放在哪裡，都寫好了。後來想到他一個小兒子才剛出生沒多久，想一想又不忍心讓他這個小孩子還沒長大就沒有爸爸，就取消那個自殺的念頭。在家裡閉關兩年。</w:t>
      </w:r>
      <w:r>
        <w:t xml:space="preserve"> </w:t>
      </w:r>
    </w:p>
    <w:p w14:paraId="21544B87" w14:textId="77777777" w:rsidR="007E4703" w:rsidRDefault="007E4703">
      <w:pPr>
        <w:pStyle w:val="a3"/>
      </w:pPr>
      <w:r>
        <w:t xml:space="preserve">　　後來兩年後，那時候大陸剛開放沒多久，他就來大陸到廣東看看大陸的茶。看了之後，覺得大陸這個茶葉是很好的一個商機。後來回去台灣，找他的股東要向人家借錢，借幾百萬台幣，想到大陸繼續做茶葉。到廣東、到福建，他去看。覺得大陸那個時候剛剛開放，茶行還沒那麼多，他覺得這個很有商機。他過來之後看看，再回去台灣要向人借幾百萬台幣，沒有人敢借。一個人破產了，你敢借他錢嗎？借了，肉包子打狗有去無回。後來有一個股東也很同情他，就借給他了。借給他，等於說有還也好，沒還也好。反正一個破產的人，你借給他，你還能指望他還嗎？算是交情很好。他拿了幾百萬，就到大陸廣東，到他的家鄉漳浦，就開始又做茶葉了。做茶葉是他的</w:t>
      </w:r>
      <w:r>
        <w:lastRenderedPageBreak/>
        <w:t>專業，沒多久，做做做又慢慢做起來。後來，加拿大開貿易的高峰會，各國國家主席、領導人都去開會，他就把茶葉送給加拿大的總理，去跟各國的領導結緣。當時也跟中國的領導結緣，結了這個緣，後來他在大陸做茶葉生意就非常殊勝，生意做得很好。</w:t>
      </w:r>
      <w:r>
        <w:t xml:space="preserve"> </w:t>
      </w:r>
    </w:p>
    <w:p w14:paraId="39E247AB" w14:textId="77777777" w:rsidR="007E4703" w:rsidRDefault="007E4703">
      <w:pPr>
        <w:pStyle w:val="a3"/>
      </w:pPr>
      <w:r>
        <w:t xml:space="preserve">　　做生意好，也是有他的原因的。在漳浦高速公路的休息站，我也曾經去過。因為他的太太聽我講閩南語的《了凡四訓》，她聽到我講《了凡四訓》就到洛杉磯淨宗學會去聽我講經，包個紅包給我，就送我一本書，她先生的經歷，一本書。我在美國、加拿大坐飛機，就利用坐飛機看這本書，才知道他們家的這些經過。他太太跟我講，她真的相信命運，相信這個命運。她說，她講得也是很感慨的，感慨良深，她覺得他們家的遭遇，她講的我可以體會感受到。她就跟我講，有到漳浦，到他們公司去走一走。我沒有到他們公司，我只有到他們那個休息站。那個休息站都他們包的，在大陸，很多休息站是他們包下來，包下來他就是負責建設休息站，政府就撥那個地給他去經營。</w:t>
      </w:r>
      <w:r>
        <w:t xml:space="preserve"> </w:t>
      </w:r>
    </w:p>
    <w:p w14:paraId="38E44BDB" w14:textId="77777777" w:rsidR="007E4703" w:rsidRDefault="007E4703">
      <w:pPr>
        <w:pStyle w:val="a3"/>
      </w:pPr>
      <w:r>
        <w:t xml:space="preserve">　　這個書裡面寫，就是說他來大陸看到大陸的廁所很髒。有很多台灣的同修不敢來大陸，聽說這次有很多人是第一次來大陸的，因為有很多人聽到台灣有人來大陸，大陸廁所很髒，又沒有門，所以很多同修我請他們來大陸，他們都不敢來。我說現在很多地方都有門，不要怕。他還是怕，他還是不敢來。李先生他就看，看到大陸廁所是很髒，他就跟這個領導講，他這個廁所弄得很好，所以他的廁所，就是請領導去吃飯，在哪裡吃？在廁所吃。在廁所吃飯，讓他感覺不到那個是廁所，感覺像餐廳一樣，聞不到一點異味。吃完了才跟領導講，這裡是廁所。所以他這個廁所做得很成功，做得很好，我也去參觀過。</w:t>
      </w:r>
      <w:r>
        <w:t xml:space="preserve"> </w:t>
      </w:r>
    </w:p>
    <w:p w14:paraId="293ED725" w14:textId="77777777" w:rsidR="007E4703" w:rsidRDefault="007E4703">
      <w:pPr>
        <w:pStyle w:val="a3"/>
      </w:pPr>
      <w:r>
        <w:t xml:space="preserve">　　高速公路休息站，他有做自己一個銅像，他有寫個什麼字？就是功勞都是他們全體員工的，罪過他一個人來承當，功歸大家，過歸他自己一個。我看到他寫這個字，我就知道這個人破產了能夠東山再起，真的不容易。為什麼？以前的股東也沒有人敢再跟他合作，所以回去找股東（以前台灣的股東）來大陸合夥投資，沒有人敢跟他一起來。只有一個借他幾百萬台幣，就給你去做，做得起就做得起，做不起也就算了，大概是這樣的想法。所以他在大陸算是獨資的，沒有股東，他的店的名稱叫天福，現在在大陸看到有天福茗茶，再到台灣看到天仁茗茶，那同一個老闆。台灣那個有股東，這邊沒有股東。現在大陸好像開了幾百家的分店，連鎖店，又做起來了。我看到他寫的那個字，在漳浦高速公路的服務區寫的那個字，我就知道李老闆破產要東山再起那很難的，他能夠東山再起有他的道理。他就是把《感應篇》這裡認恩推過他給它調整過來，認過推恩，過他老闆自己承當，功勞都給你們，所以大家就肯為他賣力了。所以他的成功也不是沒有原因的。</w:t>
      </w:r>
      <w:r>
        <w:t xml:space="preserve"> </w:t>
      </w:r>
    </w:p>
    <w:p w14:paraId="6AD05DF6" w14:textId="77777777" w:rsidR="007E4703" w:rsidRDefault="007E4703">
      <w:pPr>
        <w:pStyle w:val="a3"/>
      </w:pPr>
      <w:r>
        <w:t xml:space="preserve">　　我們再看下面這句，『嫁禍賣惡』，「自己該受的災禍，自己的罪惡」，移嫁給別人，讓別人替他去受罪，這叫「嫁禍賣惡」，轉嫁給別人。再看下面：</w:t>
      </w:r>
      <w:r>
        <w:t xml:space="preserve"> </w:t>
      </w:r>
    </w:p>
    <w:p w14:paraId="56B1970F" w14:textId="77777777" w:rsidR="007E4703" w:rsidRDefault="007E4703">
      <w:pPr>
        <w:pStyle w:val="a3"/>
      </w:pPr>
      <w:r>
        <w:t xml:space="preserve">　　【沽買虛譽。包貯險心。】</w:t>
      </w:r>
      <w:r>
        <w:t xml:space="preserve"> </w:t>
      </w:r>
    </w:p>
    <w:p w14:paraId="75FCFB7A" w14:textId="77777777" w:rsidR="007E4703" w:rsidRDefault="007E4703">
      <w:pPr>
        <w:pStyle w:val="a3"/>
      </w:pPr>
      <w:r>
        <w:t xml:space="preserve">　　這句『沽買虛譽』，就是沽名釣譽，就是「不務實際，憑財勢奸巧爭得地位、獎賞等美名」。「沽買虛譽」，沽買用錢去買，買些虛妄的名譽，不實在的名譽。這個名譽，名有實叫名符其實；名符不實，就是虛，虛譽，虛妄的，那不是真的。用種種</w:t>
      </w:r>
      <w:r>
        <w:lastRenderedPageBreak/>
        <w:t>手段，或者用財勢，他去取得的，沽買虛譽，沽名釣譽。『包貯險心』，包藏害人的心。所以我們常常講，有人那個心很陰險，陰險就是此地講的「包貯險心」，心裡都想害人，心很陰險。人不知道，鬼神都知道。我們再看下面：</w:t>
      </w:r>
      <w:r>
        <w:t xml:space="preserve"> </w:t>
      </w:r>
    </w:p>
    <w:p w14:paraId="05488025" w14:textId="77777777" w:rsidR="007E4703" w:rsidRDefault="007E4703">
      <w:pPr>
        <w:pStyle w:val="a3"/>
      </w:pPr>
      <w:r>
        <w:t xml:space="preserve">　　【挫人所長。護己所短。】</w:t>
      </w:r>
      <w:r>
        <w:t xml:space="preserve"> </w:t>
      </w:r>
    </w:p>
    <w:p w14:paraId="4968B2A1" w14:textId="77777777" w:rsidR="007E4703" w:rsidRDefault="007E4703">
      <w:pPr>
        <w:pStyle w:val="a3"/>
      </w:pPr>
      <w:r>
        <w:t xml:space="preserve">　　『挫』就是挫折。別人有長處，他有長處，他有優點，我們讓他受到挫折，讓他的才能不能得到舒展，「挫人所長」。『護己所短』，自己的短處，就是掩護自己的缺點、短處，不肯認錯，叫「護己所短」。這個就是不能改過，把自己的短處合理化，保護，合理化。另外一種是文過飾非，都是屬於護己所短。我們修行總是要改進自己的短處，別人有長處，要讓他能夠發揮，不要去障礙他。再看下面：</w:t>
      </w:r>
      <w:r>
        <w:t xml:space="preserve"> </w:t>
      </w:r>
    </w:p>
    <w:p w14:paraId="5099A440" w14:textId="77777777" w:rsidR="007E4703" w:rsidRDefault="007E4703">
      <w:pPr>
        <w:pStyle w:val="a3"/>
      </w:pPr>
      <w:r>
        <w:t xml:space="preserve">　　【乘威迫脅。縱暴殺傷。】</w:t>
      </w:r>
      <w:r>
        <w:t xml:space="preserve"> </w:t>
      </w:r>
    </w:p>
    <w:p w14:paraId="313F1C51" w14:textId="77777777" w:rsidR="007E4703" w:rsidRDefault="007E4703">
      <w:pPr>
        <w:pStyle w:val="a3"/>
      </w:pPr>
      <w:r>
        <w:t xml:space="preserve">　　『威』是威勢。『乘』就是乘著這個威勢，仗著這個威勢，脅迫他人來順從自己所為。用這個威勢去強迫、脅迫。『縱暴殺傷』，「放縱暴戾心性，或縱容惡人殺傷人物生命」。這也是罪過很重，這兩句「乘威迫脅，縱暴殺傷」，這屬於暴戾的，我們現在講暴力，縱容這些暴戾殺害無辜的人物生命。所以不可以縱容暴戾，也不可以乘威去迫脅這些善良的人，去脅迫他人。這兩句也是我們現在講的，有些屬於綁票案的，跟這類也是有相關的，屬於暴戾的。再看下面：</w:t>
      </w:r>
      <w:r>
        <w:t xml:space="preserve"> </w:t>
      </w:r>
    </w:p>
    <w:p w14:paraId="5D2E2CEF" w14:textId="77777777" w:rsidR="007E4703" w:rsidRDefault="007E4703">
      <w:pPr>
        <w:pStyle w:val="a3"/>
      </w:pPr>
      <w:r>
        <w:t xml:space="preserve">　　【無故剪裁。非禮烹宰。】</w:t>
      </w:r>
      <w:r>
        <w:t xml:space="preserve"> </w:t>
      </w:r>
    </w:p>
    <w:p w14:paraId="4F7EC10A" w14:textId="77777777" w:rsidR="007E4703" w:rsidRDefault="007E4703">
      <w:pPr>
        <w:pStyle w:val="a3"/>
      </w:pPr>
      <w:r>
        <w:t xml:space="preserve">　　這兩句也是屬於殺生的罪業。『剪裁』，就是裁製衣服，「為了時髦而裁製衣著」。這個「剪裁」如果有用到動物的這些衣料，那也是屬於殺生。不是很需要的。『非禮烹宰』，就是「為自己的口腹，宰殺動物烹煮來吃」，不合乎禮節。在古禮祭祀、祭孔也有殺生，像祭孔以前都是殺牛。現在祭祖這些，我們淨宗祭祖都改成拜素果。在古時候，他是真的殺生。現代也是一樣，現代有的祭孔，他還是有殺生。殺生，他總是有一個時節，依照這個禮，不是亂殺的。不是隨便殺的，也不是想殺就殺，想吃就把牠抓來殺一殺就來吃，他還是有個節制的。</w:t>
      </w:r>
      <w:r>
        <w:t xml:space="preserve"> </w:t>
      </w:r>
    </w:p>
    <w:p w14:paraId="4CC06BE8" w14:textId="77777777" w:rsidR="007E4703" w:rsidRDefault="007E4703">
      <w:pPr>
        <w:pStyle w:val="a3"/>
      </w:pPr>
      <w:r>
        <w:t xml:space="preserve">　　在過去早年，我記得政府都有一個月禁屠一天，現在好像這個法令已經沒有了，所以現在屠宰場天天殺生。現在人造的殺業，比過去嚴重太多太多了。過去你看，我記得小時候，像我這個年紀，小時候過年才有新的衣服穿，不是天天穿新衣，平常穿舊的衣服，或者有補的衣服，過年過節才有新的衣服穿。過年過節才有雞鴨魚肉可以吃，一年就那麼幾次。所以小時候就很盼望趕快過年，過年有新衣服穿，又有好吃的，吃魚吃肉，平常沒有。平常如果不是很有錢的人家，不是過年過節，沒有肉吃的。我記得我小時候，都是吃一些鹹的，我母親醃的鹹蘿蔔、鹹冬瓜，豆腐乳也是自己做的，醬油也是自己做的，自己種菜。我們家裡養豬、養雞、養鴨，過年過節看我父親就是殺雞殺鴨的。所以過年過節才有這些可以吃，不是天天吃，不是三餐吃。平常，實在講吃魚肉的機會不多，很少，因為家裡也窮，經濟也不好。不像現在，現在人好像天天吃，現在你看那個炸雞店，天天開，天天吃。天天吃，你就天天殺生了，所以現在這個時代的殺業，比過去我看不曉得增加可能上百倍也不止。所以這裡講「非禮烹宰」。</w:t>
      </w:r>
      <w:r>
        <w:t xml:space="preserve"> </w:t>
      </w:r>
    </w:p>
    <w:p w14:paraId="0CF883DE" w14:textId="77777777" w:rsidR="007E4703" w:rsidRDefault="007E4703">
      <w:pPr>
        <w:pStyle w:val="a3"/>
      </w:pPr>
      <w:r>
        <w:lastRenderedPageBreak/>
        <w:t xml:space="preserve">　　現在人天天吃肉，吃出一身病，而且現在的肉食，實在講也不健康。以前的豬至少要養一年，現在聽說二、三個月，小豬生出來養二、三個月就胖嘟嘟的，打抗生素，吃一些飼料。所以現在那個豬肉、雞鴨，那個味道很腥，吃沒有肉味，吃那些實在講也是不健康。為什麼現在要用激生素去讓這些豬牛羊、雞鴨鵝快速的成長？因為市場的需要。</w:t>
      </w:r>
      <w:r>
        <w:t xml:space="preserve"> </w:t>
      </w:r>
    </w:p>
    <w:p w14:paraId="34E7944C" w14:textId="77777777" w:rsidR="007E4703" w:rsidRDefault="007E4703">
      <w:pPr>
        <w:pStyle w:val="a3"/>
      </w:pPr>
      <w:r>
        <w:t xml:space="preserve">　　有次我們淨老和尚講經也講，他說有一天，好像在山東，那個養鴨的，那個小鴨子生出來放在手掌上，養鴨的跟我們老和尚講，他說這個鴨現在生出來多久會長大、可以殺？二十幾天。怎麼讓牠那麼快速長大？就打針，打抗生素、激生素，而且那個雞鴨生出來，就是日夜的打。雞鴨都關在那個籠子裡面，一出生就被關在牢籠裡面，那個生長的過程不自然、不健康。</w:t>
      </w:r>
      <w:r>
        <w:t xml:space="preserve"> </w:t>
      </w:r>
    </w:p>
    <w:p w14:paraId="3330E760" w14:textId="77777777" w:rsidR="007E4703" w:rsidRDefault="007E4703">
      <w:pPr>
        <w:pStyle w:val="a3"/>
      </w:pPr>
      <w:r>
        <w:t xml:space="preserve">　　以前我們家養的雞鴨，那是放在外面跑來跑去的，牠自己還會去找食物，找一些蚯蚓，雞鴨會去吃那些東西。所以古時候，以前雞鴨最少要三四個月、半年。像現在一、二十天，出生二十幾天就殺了，所以牠那個成長不正常，那個肉吃起來都有毒。所以現在人三餐服毒，看起來好像比過去有福報，實在講比過去的人沒有福報。過去吃到菜有菜的味道，有菜根香，吃到肉有肉味，現在吃菜吃肉統統沒有，都變味了。這個是講非禮，這兩句也是屬於殺生之惡。我們再看下面：</w:t>
      </w:r>
      <w:r>
        <w:t xml:space="preserve"> </w:t>
      </w:r>
    </w:p>
    <w:p w14:paraId="76291774" w14:textId="77777777" w:rsidR="007E4703" w:rsidRDefault="007E4703">
      <w:pPr>
        <w:pStyle w:val="a3"/>
      </w:pPr>
      <w:r>
        <w:t xml:space="preserve">　　【散棄五穀。勞擾眾生。】</w:t>
      </w:r>
      <w:r>
        <w:t xml:space="preserve"> </w:t>
      </w:r>
    </w:p>
    <w:p w14:paraId="2175A538" w14:textId="77777777" w:rsidR="007E4703" w:rsidRDefault="007E4703">
      <w:pPr>
        <w:pStyle w:val="a3"/>
      </w:pPr>
      <w:r>
        <w:t xml:space="preserve">　　「把養人的穀物，任意拋棄不珍惜」。五穀雜糧是我們人的主食，如果任意『散棄』，這個就損福報了。我們人有得吃的時候，就要想到沒得吃的時候。所以《了凡四訓》講，當你有得吃，就要想到沒得吃的時候。現在沒有這種教育，現在的物質生活好，所以對這種『五穀』他就不珍惜。這個我們在餐廳去看，現在，吃餐飯，我看那個飯菜一大堆叫了很多，吃都沒有吃一半，丟掉很多。還有那個一大碗飯，這樣往垃圾桶一倒，我們看了就非常痛心。我們小時候有的時候飯都沒得吃，有苦過來的，看了實在是不忍心去糟蹋。但是現在年輕人他沒有經過那樣的生活，他體會不到。所以現在我還聽說，現在年輕人去餐廳吃飯，說統統吃光光是很不流行的，要吃一點點就丟掉的，那個才是。所以像我們這樣惜福吃光光的，人家說你這個落伍了，不合乎時代了，應該吃一點就不要吃了，就丟了。這個就是「散棄五穀」，司過之神也會記過的。將來如果鬧饑荒，就沒得吃了。所以五穀不能隨便散棄。《地藏菩薩本願經》也講，「米泔菜葉不棄於地」，不能隨便丟棄，可以吃的東西不可以隨便丟棄，要惜福。</w:t>
      </w:r>
      <w:r>
        <w:t xml:space="preserve"> </w:t>
      </w:r>
    </w:p>
    <w:p w14:paraId="3950145C" w14:textId="77777777" w:rsidR="007E4703" w:rsidRDefault="007E4703">
      <w:pPr>
        <w:pStyle w:val="a3"/>
      </w:pPr>
      <w:r>
        <w:t xml:space="preserve">　　所以我們到外面吃飯，最好不要點太多，點太多吃不完，餐廳它都是丟掉的。如果在自己家裡煮，我們這餐吃不完，下一餐還可以繼續吃。如果在餐廳，不然你就要打包。有時候我們外出，打包也不方便，打包如果你在路途當中比較遠，過了時間沒有去冰，那也壞掉，你也是要丟掉。所以最好不要點太多，剛好大概可以吃得完就好了。這個也是惜福。</w:t>
      </w:r>
      <w:r>
        <w:t xml:space="preserve"> </w:t>
      </w:r>
    </w:p>
    <w:p w14:paraId="5029DE0B" w14:textId="77777777" w:rsidR="007E4703" w:rsidRDefault="007E4703">
      <w:pPr>
        <w:pStyle w:val="a3"/>
      </w:pPr>
      <w:r>
        <w:t xml:space="preserve">　　所以現在提倡四菜一湯，光盤運動，這個就是符合這條，不隨便散棄五穀。過去早年，台灣蔣經國總統他提倡梅花餐，五菜一湯。那個時候台灣也是經濟比較好，有很多人也是不懂得惜福，吃的都很浪費，所以蔣經國總統就提倡五菜一湯，梅花餐。下面『勞擾眾生』，「勞」是「勞役人民」，「擾」是「擾害百姓」。勞役人民就是</w:t>
      </w:r>
      <w:r>
        <w:lastRenderedPageBreak/>
        <w:t>不適當的去找人民來服勞役。政府要發動人民服勞役也是有需要的時候，也不能過分的去勞役人民，讓人民產生困擾。所以以前公家有需要人民來做義務的勞動，也要看農民他比較空閒的時候；你不能他農忙的時候、正忙的時候，然後把他找來為公家服勞役。政府的政策一定要替人民百姓著想，不能無緣無故勞役人民，造成百姓的困擾，如果造成他的困擾，就會影響他的工作。我們再看下面：</w:t>
      </w:r>
      <w:r>
        <w:t xml:space="preserve"> </w:t>
      </w:r>
    </w:p>
    <w:p w14:paraId="713836EB" w14:textId="77777777" w:rsidR="007E4703" w:rsidRDefault="007E4703">
      <w:pPr>
        <w:pStyle w:val="a3"/>
      </w:pPr>
      <w:r>
        <w:t xml:space="preserve">　　【破人之家。取其財寶。決水放火。以害民居。】</w:t>
      </w:r>
      <w:r>
        <w:t xml:space="preserve"> </w:t>
      </w:r>
    </w:p>
    <w:p w14:paraId="149FB6EE" w14:textId="77777777" w:rsidR="007E4703" w:rsidRDefault="007E4703">
      <w:pPr>
        <w:pStyle w:val="a3"/>
      </w:pPr>
      <w:r>
        <w:t xml:space="preserve">　　『破人之家，取其財寶』，就是破壞人家的財產，使人破產，害他破產，害他公司破產、家庭破產，趁這個機會來奪取他的財寶。『決水放火，以害民居』，這個是破壞堤防，水會淹沒人的住家、田園。所以這個堤防不能破壞，不能隨便放水。現在有水庫，放水都要很小心的，如果放得不好，那造成水災了。放火這也是造很大的惡業，一般講殺人放火罪很重，因為火一燒，人、動物、財物都被燒毀了。一個水，一個火，造成人家的家宅毀壞，生命死傷。「決水放火，以害民居」，害這個人民他居住的房舍。我們再看下面：</w:t>
      </w:r>
      <w:r>
        <w:t xml:space="preserve"> </w:t>
      </w:r>
    </w:p>
    <w:p w14:paraId="4E398F1E" w14:textId="77777777" w:rsidR="007E4703" w:rsidRDefault="007E4703">
      <w:pPr>
        <w:pStyle w:val="a3"/>
      </w:pPr>
      <w:r>
        <w:t xml:space="preserve">　　【紊亂規模。以敗人功。】</w:t>
      </w:r>
      <w:r>
        <w:t xml:space="preserve"> </w:t>
      </w:r>
    </w:p>
    <w:p w14:paraId="113456C1" w14:textId="77777777" w:rsidR="007E4703" w:rsidRDefault="007E4703">
      <w:pPr>
        <w:pStyle w:val="a3"/>
      </w:pPr>
      <w:r>
        <w:t xml:space="preserve">　　「別人的事業具有規模」，已經做得有一定的規模，「故意弄亂它，使之前功盡棄不能成功」。下面講：</w:t>
      </w:r>
      <w:r>
        <w:t xml:space="preserve"> </w:t>
      </w:r>
    </w:p>
    <w:p w14:paraId="1FF0F053" w14:textId="77777777" w:rsidR="007E4703" w:rsidRDefault="007E4703">
      <w:pPr>
        <w:pStyle w:val="a3"/>
      </w:pPr>
      <w:r>
        <w:t xml:space="preserve">　　【損人器物。以窮人用。】</w:t>
      </w:r>
      <w:r>
        <w:t xml:space="preserve"> </w:t>
      </w:r>
    </w:p>
    <w:p w14:paraId="79405B31" w14:textId="77777777" w:rsidR="007E4703" w:rsidRDefault="007E4703">
      <w:pPr>
        <w:pStyle w:val="a3"/>
      </w:pPr>
      <w:r>
        <w:t xml:space="preserve">　　「損壞別人的器具物品，使他無法使用」。破壞這些器物，特別是公眾用的器物去破壞罪過就更大。像這個公共場所使用的一些器物，我們一般講公共廁所，還有車站，有一年，這個很多年前，我到台灣高雄火車站（那時候到高雄講經有時坐火車下去），要經過地下道爬樓梯，樓梯有那個一階一階有貼的銅鈑，都被人家挖掉了；還有公共電話也會被人家破壞。這個就是『損人器物』，大家公眾的器具物品被損壞了，讓人不能使用。我們再看下面：</w:t>
      </w:r>
      <w:r>
        <w:t xml:space="preserve"> </w:t>
      </w:r>
    </w:p>
    <w:p w14:paraId="34F76C19" w14:textId="77777777" w:rsidR="007E4703" w:rsidRDefault="007E4703">
      <w:pPr>
        <w:pStyle w:val="a3"/>
      </w:pPr>
      <w:r>
        <w:t xml:space="preserve">　　【見他榮貴。願他流貶。見他富有。願他破散。】</w:t>
      </w:r>
      <w:r>
        <w:t xml:space="preserve"> </w:t>
      </w:r>
    </w:p>
    <w:p w14:paraId="12FADA52" w14:textId="77777777" w:rsidR="007E4703" w:rsidRDefault="007E4703">
      <w:pPr>
        <w:pStyle w:val="a3"/>
      </w:pPr>
      <w:r>
        <w:t xml:space="preserve">　　這四句。前兩句，『見他榮貴，願他流貶』，「榮貴」就是榮華貴顯，貴就是有地位，他在社會上有很高的榮譽，有地位，這叫榮貴，有崇高的地位。看到人家他得到榮譽，又得到地位，希望他「流貶」，希望他被降職、被革職。在以前或者現在做官的，他升官了，希望他流貶，希望他被降職。這個存心也不好。『見他富有，願他破散』，看到別人他有錢、發財了，看到富貴人家，希望他趕快破產。這也是存心不良。別人發財，希望他趕快破產、亡家，這個心都不好。這是講存心不好，司命也會記過。</w:t>
      </w:r>
      <w:r>
        <w:t xml:space="preserve"> </w:t>
      </w:r>
    </w:p>
    <w:p w14:paraId="3C962A18" w14:textId="77777777" w:rsidR="007E4703" w:rsidRDefault="007E4703">
      <w:pPr>
        <w:pStyle w:val="a3"/>
      </w:pPr>
      <w:r>
        <w:t xml:space="preserve">　　【見他色美。起心私之。】</w:t>
      </w:r>
      <w:r>
        <w:t xml:space="preserve"> </w:t>
      </w:r>
    </w:p>
    <w:p w14:paraId="67D9BE4C" w14:textId="77777777" w:rsidR="007E4703" w:rsidRDefault="007E4703">
      <w:pPr>
        <w:pStyle w:val="a3"/>
      </w:pPr>
      <w:r>
        <w:t xml:space="preserve">　　這是「看到他人妻女貌美，便起了邪淫之心」。這個俗話講，「萬惡淫為首，百善孝為先」。這兩句，《太上》在這裡講的只有兩句，我們在佛經上看，很多經典講到邪淫這方面。《安士全書》有四卷，第三卷就是講「欲海回狂」，分量也相當多。</w:t>
      </w:r>
      <w:r>
        <w:lastRenderedPageBreak/>
        <w:t>另外一本書叫《壽康寶鑑》，也都是講邪淫的惡報、不邪淫的善報。此地我們看就是很簡單八個字，似乎《太上》對這個事情沒有說得很詳細。這個地方我們要去體會，《太上》是從起心動念讓我們去警惕。從起心動念，從開始那個念頭動了，從那個地方去放下，放下這個念頭。讓我們警覺到，你起一個心，鬼神就知道，知道就記過，讓我們有這種警覺心，讓我們有警覺心。所以起一念心，尚且被鬼神記過，何況造作邪淫的惡業，那罪過當然就更重。所以在起心動念就要去防止，防止這個起心動念。</w:t>
      </w:r>
      <w:r>
        <w:t xml:space="preserve"> </w:t>
      </w:r>
    </w:p>
    <w:p w14:paraId="276652CF" w14:textId="77777777" w:rsidR="007E4703" w:rsidRDefault="007E4703">
      <w:pPr>
        <w:pStyle w:val="a3"/>
      </w:pPr>
      <w:r>
        <w:t xml:space="preserve">　　我們起心動念，鬼神都知道，只是我們自己不知道，鬼神都知道。鬼神他怎麼知道？實在講，鬼神，我們起心動念，鬼神他才知道；如果你不起心不動念，那鬼神要找也找不到我們。只要一起心動念，鬼神他就知道；不起心不動念，你坐在那邊，那鬼神找也找不到你。所以蓮池大師的《竹窗隨筆》也講一個公案，他是講一個道士，他搭一個茅蓬，在一個河邊，在那裡修行打坐，這個道士他有禪定功夫。有一天晚上，聽到兩個水鬼在講話，有一個水鬼跟另外一個鬼講，他在這裡守了好幾年當水鬼，明天有個人會從這個河經過，那個人會被水溺死，那個人就是代替我的替死鬼。他找到替身，他就可以去投胎了。另外這個鬼就給他恭喜，恭喜你找到替身了。這個道士在那邊入定，聽到這兩個鬼在講這個話，他聽到了。</w:t>
      </w:r>
      <w:r>
        <w:t xml:space="preserve"> </w:t>
      </w:r>
    </w:p>
    <w:p w14:paraId="1B83A9F1" w14:textId="77777777" w:rsidR="007E4703" w:rsidRDefault="007E4703">
      <w:pPr>
        <w:pStyle w:val="a3"/>
      </w:pPr>
      <w:r>
        <w:t xml:space="preserve">　　第二天，真的就看到有一個人要過那個河，剛好下雨過後，河水流得很湍急，很急很大，那個人就要過河。道士就去給他阻止，勸他不要過去，他說現在水那麼大，過去你會有生命危險。當然道士沒有跟這個人講，你過去就是替死鬼了，他沒有跟他講，他勸他不要過去。這個人也接受了，也就沒有過那個河，沒有過也就沒有被淹死。第二天晚上，道士又入定，那兩個鬼又在講話了。找替身那個水鬼就講，好不容易等了好幾年等到一個替死鬼，無奈被這個道士破壞了。另外一個鬼就跟他講，這個道士破壞你，你怎麼不去找他麻煩？他說找不到。其實道士就坐在他旁邊入定了，他不起心不動念，那個鬼都找不到他。所以蓮池大師講，這個道士，有功夫的人還是有的，真有功夫，禪定功夫。</w:t>
      </w:r>
      <w:r>
        <w:t xml:space="preserve"> </w:t>
      </w:r>
    </w:p>
    <w:p w14:paraId="251B34C1" w14:textId="77777777" w:rsidR="007E4703" w:rsidRDefault="007E4703">
      <w:pPr>
        <w:pStyle w:val="a3"/>
      </w:pPr>
      <w:r>
        <w:t xml:space="preserve">　　我們佛門也有一個金碧峰禪師的公案，金碧峰禪師壽命到了，閻王派兩個小鬼要抓他去。金碧峰禪師有禪定功夫，一打坐，一入定，那個鬼怎麼找也找不到，明明坐在那裡，他找不到。因為我們人有起心動念，那鬼就找得到，不起心不動念他找不到。就坐在他面前，他也找不到，他也看不到。你一起心動念，他就知道了。後來這個小鬼來了好幾次，回去沒有辦法給閻羅王交差，抓不到人。後來就是寺院打聽打聽，到底金碧峰禪師去了哪裡？寺院的人：禪師入定好幾天了。有人就講，如果要請禪師出定，他有個缽，他什麼都放下了，他那個缽還沒有放下，只要去玩他那個缽，去那個缽給它敲一敲，他就出定了。小鬼就知道了，那天晚上小鬼就去玩他的缽，給它敲一敲。金碧峰禪師就聽到，誰在玩我的缽？就出定了。一出定，小鬼說：好，這次抓到了，你再跑，跟我到閻羅王那裡去，你壽命到了。金碧峰禪師說：你怎麼能抓到我？他說：你入定我們找不到你，後來我們去打聽知道，要讓你出定就是去玩你那個缽，你什麼都放下，就那個缽沒放下，玩那個缽你就會起心動念，你就出定了，我們就可以抓到你。金碧峰禪師聽聽，原來是這樣！他說：你等一下，那個缽給我。他那個缽是瓦缽，把它摔在地上摔碎了，用腳踩一踩。他一打坐又入定了，入</w:t>
      </w:r>
      <w:r>
        <w:t>定的時候：我又入定了，你用那個鐵鏈要來抓我，像鎖虛空一樣，你抓不到了，那個缽我現在放下了。一打坐又走了，小鬼又找不到了。所以我們起心動念鬼神都知道，起個善念他知道，起個惡念他知道，起個無記念他也知道，入定他就不知道了，你不起心不動念他就不知道了。</w:t>
      </w:r>
      <w:r>
        <w:t xml:space="preserve"> </w:t>
      </w:r>
    </w:p>
    <w:p w14:paraId="1FC39E6A" w14:textId="77777777" w:rsidR="007E4703" w:rsidRDefault="007E4703">
      <w:pPr>
        <w:pStyle w:val="a3"/>
      </w:pPr>
      <w:r>
        <w:lastRenderedPageBreak/>
        <w:t xml:space="preserve">　　所以你看『見他色美，起心私之』，司過之神就記過了，不要等到去犯這個邪行，起一念心不正確，鬼神就開始已經記過了。所以這條戒要從起心動念去戒，這條意思就是跟《楞嚴經》四種清淨明誨，攝心為戒，同樣的意思。《太上》也是警惕我們要從起心動念去戒，不要等到起心動念，然後已經在身口的行為都犯了邪行，那個時候就太慢了，要在起心動念剛剛開始的時候，就要把它戒止了。我們再看下面：</w:t>
      </w:r>
      <w:r>
        <w:t xml:space="preserve"> </w:t>
      </w:r>
    </w:p>
    <w:p w14:paraId="2EA11B3B" w14:textId="77777777" w:rsidR="007E4703" w:rsidRDefault="007E4703">
      <w:pPr>
        <w:pStyle w:val="a3"/>
      </w:pPr>
      <w:r>
        <w:t xml:space="preserve">　　【負他貨財。願他身死。】</w:t>
      </w:r>
      <w:r>
        <w:t xml:space="preserve"> </w:t>
      </w:r>
    </w:p>
    <w:p w14:paraId="759E6E49" w14:textId="77777777" w:rsidR="007E4703" w:rsidRDefault="007E4703">
      <w:pPr>
        <w:pStyle w:val="a3"/>
      </w:pPr>
      <w:r>
        <w:t xml:space="preserve">　　欠人家的錢財，希望那個債主趕快死。為什麼？死了，他就不用還債了。是不是這樣？不是的，你這輩子沒還，來生來世還是要還，而且要加利息。不能有這樣的念頭。我們欠人家的『貨財』，希望趕快還債；別人欠我們，我們可以不要他還。</w:t>
      </w:r>
      <w:r>
        <w:t xml:space="preserve"> </w:t>
      </w:r>
    </w:p>
    <w:p w14:paraId="59F9EE23" w14:textId="77777777" w:rsidR="007E4703" w:rsidRDefault="007E4703">
      <w:pPr>
        <w:pStyle w:val="a3"/>
      </w:pPr>
      <w:r>
        <w:t xml:space="preserve">　　【干求不遂。便生咒恨。】</w:t>
      </w:r>
      <w:r>
        <w:t xml:space="preserve"> </w:t>
      </w:r>
    </w:p>
    <w:p w14:paraId="6431AC39" w14:textId="77777777" w:rsidR="007E4703" w:rsidRDefault="007E4703">
      <w:pPr>
        <w:pStyle w:val="a3"/>
      </w:pPr>
      <w:r>
        <w:t xml:space="preserve">　　「非分的奢求，不能遂心，就咒罵懷恨他人。」這是惡業。</w:t>
      </w:r>
      <w:r>
        <w:t xml:space="preserve"> </w:t>
      </w:r>
    </w:p>
    <w:p w14:paraId="60A8FC0B" w14:textId="77777777" w:rsidR="007E4703" w:rsidRDefault="007E4703">
      <w:pPr>
        <w:pStyle w:val="a3"/>
      </w:pPr>
      <w:r>
        <w:t xml:space="preserve">　　【見他失便。便說他過。】</w:t>
      </w:r>
      <w:r>
        <w:t xml:space="preserve"> </w:t>
      </w:r>
    </w:p>
    <w:p w14:paraId="4DDA1D11" w14:textId="77777777" w:rsidR="007E4703" w:rsidRDefault="007E4703">
      <w:pPr>
        <w:pStyle w:val="a3"/>
      </w:pPr>
      <w:r>
        <w:t xml:space="preserve">　　別人有不如意的時候就批評他，他平常就是什麼地方錯了，所以他才會得到這種果報。</w:t>
      </w:r>
      <w:r>
        <w:t xml:space="preserve"> </w:t>
      </w:r>
    </w:p>
    <w:p w14:paraId="439A04AB" w14:textId="77777777" w:rsidR="007E4703" w:rsidRDefault="007E4703">
      <w:pPr>
        <w:pStyle w:val="a3"/>
      </w:pPr>
      <w:r>
        <w:t xml:space="preserve">　　【見他體相不具而笑之。】</w:t>
      </w:r>
      <w:r>
        <w:t xml:space="preserve"> </w:t>
      </w:r>
    </w:p>
    <w:p w14:paraId="06B1F8C1" w14:textId="77777777" w:rsidR="007E4703" w:rsidRDefault="007E4703">
      <w:pPr>
        <w:pStyle w:val="a3"/>
      </w:pPr>
      <w:r>
        <w:t xml:space="preserve">　　看到他的外貌醜陋，沒有同情他，反而去譏笑他。這條就是我們現在講殘疾的人、殘廢的人，他『體相不具』。「體相不具」很可憐，我們應該去同情他、去憐憫他，不應該再去譏笑他。</w:t>
      </w:r>
      <w:r>
        <w:t xml:space="preserve"> </w:t>
      </w:r>
    </w:p>
    <w:p w14:paraId="74A0B56A" w14:textId="77777777" w:rsidR="007E4703" w:rsidRDefault="007E4703">
      <w:pPr>
        <w:pStyle w:val="a3"/>
      </w:pPr>
      <w:r>
        <w:t xml:space="preserve">　　【見他才能可稱而抑之。】</w:t>
      </w:r>
      <w:r>
        <w:t xml:space="preserve"> </w:t>
      </w:r>
    </w:p>
    <w:p w14:paraId="545C9147" w14:textId="77777777" w:rsidR="007E4703" w:rsidRDefault="007E4703">
      <w:pPr>
        <w:pStyle w:val="a3"/>
      </w:pPr>
      <w:r>
        <w:t xml:space="preserve">　　「見人有才能，不稱讚反而去貶抑他。」我們再看下面：</w:t>
      </w:r>
      <w:r>
        <w:t xml:space="preserve"> </w:t>
      </w:r>
    </w:p>
    <w:p w14:paraId="7E3E2EAD" w14:textId="77777777" w:rsidR="007E4703" w:rsidRDefault="007E4703">
      <w:pPr>
        <w:pStyle w:val="a3"/>
      </w:pPr>
      <w:r>
        <w:t xml:space="preserve">　　【埋蠱厭人。用藥殺樹。】</w:t>
      </w:r>
      <w:r>
        <w:t xml:space="preserve"> </w:t>
      </w:r>
    </w:p>
    <w:p w14:paraId="3291938A" w14:textId="77777777" w:rsidR="007E4703" w:rsidRDefault="007E4703">
      <w:pPr>
        <w:pStyle w:val="a3"/>
      </w:pPr>
      <w:r>
        <w:t xml:space="preserve">　　這個『蠱』，就是一種咒術，蠱毒邪術。聽說苗族有人會用這種蠱毒，這屬於邪術，去害人。這條除了苗族以外，漢族、很多族群也都有他們的一些符術，屬於邪術這類的，損害人的。在台灣，我聽說有人養小鬼，在新加坡說降頭，這些都屬於這一類的，總是用這些邪術妖法去魘魅人。總是他有他的目的，總是他用這種方法、手段去取得他想要得的利益。但是這個錯了，用這種方法得到利益，實在講也得不償失，造罪業。所以小時候聽我父親說，還有我父親的朋友到我家來講一些故事，學害人的那種符咒要發願，發願就是要一種是貧窮、一種是壽命短、一種是沒有子女，看你要選哪一種。那你何苦去學那個害人的咒，去發那個不好的願？這個都是沒有智慧。你得到的利益有多少，你付出的代價有多少，得不償失！所以不能去學這些邪術妖法。這裡是舉出一個例子，凡是這類的，都是屬於這一句。</w:t>
      </w:r>
      <w:r>
        <w:t xml:space="preserve"> </w:t>
      </w:r>
    </w:p>
    <w:p w14:paraId="15D5F62B" w14:textId="77777777" w:rsidR="007E4703" w:rsidRDefault="007E4703">
      <w:pPr>
        <w:pStyle w:val="a3"/>
      </w:pPr>
      <w:r>
        <w:t xml:space="preserve">　　『用藥殺樹』，「用毒藥殺傷花草樹木」。這個樹木也有樹神，花草有草木神。「用藥殺樹」，現在這個時代比過去要多，你看一個草地，現在為了怕那個野草長出</w:t>
      </w:r>
      <w:r>
        <w:lastRenderedPageBreak/>
        <w:t>來，就用殺草劑，花草裡面那些蟲要殺死多少！還有現在人打高爾夫球，高爾夫球他就種韓國草，那個草地，聽說都要用藥去殺蟲，那個野草它才不會長出來。殺那個蟲，為了維護他高爾夫球場那些草地，殺了多少昆蟲，這也是造殺生業。這個屬於這一類，這句講的用藥殺樹屬於殺生業。再看下面：</w:t>
      </w:r>
      <w:r>
        <w:t xml:space="preserve"> </w:t>
      </w:r>
    </w:p>
    <w:p w14:paraId="4C518BB7" w14:textId="77777777" w:rsidR="007E4703" w:rsidRDefault="007E4703">
      <w:pPr>
        <w:pStyle w:val="a3"/>
      </w:pPr>
      <w:r>
        <w:t xml:space="preserve">　　【恚怒師傅。抵觸父兄。】</w:t>
      </w:r>
      <w:r>
        <w:t xml:space="preserve"> </w:t>
      </w:r>
    </w:p>
    <w:p w14:paraId="6F69B8E1" w14:textId="77777777" w:rsidR="007E4703" w:rsidRDefault="007E4703">
      <w:pPr>
        <w:pStyle w:val="a3"/>
      </w:pPr>
      <w:r>
        <w:t xml:space="preserve">　　「對老師懷恨發怒，無禮之至。」對師傅很無禮，對老師應該要尊敬，他反而對老師發怒、懷恨，這個鬼神記過。『抵觸父兄』，「不孝雙親，不敬兄姊」。「抵觸」就是頂撞，我們現在講頂撞。我們再看下面：</w:t>
      </w:r>
      <w:r>
        <w:t xml:space="preserve"> </w:t>
      </w:r>
    </w:p>
    <w:p w14:paraId="45E681EE" w14:textId="77777777" w:rsidR="007E4703" w:rsidRDefault="007E4703">
      <w:pPr>
        <w:pStyle w:val="a3"/>
      </w:pPr>
      <w:r>
        <w:t xml:space="preserve">　　【強取強求。好侵好奪。】</w:t>
      </w:r>
      <w:r>
        <w:t xml:space="preserve"> </w:t>
      </w:r>
    </w:p>
    <w:p w14:paraId="37135A68" w14:textId="77777777" w:rsidR="007E4703" w:rsidRDefault="007E4703">
      <w:pPr>
        <w:pStyle w:val="a3"/>
      </w:pPr>
      <w:r>
        <w:t xml:space="preserve">　　這兩句都是用強勢的。『強取強求』，「取求之間訴諸強權，不講情理法」。不講理，很強勢的奪取，只求他的利益。『好侵好奪』，「好」就是喜歡，喜歡用種種的手段、奸計去侵佔奪取別人的財物、名利。</w:t>
      </w:r>
      <w:r>
        <w:t xml:space="preserve"> </w:t>
      </w:r>
    </w:p>
    <w:p w14:paraId="7C80248A" w14:textId="77777777" w:rsidR="007E4703" w:rsidRDefault="007E4703">
      <w:pPr>
        <w:pStyle w:val="a3"/>
      </w:pPr>
      <w:r>
        <w:t xml:space="preserve">　　【擄掠致富。巧詐求遷。】</w:t>
      </w:r>
      <w:r>
        <w:t xml:space="preserve"> </w:t>
      </w:r>
    </w:p>
    <w:p w14:paraId="5B06BD63" w14:textId="77777777" w:rsidR="007E4703" w:rsidRDefault="007E4703">
      <w:pPr>
        <w:pStyle w:val="a3"/>
      </w:pPr>
      <w:r>
        <w:t xml:space="preserve">　　這是搶奪，這是強盜搶奪，用種種手段，或者用武力去劫奪別人財物，達到自己『致富』。這也是偷盜罪。『巧詐求遷』，「遷」就是升官發財，不腳踏實地，以正當的方法求得，用這些奸巧欺詐這種手段他來求得升遷。</w:t>
      </w:r>
      <w:r>
        <w:t xml:space="preserve"> </w:t>
      </w:r>
    </w:p>
    <w:p w14:paraId="2C9C7787" w14:textId="77777777" w:rsidR="007E4703" w:rsidRDefault="007E4703">
      <w:pPr>
        <w:pStyle w:val="a3"/>
      </w:pPr>
      <w:r>
        <w:t xml:space="preserve">　　【賞罰不平。逸樂過節。】</w:t>
      </w:r>
      <w:r>
        <w:t xml:space="preserve"> </w:t>
      </w:r>
    </w:p>
    <w:p w14:paraId="09A2337D" w14:textId="77777777" w:rsidR="007E4703" w:rsidRDefault="007E4703">
      <w:pPr>
        <w:pStyle w:val="a3"/>
      </w:pPr>
      <w:r>
        <w:t xml:space="preserve">　　『賞罰』如果不公平，人心就不服了。「賞罰偏私，不公平」，人心不服。我們世間為什麼那麼多動亂？實在講就是不公平。所以這個世界要和平，平就和了。所以說和平，和平反過來講叫平和。我們雙溪捐地的齋主陳永信跟洪平和，洪平和他爸爸給他起這個名字也非常好，平和平和，平就和了。為什麼不和？『不平』，不公平才不和。所以這個世界要和平，要先公平。如果有偏私，「賞罰不平」，人心不服，他就不會和平。所以這條也是很重要的，我們從個人、小團體，到整個社會國家、整個世界，其實就是一個公平。</w:t>
      </w:r>
      <w:r>
        <w:t xml:space="preserve"> </w:t>
      </w:r>
    </w:p>
    <w:p w14:paraId="2E9DF3CA" w14:textId="77777777" w:rsidR="007E4703" w:rsidRDefault="007E4703">
      <w:pPr>
        <w:pStyle w:val="a3"/>
      </w:pPr>
      <w:r>
        <w:t xml:space="preserve">　　『逸樂過節』，安逸享樂太過分了，不節制、放縱，吃喝玩樂太過了。現在這個「逸樂過節」，實在講年輕人大概都犯了這條毛病，犯了這個過失。逸，安逸；樂，享樂。現在社會上比較勞動的，比較辛苦的工作，年輕人不做了，沒人要做了。在我這個年紀，我們那個時代，我們都是比較辛苦，都是做這些粗重的工作，幹粗活的。我們年輕的時候都幹過粗活，現在年輕人，這些粗活他們不願意做，沒人要做。所以現在台灣，慢慢大陸也跟台灣差不多，年輕人這些粗活不幹，因此有一些比較辛苦的工作，勞動的工作，自己國人沒人要做。沒有人做，那這些工作找誰來做？找外勞。找外勞不是好事！找外勞。年輕人都喜歡做一些比較安逸的，比較好的，講求享樂。所以現在我們看到很多旅遊區，吃喝玩樂都是學生，學生放假了，然後吃喝玩樂。他們很會玩的，很會吃的，很會享受的，而且有的還過分、過頭了，不節制。這些實在講，也都是損福報。</w:t>
      </w:r>
      <w:r>
        <w:t xml:space="preserve"> </w:t>
      </w:r>
    </w:p>
    <w:p w14:paraId="7C9E5AC1" w14:textId="77777777" w:rsidR="007E4703" w:rsidRDefault="007E4703">
      <w:pPr>
        <w:pStyle w:val="a3"/>
      </w:pPr>
      <w:r>
        <w:lastRenderedPageBreak/>
        <w:t xml:space="preserve">　　【苛虐其下。恐嚇於他。】</w:t>
      </w:r>
      <w:r>
        <w:t xml:space="preserve"> </w:t>
      </w:r>
    </w:p>
    <w:p w14:paraId="620C9E2A" w14:textId="77777777" w:rsidR="007E4703" w:rsidRDefault="007E4703">
      <w:pPr>
        <w:pStyle w:val="a3"/>
      </w:pPr>
      <w:r>
        <w:t xml:space="preserve">　　苛刻虐待他的部屬傭人，「刻薄殘暴」。實在講，對下面的人應該去愛護、照顧，不應該去對待他苛刻，還去虐待他。你下面的部屬傭人，沒有他們幫你做事，你的事業也沒辦法經營，怎麼可以去苛虐他？你去苛虐他，不是找自己麻煩嗎？自己造罪業。『恐嚇於他』，這是「虛張聲勢，使人害怕」，這叫「恐嚇於他」，現在講的恐怖分子。現在恐怖分子影響非常大，只要在網路上放一個信息，全球的人大概就坐臥不安了。當然這是造罪過。一些大國政策錯誤，也是屬於恐嚇於他，動不動就要戰爭，都是恐嚇，這個都是造罪業。特別現在世界上有這種核武器的國家，都是在恐嚇這個世界，你看核武器一下去，同歸於盡。發明很厲害的武器，都是在恐嚇，恐嚇於他。所以這個從小個人這種恐嚇到大的，都屬於這句。所以這個罪有輕有重，個人範圍小，罪就沒那麼重；如果這個恐嚇是針對國家、針對世界，那個罪過就大。再看下面：</w:t>
      </w:r>
      <w:r>
        <w:t xml:space="preserve"> </w:t>
      </w:r>
    </w:p>
    <w:p w14:paraId="191C9B6F" w14:textId="77777777" w:rsidR="007E4703" w:rsidRDefault="007E4703">
      <w:pPr>
        <w:pStyle w:val="a3"/>
      </w:pPr>
      <w:r>
        <w:t xml:space="preserve">　　【怨天尤人。訶風罵雨。】</w:t>
      </w:r>
      <w:r>
        <w:t xml:space="preserve"> </w:t>
      </w:r>
    </w:p>
    <w:p w14:paraId="7983B38F" w14:textId="77777777" w:rsidR="007E4703" w:rsidRDefault="007E4703">
      <w:pPr>
        <w:pStyle w:val="a3"/>
      </w:pPr>
      <w:r>
        <w:t xml:space="preserve">　　人不如意事常八九，我們遇到不如意事情，很容易會『怨天尤人』，怪人怪天。這個也都是不明因果，不明事理。遇到不如意事情，難免就會有這種「怨天尤人」的心情。因此，這個因果教育特別重要，我們有不如意，也是我們過去今生造了一些不善業所感召的，怨天尤人不但解決不了問題，還增加我們的罪業。『訶風罵雨』，對於風雨不調順，對自然界他也去罵，風雨他也罵，這個也是得罪鬼神。風不調、雨不順是我們人造不善業，所以造成自然界的風不調、雨不順。你怪那個風雨也沒有用，應該人要反省哪裡做錯了，發現之後，趕快改過，斷惡修善。大家都知道這個因果，知道斷惡修善，自然感應風調雨順，國泰民安，不可以去「訶風罵雨」，增長罪業。下面這句：</w:t>
      </w:r>
      <w:r>
        <w:t xml:space="preserve"> </w:t>
      </w:r>
    </w:p>
    <w:p w14:paraId="4C8C64AB" w14:textId="77777777" w:rsidR="007E4703" w:rsidRDefault="007E4703">
      <w:pPr>
        <w:pStyle w:val="a3"/>
      </w:pPr>
      <w:r>
        <w:t xml:space="preserve">　　【鬥合爭訟。妄逐朋黨。】</w:t>
      </w:r>
      <w:r>
        <w:t xml:space="preserve"> </w:t>
      </w:r>
    </w:p>
    <w:p w14:paraId="40FEC75E" w14:textId="77777777" w:rsidR="007E4703" w:rsidRDefault="007E4703">
      <w:pPr>
        <w:pStyle w:val="a3"/>
      </w:pPr>
      <w:r>
        <w:t xml:space="preserve">　　「播弄是非，使人打鬥訴訟」，去打官司，他從中取得利益。自古以來，為人打官司的，現在做律師的、做法官的，這些就很容易犯這個過。『妄逐朋黨』，是盲目的加入一些不如法的黨派、幫派，結黨營私，這叫「妄逐朋黨」。結合這些不好的朋友，在社會上成立幫派，做一些不法的事情，加入不法的組織，就屬於妄逐朋黨。所以《論語》給我們講，君子「群而不黨」，跟人家合群，但是不會結黨結派的，跟人家合群，不結黨結派。所以結黨結派難免會做一些不如法的事情。</w:t>
      </w:r>
      <w:r>
        <w:t xml:space="preserve"> </w:t>
      </w:r>
    </w:p>
    <w:p w14:paraId="0933336C" w14:textId="77777777" w:rsidR="007E4703" w:rsidRDefault="007E4703">
      <w:pPr>
        <w:pStyle w:val="a3"/>
      </w:pPr>
      <w:r>
        <w:t xml:space="preserve">　　【用妻妾語。違父母訓。】</w:t>
      </w:r>
      <w:r>
        <w:t xml:space="preserve"> </w:t>
      </w:r>
    </w:p>
    <w:p w14:paraId="0C487AA6" w14:textId="77777777" w:rsidR="007E4703" w:rsidRDefault="007E4703">
      <w:pPr>
        <w:pStyle w:val="a3"/>
      </w:pPr>
      <w:r>
        <w:t xml:space="preserve">　　這是「採納妻妾不合道理的話，違背父母的教訓」。自古以來，婆媳就很難相處，如果丈夫再聽妻妾的話，去『違父母訓』，這個家庭就很不和諧了。</w:t>
      </w:r>
      <w:r>
        <w:t xml:space="preserve"> </w:t>
      </w:r>
    </w:p>
    <w:p w14:paraId="5395DF8F" w14:textId="77777777" w:rsidR="007E4703" w:rsidRDefault="007E4703">
      <w:pPr>
        <w:pStyle w:val="a3"/>
      </w:pPr>
      <w:r>
        <w:t xml:space="preserve">　　好，我們這節時間到了，下面我們明天還有兩節課，我們明天再繼續來學習。晚上我們還是來聽蔡老師的《群書治要》。祝大家福慧增長，法喜充滿。現在是用藥石時間，我們休息用藥石。阿彌陀佛！　　</w:t>
      </w:r>
    </w:p>
    <w:sectPr w:rsidR="007E470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5A31D" w14:textId="77777777" w:rsidR="007E4703" w:rsidRDefault="007E4703" w:rsidP="00F91BBC">
      <w:r>
        <w:separator/>
      </w:r>
    </w:p>
  </w:endnote>
  <w:endnote w:type="continuationSeparator" w:id="0">
    <w:p w14:paraId="2204E046" w14:textId="77777777" w:rsidR="007E4703" w:rsidRDefault="007E4703" w:rsidP="00F91B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70B91" w14:textId="77777777" w:rsidR="007E4703" w:rsidRDefault="007E4703" w:rsidP="00F91BBC">
      <w:r>
        <w:separator/>
      </w:r>
    </w:p>
  </w:footnote>
  <w:footnote w:type="continuationSeparator" w:id="0">
    <w:p w14:paraId="4B3C8E7B" w14:textId="77777777" w:rsidR="007E4703" w:rsidRDefault="007E4703" w:rsidP="00F91B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BBC"/>
    <w:rsid w:val="007931EE"/>
    <w:rsid w:val="007E4703"/>
    <w:rsid w:val="00F91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AB776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91BB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91BB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91BB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91BB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1825</Words>
  <Characters>10409</Characters>
  <Application>Microsoft Office Word</Application>
  <DocSecurity>0</DocSecurity>
  <Lines>86</Lines>
  <Paragraphs>24</Paragraphs>
  <ScaleCrop>false</ScaleCrop>
  <Company/>
  <LinksUpToDate>false</LinksUpToDate>
  <CharactersWithSpaces>12210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2026-08-13T01:06:00Z</dcterms:created>
  <dcterms:modified xsi:type="dcterms:W3CDTF">2026-08-13T01:06:00Z</dcterms:modified>
</cp:coreProperties>
</file>