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D942" w14:textId="77777777" w:rsidR="00616FA2" w:rsidRDefault="00616FA2">
      <w:r>
        <w:t xml:space="preserve">太上感應篇直講（第四回）　　悟道法師主講　　（第二集）　　</w:t>
      </w:r>
      <w:r>
        <w:t>2017/11/19</w:t>
      </w:r>
      <w:r>
        <w:t xml:space="preserve">　　澳洲淨宗學院　　檔名：</w:t>
      </w:r>
      <w:r>
        <w:t xml:space="preserve">WD19-030-0002 </w:t>
      </w:r>
    </w:p>
    <w:p w14:paraId="6683AC5D" w14:textId="77777777" w:rsidR="00616FA2" w:rsidRDefault="00616FA2">
      <w:pPr>
        <w:pStyle w:val="a3"/>
      </w:pPr>
      <w:r>
        <w:t xml:space="preserve">　　尊敬的諸位法師，諸位老師，諸位同修大德，諸位同學，大家下午好。阿彌陀佛！我們先來把《感應篇》讀一遍，我念一句，大家跟著我念一句，我念完之後大家再念。請大家翻開課本第二十五頁，我們開始，《太上感應篇》：</w:t>
      </w:r>
      <w:r>
        <w:t xml:space="preserve"> </w:t>
      </w:r>
    </w:p>
    <w:p w14:paraId="6478617F" w14:textId="77777777" w:rsidR="00616FA2" w:rsidRDefault="00616FA2">
      <w:pPr>
        <w:pStyle w:val="a3"/>
      </w:pPr>
      <w:r>
        <w:t xml:space="preserve">　　「太上曰。禍福無門。惟人自召。善惡之報。如影隨形。是以天地有司過之神。依人所犯輕重。以奪人算。算減則貧耗。多逢憂患。人皆惡之。刑禍隨之。吉慶避之。惡星災之。算盡則死。又有三台北斗神君。在人頭上。錄人罪惡。奪其紀算。又有三尸神。在人身中。每到庚申日。輒上詣天曹。言人罪過。月晦之日。灶神亦然。凡人有過。大則奪紀。小則奪算。其過大小。有數百事。欲求長生者。先須避之。是道則進。非道則退。不履邪徑。不欺暗室。積德累功。慈心於物。忠孝友悌。正己化人。矜孤恤寡。敬老懷幼。昆蟲草木。猶不可傷。宜憫人之凶。樂人之善。濟人之急。救人之危。見人之得。如己之得。見人之失。如己之失。不彰人短。不衒己長。遏惡揚善。推多取少。受辱不怨。受寵若驚。施恩不求報。與人不追悔。所謂善人。人皆敬之。天道佑之。福祿隨之。眾邪遠之。神靈衛之。所作必成。神仙可冀。欲求天仙者。當立一千三百善。欲求地仙者。當立三百善。苟或非義而動。背理而行。以惡為能。忍作殘害。陰賊良善。暗侮君親。慢其先生。叛其所事。誑諸無識。謗諸同學。虛誣詐偽。攻訐宗親。剛強不仁。狠戾自用。是非不當。向背乖宜。虐下取功。諂上希旨。受恩不感。念怨不休。輕蔑天民。擾亂國政。賞及非義。刑及無</w:t>
      </w:r>
      <w:r>
        <w:t>辜。殺人取財。傾人取位。誅降戮服。貶正排賢。凌孤逼寡。棄法受賂。以直為曲。以曲為直。入輕為重。見殺加怒。知過不改。知善不為。自罪引他。壅塞方術。訕謗聖賢。侵凌道德。射飛逐走。發蟄驚棲。填穴覆巢。傷胎破卵。願人有失。毀人成功。危人自安。減人自益。以惡易好。以私廢公。竊人之能。蔽人之善。形人之醜。訐人之私。耗人貨財。離人骨肉。侵人所愛。助人為非。逞志作威。辱人求勝。敗人苗稼。破人婚姻。苟富而驕。苟免無恥。認恩推過。嫁禍賣惡。沽買虛譽。包貯險心。挫人所長。護己所短。乘威迫脅。縱暴殺傷。無故剪裁。非禮烹宰。散棄五穀。勞擾眾生。破人之家。取其財寶。決水放火。以害民居。紊亂規模。以敗人功。損人器物。以窮人用。見他榮貴。願他流貶。見他富有。願他破散。見他色美。起心私之。負他貨財。願他身死。干求不遂。便生咒恨。見他失便。便說他過。見他體相不具而笑之。見他才能可稱而抑之。埋蠱厭人。用藥殺樹。恚怒師傅。抵觸父兄。強取強求。好侵好奪。擄掠致富。巧詐求遷。賞罰不平。逸樂過節。苛虐其下。恐嚇於他。怨天尤人。訶風罵雨。鬥合爭訟。妄逐朋黨。用妻妾語。違父母訓。得新忘故。口是心非。貪冒於財。欺罔其上。造作惡語。讒毀平人。毀人稱直。罵神稱正。</w:t>
      </w:r>
      <w:r>
        <w:t>棄順效逆。背親向疏。指天地以證鄙懷。引神明而鑑猥事。施與後悔。假借不還。分外營求。力上施設。淫欲過度。心毒貌慈。穢食餧人。左道惑眾。短尺狹度。輕秤小升。以偽雜真。採取奸利。壓良為賤。謾驀愚人。貪婪無厭。咒詛求直。嗜酒悖亂。骨肉忿爭。男不忠良。女不柔順。不和其室。不敬其夫。每好矜誇。常行妒忌。無行於妻子。失禮於舅姑。輕慢先靈。違逆上命。作為無益。懷挾外心。自咒咒他。偏憎偏愛。越井越灶。跳食跳人。損子墮胎。行多隱僻。晦臘歌舞。朔旦號怒。對北涕唾及溺。對灶吟詠及哭。又以灶火燒香。穢柴作食。夜起裸露。八節行刑。唾流星。指虹霓。輒指三光。久視日月。春月燎獵。對北惡罵。無故殺龜打蛇。如是等罪。司命隨其輕重。奪其紀算。算盡則死。死有餘責。乃殃及子孫。又諸橫取人財者。乃計其妻子家口以當之。漸至死喪。若不死喪。則有水火盜賊。遺亡器物。疾病口舌諸事。以當妄取之</w:t>
      </w:r>
      <w:r>
        <w:lastRenderedPageBreak/>
        <w:t>值。又枉殺人者。是易刀兵而相殺也。取非義之財者。譬如漏脯救飢。鴆酒止渴。非不暫飽。死亦及之。夫心起於善。善雖未為。而吉神已隨之。或心起於惡。惡雖未為。而凶神已隨之。其有曾行惡事。後自改悔。諸惡莫作。眾善奉行。久久必獲吉慶。所謂轉禍為福也。故吉人語善。視善。行善。一日有三善。</w:t>
      </w:r>
      <w:r>
        <w:t>三年天必降之福。凶人語惡。視惡。行惡。一日有三惡。三年天必降之禍。胡不勉而行之。」</w:t>
      </w:r>
      <w:r>
        <w:t xml:space="preserve"> </w:t>
      </w:r>
    </w:p>
    <w:p w14:paraId="79412CAF" w14:textId="77777777" w:rsidR="00616FA2" w:rsidRDefault="00616FA2">
      <w:pPr>
        <w:pStyle w:val="a3"/>
      </w:pPr>
      <w:r>
        <w:t xml:space="preserve">　　《太上感應篇》。請大家再翻到前面，二十五頁，我們開始來跟大家學習《太上感應篇》。我們這次採用《直講》，大家手上拿的《直講》跟我的《直講》不一樣，我的比較簡單，大家的課本註得比較詳細。</w:t>
      </w:r>
      <w:r>
        <w:t xml:space="preserve"> </w:t>
      </w:r>
    </w:p>
    <w:p w14:paraId="545C36D3" w14:textId="77777777" w:rsidR="00616FA2" w:rsidRDefault="00616FA2">
      <w:pPr>
        <w:pStyle w:val="a3"/>
      </w:pPr>
      <w:r>
        <w:t xml:space="preserve">　　【太上感應篇】</w:t>
      </w:r>
      <w:r>
        <w:t xml:space="preserve"> </w:t>
      </w:r>
    </w:p>
    <w:p w14:paraId="70B0233A" w14:textId="77777777" w:rsidR="00616FA2" w:rsidRDefault="00616FA2">
      <w:pPr>
        <w:pStyle w:val="a3"/>
      </w:pPr>
      <w:r>
        <w:t xml:space="preserve">　　這五個字，『太上』兩個字有兩個意思，一個是指老子，就是太上老君，也就是我們中國道家的代表，一般稱為老子，太上老君。另外一個意思，它是有告訴人不可忽視的意思，「太上」就是至尊，不可忽視，就是我們人對太上講的話一定要重視，不能夠輕忽，輕就是輕視、疏忽。太上它有這個意思。「太上曰」，曰就是講話的意思，一個口當中一橫，就是我們人的舌頭，我們口一張開看到舌頭，開口講話就會看到舌頭。「太上曰」就是太上老君說的。所以太上有這兩方面的意思，最主要就是我們不能疏忽這篇經文。『感應』，「感」是因，「應」是果，我們佛法講因果，有感必有應，感好比是花，應好比是果，先開花，後結果，這是感應的道理。</w:t>
      </w:r>
      <w:r>
        <w:t xml:space="preserve"> </w:t>
      </w:r>
    </w:p>
    <w:p w14:paraId="30445B76" w14:textId="77777777" w:rsidR="00616FA2" w:rsidRDefault="00616FA2">
      <w:pPr>
        <w:pStyle w:val="a3"/>
      </w:pPr>
      <w:r>
        <w:t xml:space="preserve">　　這篇出自於《道藏》，在《道藏》裡面的，這篇非常重要。現在中國人、外國人學道家的東西，大部分學《道德經》，《老子道德經》，這個連外國人都很熟悉，還有《太上清靜經》，道家的代表的經典，沒有聽說有人學《太上感應篇》的。因此，我們淨老和尚特別提倡，這個提倡也是從印光祖師開始的。我們佛教的出家人怎麼提倡道家的？這個印光祖師他提倡的，也是我們中國淨宗十三祖，提倡了三本書，第一本《了凡四訓》，第二本就是《太上感應篇》，第三本就是《安士全書》，這三本書都是講因果教育的。我們淨宗學院的法脈就是跟印祖有關係的，我們導師上淨下空老和尚他的經教，淨土跟雪廬老人李炳南老居士學的，李老居士的淨土他是跟印光大師學的，所以我們淨宗有這個關係，法脈就是印光祖師。</w:t>
      </w:r>
      <w:r>
        <w:t xml:space="preserve"> </w:t>
      </w:r>
    </w:p>
    <w:p w14:paraId="49758D37" w14:textId="77777777" w:rsidR="00616FA2" w:rsidRDefault="00616FA2">
      <w:pPr>
        <w:pStyle w:val="a3"/>
      </w:pPr>
      <w:r>
        <w:t xml:space="preserve">　　所以我們台北在雙溪山上有人捐了地，給我們蓋道場，是我們道場的護法，陳永信居士跟洪平和居士。當時陳永信居士就跟我們淨老和尚講，他說那座山沒有名稱，要把那座山取作淨空山，說給我們淨空老和尚在台灣也有一個山頭。我們老和尚聽到之後說不要不要，不要用我的名字。那不要用，用什麼名字？我們師父就取作台北靈巖山。他取這個名字，我也就知道他的意思，就是告訴我們，我們這個淨宗的法脈是跟蘇州靈巖山有關係的。印祖提倡的《了凡四訓》、《感應篇》、《安士全書》，當然我們這個法脈的同修，也應該不能夠疏忽，應該要認真來學習。所以，我們雖然出家了，還是帶我們四眾同修來學習，我們總是有個依據，別人的道場他學不學，我們也尊重他們，但是我們印祖這個法脈的淨宗道場是應該要學的。我先把這一章這段經文我再念一遍：</w:t>
      </w:r>
      <w:r>
        <w:t xml:space="preserve"> </w:t>
      </w:r>
    </w:p>
    <w:p w14:paraId="3DB75E88" w14:textId="77777777" w:rsidR="00616FA2" w:rsidRDefault="00616FA2">
      <w:pPr>
        <w:pStyle w:val="a3"/>
      </w:pPr>
      <w:r>
        <w:t xml:space="preserve">　　【太上曰。禍福無門。惟人自召。善惡之報。如影隨形。】</w:t>
      </w:r>
      <w:r>
        <w:t xml:space="preserve"> </w:t>
      </w:r>
    </w:p>
    <w:p w14:paraId="3EB2624B" w14:textId="77777777" w:rsidR="00616FA2" w:rsidRDefault="00616FA2">
      <w:pPr>
        <w:pStyle w:val="a3"/>
      </w:pPr>
      <w:r>
        <w:lastRenderedPageBreak/>
        <w:t xml:space="preserve">　　『太上曰』，下面這四句，這段就是第一章，叫「明義章」，明義就是開宗明義，一開始就明白告訴我們這篇經文的義理。它的義理頭兩句，『禍福無門，惟人自召』，禍福是講比較大的事情，發生比較大的事情，大的災禍，或者大福報，小的事情叫吉凶，我們一般講吉凶禍福。「禍福無門」，無門這個意思就是它沒有一定的，沒有一個定門，也就是說沒有人去設定的，災禍、福報它沒有定門。禍福怎麼來的？有人遭遇到很大的災禍，有人他享受很大的福報，我們在這個人世間，不管中國、外國，實在講，我們看到地球上的人類都不平等的，有人一生受苦受難，受盡災禍，有人一生享受大福報，貧富貴賤都不一樣。這個是怎麼來的？各人的命運都不相同，這裡開頭太上就給我們講得非常清楚，禍福它沒有門的，它沒有定門的。怎麼會有禍、有福？「惟」就是唯有人自己去感召來的，「自召」就是你自己製造出來的，我們一般講自作自受，自己製造出來的。「人」就是人心，我們的念頭製造出來的，善的念頭製造出來的就是福報，惡的念頭製造出來就是災禍，叫惟人自召，自己找來的。</w:t>
      </w:r>
      <w:r>
        <w:t xml:space="preserve"> </w:t>
      </w:r>
    </w:p>
    <w:p w14:paraId="5C71BDBF" w14:textId="77777777" w:rsidR="00616FA2" w:rsidRDefault="00616FA2">
      <w:pPr>
        <w:pStyle w:val="a3"/>
      </w:pPr>
      <w:r>
        <w:t xml:space="preserve">　　早年我們淨老和尚在加拿大講經，有一次，有一個西洋人他也去聽經，聽完之後他就請問我們老和尚，問一個問題，什麼問題？他說他常常遭遇到很多不如意的事情，他為什麼會遭遇到這些不如意的事情？我們老和尚看看他是西洋人，大家都知道西方人都是信基督教，不然就信天主教，就問他這個問題有沒有到教堂去請問牧師？因為信仰基督教都要到教堂去做禮拜，也會聽牧師講道。這位先生就回答，他說有。有，牧師怎麼說？他說牧師回答是上帝的安排。他問牧師，他為什麼常常遇到不如意的事情，是什麼原因？牧師回答上帝安排的。這個回答他一定是還有疑惑，他還有疑問，如果沒有疑問，他怎麼會再去問我們師父？他的疑問我們也可以理解，上帝為什麼給那個人安排得那麼好，給我安排得這麼不好，上帝是不是有不公平，肯定是這樣的疑問。如果這位先生來讀《太上感應篇》，第一句話他就明白了，「禍福無門，惟人自召」，不是上帝安排的，也不是閻羅王安排的，都是自己製造出來的。這個是開宗明義第一句跟第二句，把禍福的由來給我們說明了。所以現在我們的遭遇好或不好，都是自己感召的，自己的心感召的。在佛經裡面講，「若人欲了知，三世一切佛，應觀法界性，一切唯心造」，都是自己心變現製造出來的，這點我們要先</w:t>
      </w:r>
      <w:r>
        <w:t>認識清楚。</w:t>
      </w:r>
      <w:r>
        <w:t xml:space="preserve"> </w:t>
      </w:r>
    </w:p>
    <w:p w14:paraId="128934D0" w14:textId="77777777" w:rsidR="00616FA2" w:rsidRDefault="00616FA2">
      <w:pPr>
        <w:pStyle w:val="a3"/>
      </w:pPr>
      <w:r>
        <w:t xml:space="preserve">　　『善惡之報，如影隨形』。善有善報，惡有惡報，就好像我們人的影子一樣，我們在日光下，或者在燈光下面，我們都有自己身體這個影子，走到哪裡這個影跟到哪裡。我們自己造了善惡業，這個果報也都跟隨著我們，好像影子都隨著我們這個身體，我們走到哪裡它跟到哪裡。所以在古代有句話講，「萬般將不去，唯有業隨身」。這個意思就是說，我們人一生在這個世間，到最後我們什麼都帶不走，包括我們這個身體也帶不走，我們能帶得走的是什麼？我們一生當中造的善惡業。善業牽引我們到善道往生，惡業牽引我們到三惡道往生，這個都跟著我們走的，其他帶不走，就是此地講的「善惡之報，如影隨形」。開頭開宗明義這個四句把因果給我們講出來了，這個是總綱，下面都是這四句的詳細說明，這裡給我們講因果，禍福是果報，善惡是因。</w:t>
      </w:r>
      <w:r>
        <w:t xml:space="preserve"> </w:t>
      </w:r>
    </w:p>
    <w:p w14:paraId="34BBBCAC" w14:textId="77777777" w:rsidR="00616FA2" w:rsidRDefault="00616FA2">
      <w:pPr>
        <w:pStyle w:val="a3"/>
      </w:pPr>
      <w:r>
        <w:t xml:space="preserve">　　我們再看下面，「示警章第二」。</w:t>
      </w:r>
      <w:r>
        <w:t xml:space="preserve"> </w:t>
      </w:r>
    </w:p>
    <w:p w14:paraId="2141D34D" w14:textId="77777777" w:rsidR="00616FA2" w:rsidRDefault="00616FA2">
      <w:pPr>
        <w:pStyle w:val="a3"/>
      </w:pPr>
      <w:r>
        <w:t xml:space="preserve">　　【是以天地有司過之神。依人所犯輕重。以奪人算。算減則貧耗。多逢憂患。人皆惡之。刑禍隨之。吉慶避之。惡星災之。算盡則死。】</w:t>
      </w:r>
      <w:r>
        <w:t xml:space="preserve"> </w:t>
      </w:r>
    </w:p>
    <w:p w14:paraId="7553E904" w14:textId="77777777" w:rsidR="00616FA2" w:rsidRDefault="00616FA2">
      <w:pPr>
        <w:pStyle w:val="a3"/>
      </w:pPr>
      <w:r>
        <w:t xml:space="preserve">　　到這裡是一段。這段是第二章，叫「示警章」，示警就是給我們垂示，或者說指示，警就是警惕，給我們提醒，警惕。警惕什麼？第一句給我們講，『是以天地有司過之神』，天地之間有專門，這個「司」就是專門管理過錯的神明，司過。這句現在有很多人他不相信，他認為神我們也沒看到，特別現在學科學的人，如果沒有科學根據、科學的數據，他就不相信，他認為這個都是迷信。但是神有沒有？在天地之間，在我們整個宇宙之間，我們肉眼看不到的這些事物非常多，我們肉眼看不到的。我們肉眼看不到，但是它事實上存在的，只是現前我們有障礙，我們看不到，看不到不代表它就沒有。如果說每件事情都是我們現在都能看得到的，我們才承認它有，這個我想也講不通。現在雖然說科學很發達，但是也有很多事情我們沒有見過，我們也沒看到，但是我們相信它有，這個事情很多。</w:t>
      </w:r>
      <w:r>
        <w:t xml:space="preserve"> </w:t>
      </w:r>
    </w:p>
    <w:p w14:paraId="2F1F3990" w14:textId="77777777" w:rsidR="00616FA2" w:rsidRDefault="00616FA2">
      <w:pPr>
        <w:pStyle w:val="a3"/>
      </w:pPr>
      <w:r>
        <w:t xml:space="preserve">　　我舉出一個例子，秦始皇大家有沒有看過？在座大家有沒有看過秦始皇，有沒有跟秦始皇握握手？大概沒有，如果有的話，你現在應該兩千多歲。唐太宗有沒有人見過？唐太宗比較近一點，一千多年，也沒有。講到外國人，拿破崙有沒有人見過？也沒有。但是提到這些人，大家都相信有這個人。你沒有見過，你不是說沒有見到的就不是真的嗎？你現在沒有見到，你怎麼相信他有，你憑什麼相信他有，憑什麼？憑一些歷史紀錄，對不對？憑這些資料，我們沒有見到，但是以前有人見到，見到的人把它記錄下來，我們根據這個歷史的紀錄，我們相信說的確有這個人。佛經，這些道家、聖賢的典籍也都是這樣，你看孔老夫子也沒有人見過，為什麼大家現在都相信有這個人？就是它這個資料記錄下來，當時有人見過。</w:t>
      </w:r>
      <w:r>
        <w:t xml:space="preserve"> </w:t>
      </w:r>
    </w:p>
    <w:p w14:paraId="5BF00D92" w14:textId="77777777" w:rsidR="00616FA2" w:rsidRDefault="00616FA2">
      <w:pPr>
        <w:pStyle w:val="a3"/>
      </w:pPr>
      <w:r>
        <w:t xml:space="preserve">　　我們《無量壽經》也是這樣的。我記得在二十幾年前，在三重佛學會，小小的佛堂，大概聽眾十幾個人就客滿了，只能坐十幾個，去聽我講《無量壽經》閩南語的。因為老菩薩聽不懂普通話，聽講經、念佛的都是老菩薩，都是七老八十的比較多，最少也是中年以上的，沒有年輕人來聽的。有一天，來了一個高中男生，大概十七、八歲。我說好難得，都是老菩薩來聽經，這麼年輕就要來聽經學佛，真不容易。結果這個男生聽完經，他來給我考試，因為我講《無量壽經》，《無量壽經》講到西方極樂世界、講到阿彌陀佛，勸大家要信願念佛，求生西方極樂世界。這個小男生就問我，悟道法師，你剛才講經給我們介紹西方極樂世界那麼好，你看過嗎？你有沒有見到？我們講《無量壽經》，如果有人這樣問我們，怎麼辦？現在各位同學，很年輕來學佛，你也信佛、也念佛，有人來問你說你有看過嗎？你沒有看到，你也不能騙他說我看到了，那是大妄語，這個也不行。那你沒有看到，你憑什麼相信它有？</w:t>
      </w:r>
      <w:r>
        <w:t xml:space="preserve"> </w:t>
      </w:r>
    </w:p>
    <w:p w14:paraId="23458616" w14:textId="77777777" w:rsidR="00616FA2" w:rsidRDefault="00616FA2">
      <w:pPr>
        <w:pStyle w:val="a3"/>
      </w:pPr>
      <w:r>
        <w:t xml:space="preserve">　　我們剛才舉出來的一些歷史人物，我們也沒有見過，但是大家都相信有這個人，憑什麼相信？憑那些資料，那些記載的資料。我沒有見過，我們還沒有念到一心，還沒有見到佛來接引，我們也沒看到極樂世界，為什麼我們相信有極樂世界？我們憑的就是這部經典，這個經典也是歷史的記載。以前釋迦牟尼佛那個時代很多人見過，佛講《無量壽經》，在人間有兩萬人見到，在家、出家、男眾、女眾兩萬個人在佛講經就見到西方極樂世界；在《觀無量壽佛經》有五百零一個人見到極樂世界，韋提希夫人一個，還有她五百個宮女，就五百零一個人見到西方極樂世界。見到了，把這個事情記錄下來，就是記載在經典，流傳到後世。佛法傳到中國來，歷代祖師大德修到一心不亂的，見到極樂世界、見到阿彌陀佛每個時代都有，在《淨土聖賢錄》、《往生傳》這些記載都有。最近我們淨老和尚一直給我們推薦的海賢老和尚，聽說他都見了很多次，只是他不說。</w:t>
      </w:r>
      <w:r>
        <w:t xml:space="preserve"> </w:t>
      </w:r>
    </w:p>
    <w:p w14:paraId="3D35D0FC" w14:textId="77777777" w:rsidR="00616FA2" w:rsidRDefault="00616FA2">
      <w:pPr>
        <w:pStyle w:val="a3"/>
      </w:pPr>
      <w:r>
        <w:t xml:space="preserve">　　所以我們相信的，我們還沒有到達這個境界，我們憑聖言量，就是聖人講的話，我們相信聖人講的話絕對是真實的，不會騙人的，我們是相信聖言量。我們三寶弟子就是皈依佛、皈依法、皈依僧，皈是回歸，依是依靠、依據、依止、依循，佛在世我們有問題去請教佛，佛為我們解答，佛不在世，我們以法為中心，僧也是以法來修學，法就是經典，經典就是我們修學的理論依據，理論方法的依據，那就是依法。所以我們如果皈依了，三寶弟子，皈依佛、皈依法、皈依僧，現在佛不在世，我們以法為中心，我們相信有西方淨土，相信佛在經典上講的有六道輪迴、有天地神明，我們是依法，依聖言量。所以有人問我們，你的證據在哪裡？我們的證據就是這部經典，我依據這部經典，這個就是皈依法。經典有理論方法讓我們去證實這個事情，佛不是給我們講一講，也沒有方法讓我們去證實這個事情，那這個就靠不住。</w:t>
      </w:r>
      <w:r>
        <w:t xml:space="preserve"> </w:t>
      </w:r>
    </w:p>
    <w:p w14:paraId="549F28F7" w14:textId="77777777" w:rsidR="00616FA2" w:rsidRDefault="00616FA2">
      <w:pPr>
        <w:pStyle w:val="a3"/>
      </w:pPr>
      <w:r>
        <w:t xml:space="preserve">　　所以我跟這個學生講，我說我依的就是這部《無量壽經》，它裡面有理論有方法教我們怎麼修學，我們就可以見到阿彌陀佛、見到極樂世界。我說你想不想見阿彌陀佛、見極樂世界？我說如果你想，我們兩個人來打佛七，我們兩個來念到一心不亂，我們就見到了，要不要？他聽到打佛七就跑掉了。所以，《佛說阿彌陀經》教我們，若一日、若二日、若三日，到若七日，一心不亂，你就見到阿彌陀佛。《楞嚴經》給我們講，「憶佛念佛，現前當來，必定見佛」。他告訴你這個理論方法，你依照這個理論方法去修，你就見到了，就會證實經典上講的這個事實。但是我問他要不要修，他就說念佛這麼辛苦，沒興趣。我們佛法講信解行證，這個也是很科學的。科學不外乎是一個理論，你有一個理論，要透過實驗，透過實驗再去證實這個事情。我們佛法的修學，信解行證，你相信一樁事情，你對這個理論方法理解了，依照這個理論方法去實驗，然後證實這個結果，證實這個效果，這個也很科學，科學精神不就是這樣嗎？所以，我們佛法實在講，一點也不迷信。</w:t>
      </w:r>
      <w:r>
        <w:t xml:space="preserve"> </w:t>
      </w:r>
    </w:p>
    <w:p w14:paraId="78F36844" w14:textId="77777777" w:rsidR="00616FA2" w:rsidRDefault="00616FA2">
      <w:pPr>
        <w:pStyle w:val="a3"/>
      </w:pPr>
      <w:r>
        <w:t xml:space="preserve">　　「天地有司過之神」，我也實驗過，的確有神明，只是我們看不到，我們現在看不到，將來我們有定功你就看到了。我在年輕的時候，我當兵退伍，退伍那一年，我們年終獎金有，那個時候四十幾年前，大概二、三百塊台幣。就是過年，部隊都要發年終獎金，但是我們接近過年退伍，就是我們還沒有領到就退伍回家了。回家之後，他就通知補發給我們。我在台北市，是徵召入伍的，我們同個班上有個姓林的，他跟我同姓，俗家同姓，姓林。有天他打電話給我，他問我說我們年終獎金都領到了，你有沒有領到？我說沒有。他說沒有你趕快去領，到台北市團管區去領這個錢。我第二天就去了，去領錢。財務官名冊翻一翻，翻來翻去都沒有我的名字。我說怎麼會沒有，我們同一連的同一班的大家都有，怎麼就我一個沒有？我就很有疑惑，怎麼會這樣。後來財務官跟我講，他說那你現在住在哪裡？我說以前我是住在台北市，現在搬到台北縣去了。這財務官說，你那錢把你轉到台北縣團管區了，你去樹林台北縣團管區去那邊領。第二天，我也不死心，我就坐個公車到樹林去領這個錢。樹林團管區那個財務官拿那個本子，拿出來翻翻翻，還是沒有我的名字，翻來翻去沒有，那我只好又回去了。回去了，我真的是心不甘情不願，跑了兩趟還是沒有，我們全</w:t>
      </w:r>
      <w:r>
        <w:t>連的官兵大家都有，就我一個沒有，我真的是心不甘情不願，那也沒辦法。</w:t>
      </w:r>
      <w:r>
        <w:t xml:space="preserve"> </w:t>
      </w:r>
    </w:p>
    <w:p w14:paraId="2CF3DF0F" w14:textId="77777777" w:rsidR="00616FA2" w:rsidRDefault="00616FA2">
      <w:pPr>
        <w:pStyle w:val="a3"/>
      </w:pPr>
      <w:r>
        <w:t xml:space="preserve">　　以前我年輕的時候，從小我母親就帶我拜神的，神也拜、佛也拜、菩薩也拜，反正燒香拜拜全拜，規定要拜的。後來就拜到金母娘娘，瑤池金母。在我們俗家有一個乩壇，有鸞壇，就是有神明來附體，然後給人家問一些疑難雜症的事情。我母親常常帶我們這些兄弟都要去拜的，有什麼事情都要去請問神明，連個感冒也要去問的，我是吃香灰長大的。以前我們這個年紀，那個時候沒有什麼醫院、藥鋪，很少的。我記得我小時候，在我們俗家汐止，都是掛個藥包，大概一個月會有人來檢查，看哪些藥沒有，補充一下。沒有藥房，鄉下也沒有醫院，什麼都沒有，那是過去那個時代。所以，有些一般的疾病都是靠這些民間的偏方，不然就到廟裡面去問神明，然後吃香灰泡開水，喝一喝也就這麼好了，從小喝到大的。我母親規定都要去拜的，不能不去拜的，不可以違反她的規定，一定要跟她去拜，然後晚上大家有時間就到那個神壇去。那個時候，瑤池金母下面有個九龍三太子，三太子是一個小孩子的神，附在一個女眾，大概四十幾歲的女眾身上，她們有穿著她們的制服，晚上就出來給人家問事情，你有什麼疑難雜症，可以向她請教。我母親常常帶我去，我也常常跟著去。我們師父講，他來台灣沒有看到真正的那種附體的，但是我真看到了。</w:t>
      </w:r>
      <w:r>
        <w:t xml:space="preserve"> </w:t>
      </w:r>
    </w:p>
    <w:p w14:paraId="22C0FAB9" w14:textId="77777777" w:rsidR="00616FA2" w:rsidRDefault="00616FA2">
      <w:pPr>
        <w:pStyle w:val="a3"/>
      </w:pPr>
      <w:r>
        <w:t xml:space="preserve">　　後來我想一想，常常去問神，有什麼問題就去問，我這個年終獎金沒領到，我就突然想起來，我那個時候年輕，也有點懷疑到底這個神有沒有，常常在拜，我也沒看到，我來試驗一下到底有沒有神。我就想一想，好，這個機會可以來問三太子，幫忙找年終獎金。那天晚上我就跟我母親去了，我說拜託拜託三太子，我當兵退伍了，我們全連的人都領到年終獎金，只有我沒有。我在台北市團管區、台北縣團管區都找不到我的名字，我就住這兩個地方。我說能不能拜託你幫我找一找，如果找到了，我就買一些水果來跟你拜拜。三太子一口就答應了，他說好，我來幫你找。我說你怎麼幫我？我就問他，你怎麼幫我？他說你明天要出門之前，在你家門口燒三炷香，向空中拜，啟請我，瑤池金母座下九龍三太子，跟弟子某某去找這筆錢。他說你燒香講，我就會跟你去。</w:t>
      </w:r>
      <w:r>
        <w:t xml:space="preserve"> </w:t>
      </w:r>
    </w:p>
    <w:p w14:paraId="605F4E7E" w14:textId="77777777" w:rsidR="00616FA2" w:rsidRDefault="00616FA2">
      <w:pPr>
        <w:pStyle w:val="a3"/>
      </w:pPr>
      <w:r>
        <w:t xml:space="preserve">　　第二天早上，我真的就依教奉行，就燒三炷香，然後對著門口拜拜，我說三太子，我現在要再去找錢，請你跟我去找。拜完之後，我就一個人坐公車又到台北縣團管區去了。那個財務軍官看到我來，他就很不耐煩，跟你講沒有就沒有</w:t>
      </w:r>
      <w:r>
        <w:t>，你還來。看到我來，我就進去，那個財務官說沒有，昨天不是跟你說沒有了嗎？我說我就住兩個地方，怎麼會沒有？他說不相信，那你自己進來看好了。他叫我進去辦公室，拿那個名冊給我看，我真的從第一張翻到最後一張，翻了三遍，真的就是沒有，真的也沒辦法，我只好又回去。</w:t>
      </w:r>
      <w:r>
        <w:t xml:space="preserve"> </w:t>
      </w:r>
    </w:p>
    <w:p w14:paraId="435315F5" w14:textId="77777777" w:rsidR="00616FA2" w:rsidRDefault="00616FA2">
      <w:pPr>
        <w:pStyle w:val="a3"/>
      </w:pPr>
      <w:r>
        <w:t xml:space="preserve">　　那天晚上我又去九龍三太子那邊，我說三太子，還是找不到，你到底有沒有跟我去？他說有，你燒香，我就跟你去了。我心裡在想，你跟我去，我也沒看到。後來我就說，我怎麼知道你有沒有跟我去？他說有，我跟你去了，你不是走到那個人的面前嗎？你站在外面，後來那個人把你叫進去，拿個本子給你翻來翻去、翻來翻去，那個人站在旁邊還用兩個眼睛瞪著你。他用兩個眼睛瞪著我，我沒有看到，因為我在翻那個冊子，被九龍三太子看到了，他說那個人（就是財務軍官）用兩個眼睛瞪著我。後來我聽到他這麼一講，真的有神，真的跟我去了，因為只有我一個人去，附體的那個我也沒有跟他講，只有我一個人去。</w:t>
      </w:r>
      <w:r>
        <w:t xml:space="preserve"> </w:t>
      </w:r>
    </w:p>
    <w:p w14:paraId="657E3E34" w14:textId="77777777" w:rsidR="00616FA2" w:rsidRDefault="00616FA2">
      <w:pPr>
        <w:pStyle w:val="a3"/>
      </w:pPr>
      <w:r>
        <w:t xml:space="preserve">　　我說那你是跟我去了，這樣我確定你跟我去了，因為你講的都符合我今天去的情況，但是還是找不到！他說你明天再去。我說那個財務官可能會被我煩死了。我只好第二天又硬著頭皮去了，那個財務官看到我來，遠遠的看就很不耐煩。我就走到他面前，你又來了，後來可能三太子有加持，加持那個財務官，他突然想到，他說你現在戶籍遷到台北縣，台北縣很大，在台灣二十幾個縣市，台北縣是面積最大、人口最多的，他說你台北縣是台北縣什麼地方？我說台北縣汐止鎮。他說你的錢把你轉到基隆港口海軍那邊去了。我說我是當陸軍的，怎麼會錢跑到海軍那邊去？他說因為這離你們家比較近，你去那邊領比較快。我說真折騰！第二天我就又坐公車跑到基隆港去，到海軍那邊去，結果真的，把我陸軍的錢轉到海軍那邊去，你說我怎麼會找得到！結果去那邊果然找出來了，找到這個錢了，趕快買些水果去答謝三太子。我親身經驗的，看到有神的，我去實驗過了。因為我從小跟我母親拜神拜到大的，那些乩童在裝的我也看得出來，真的神附體跟沒有附體看得出來。我也看到很多人，他不是專門在做扶乩的，都是一般的企業家、一般的那些人，突然，他也不想去那個廟，就被神附體，他就自己一直跳跳到那個廟裡面去，我都看得太多了。所以講有神，</w:t>
      </w:r>
      <w:r>
        <w:t>我實驗過，確定相信，也更相信佛在經上講的，六道輪迴真的一點不假，我這個也是很有科學精神。</w:t>
      </w:r>
      <w:r>
        <w:t xml:space="preserve"> </w:t>
      </w:r>
    </w:p>
    <w:p w14:paraId="372547CD" w14:textId="77777777" w:rsidR="00616FA2" w:rsidRDefault="00616FA2">
      <w:pPr>
        <w:pStyle w:val="a3"/>
      </w:pPr>
      <w:r>
        <w:t xml:space="preserve">　　是以天地有司過神，我們就不要懷疑了，確定有。你不相信有司過之神，他就沒有了嗎？這個經典上講的，有就是有，沒有就是沒有，不能說沒有跟你講有，那不就騙人了嗎？你看這裡「是以天地有司過之神」，這句「有」這個字是個關鍵的字眼，就跟我們《佛說阿彌陀經》一樣，西方有極樂世界，有佛號阿彌陀，講了兩個有，那就很肯定了，有。這裡也是講是以天地有司過之神，有就是有，不是可能有、或許有，那就不一定了，講個有，就是很肯定的，的確有。這些司過之神，『依人所犯輕重，以奪人算』。我們人造作的罪業有輕有重，司過之神都會記錄，來奪取人的壽算。我們人在世間活一百天叫一算，犯了罪過這個壽算就減少，譬如說我們年壽減少一百天，就是減掉一算。大家如果有去城隍廟，大家有沒有去過城隍廟？只有一個有，其他都沒有。下次我們到上海城隍廟，我帶你們去。上海城隍廟，我們有很多同學從中國來的，上海大家去過沒有？去過，有去過城隍廟？請坐。有去過。上海城隍廟門口有個算盤很大，你有沒有看到？下次去，你注意看那個算盤。現在台灣的城隍廟，有很多城隍廟都有個算盤，在台南有一個城隍廟算盤很大，那個算盤是什麼？就是司過之神計算功過，加減乘除。以前算帳都是用算盤，珠算，現在用計算機</w:t>
      </w:r>
      <w:r>
        <w:t>。那個就是計功過的，如果犯的罪業比較輕的，減一算。一直減、一直減，如果一直造罪業，那個算一直減掉，就是福報一直消耗掉。『算減則貧耗』，不但年壽壽命被減少了，而且他還會遭遇到貧窮、困苦損耗。『多逢憂患』，這個就是憂慮災患的事情紛紛而來，俗話講「福無雙至，禍不單行」，災禍來，好像接二連三的都來了。這個就是我們佛法講，福報已經沒有了，一直減少了，這些事情就會出現，災難就出現。</w:t>
      </w:r>
      <w:r>
        <w:t xml:space="preserve"> </w:t>
      </w:r>
    </w:p>
    <w:p w14:paraId="2C40676E" w14:textId="77777777" w:rsidR="00616FA2" w:rsidRDefault="00616FA2">
      <w:pPr>
        <w:pStyle w:val="a3"/>
      </w:pPr>
      <w:r>
        <w:t xml:space="preserve">　　『人皆惡之，刑禍隨之』。人看到他都不願意跟他接觸，看到他就厭惡，不喜歡跟他在一起；接著就是「刑禍」，世間這個刑罰、災禍，禍害也跟著隨之而來，這個就是福報沒有的現象。『吉慶避之』，吉祥好事他都沒分；『惡星災之』，凶神惡煞，那些邪神邪鬼都到他家來了，這個家裡真的是不得安寧；『算盡則死』，算就是一算、一算的，一百天、一百天，一直造罪業一直扣掉，人就死了。「算盡則死」，俗話講「祿盡人亡」，就是人在這個世間福報享盡了，人也就死了。所以我們也不一定說要病到怎麼樣才會死，如果沒有福報，也會死的。</w:t>
      </w:r>
      <w:r>
        <w:t xml:space="preserve"> </w:t>
      </w:r>
    </w:p>
    <w:p w14:paraId="3DCCA647" w14:textId="77777777" w:rsidR="00616FA2" w:rsidRDefault="00616FA2">
      <w:pPr>
        <w:pStyle w:val="a3"/>
      </w:pPr>
      <w:r>
        <w:t xml:space="preserve">　　這段就是第二章「示警章」，給我們警示的一章經文，就是天地有司過之神，依照人所犯罪過的輕重，來奪取人的壽算。算減就貧耗，會常常遇到很多憂患的事情，不如意的事情。人看到他都怕，世間的刑罰也隨之而來。吉祥的事情都沒有，惡星凶災，這些惡神惡鬼，《阿難問事佛吉凶經》講，「惡鬼屯門」，惡星惡鬼都到家裡來，算盡人就死了。</w:t>
      </w:r>
      <w:r>
        <w:t xml:space="preserve"> </w:t>
      </w:r>
    </w:p>
    <w:p w14:paraId="6F13B7EC" w14:textId="77777777" w:rsidR="00616FA2" w:rsidRDefault="00616FA2">
      <w:pPr>
        <w:pStyle w:val="a3"/>
      </w:pPr>
      <w:r>
        <w:t xml:space="preserve">　　我們再看下面，「鑑察章」，這個是第三章。</w:t>
      </w:r>
      <w:r>
        <w:t xml:space="preserve"> </w:t>
      </w:r>
    </w:p>
    <w:p w14:paraId="6283D989" w14:textId="77777777" w:rsidR="00616FA2" w:rsidRDefault="00616FA2">
      <w:pPr>
        <w:pStyle w:val="a3"/>
      </w:pPr>
      <w:r>
        <w:t xml:space="preserve">　　【又有三台北斗神君。在人頭上。錄人罪惡。奪其紀算。又有三尸神。在人身中。每到庚申日。輒上詣天曹。言人罪過。月晦之日。灶神亦然。凡人有過。大則奪紀。小則奪算。其過大小。有數百事。欲求長生者。先須避之。】</w:t>
      </w:r>
      <w:r>
        <w:t xml:space="preserve"> </w:t>
      </w:r>
    </w:p>
    <w:p w14:paraId="773D3FE6" w14:textId="77777777" w:rsidR="00616FA2" w:rsidRDefault="00616FA2">
      <w:pPr>
        <w:pStyle w:val="a3"/>
      </w:pPr>
      <w:r>
        <w:t xml:space="preserve">　　這一章叫「鑑察章」，到這段經文就是給我們舉出幾個代表的神明，舉出幾個代表，就是這些神明在鑑察人的罪惡。『又有三台北斗神君』，「三台神君掌金玉、祿位、土田」，這是三台；「北斗神君掌延生、註死、禍、福」。三台北斗神君，《地藏經》講得最詳細，《地藏經》講主命鬼王，《地藏經》講的都是大鬼王，大鬼王下面又有小鬼王，它每個部門都有大鬼王、小鬼王，有閻羅王，《地藏經》講得詳細。主命鬼王就是主持人的出生跟死亡，還有主財鬼王、主疾鬼王、行病鬼王，非常多，就屬於《地藏經》講的這類的。三台北斗神君掌管人一生的財物、財富，你的祿位、你的地位，還有你的不動產，土田就是不動產。這個三台北斗神君，『在人頭上，錄人罪惡』。我從小聽我母親講「舉頭三尺有神明」，就是出自這一句，「在人頭上」。在我們人頭上記錄人的罪惡，我們造了罪惡，三台北斗神君記錄下來，就『奪其紀算』，「十二年叫一紀」，犯重大的罪惡會被減掉壽命十二年，就是減掉一紀。</w:t>
      </w:r>
      <w:r>
        <w:t xml:space="preserve"> </w:t>
      </w:r>
    </w:p>
    <w:p w14:paraId="03C94050" w14:textId="77777777" w:rsidR="00616FA2" w:rsidRDefault="00616FA2">
      <w:pPr>
        <w:pStyle w:val="a3"/>
      </w:pPr>
      <w:r>
        <w:t xml:space="preserve">　　『又有三尸神，在人身中』。這個「三尸神」，「上尸神彭倨、中尸神彭質、下尸神彭矯」，分居人體的上半身、中半身、下半身，這叫三尸神，三尸神在我們人的身體當中。去年我到日本，去年九月我患了眼疾，眼睛角膜炎，到日本，那個時候去做法會，在那邊我的一個精舍，我住的地方後面有一間小寺院，叫藥師寺，拜藥師如來的。我去了幾年從來沒有去拜過，去年我就想，眼睛不好，去拜一拜，拜拜藥師佛，就在我們住的地方後面。我進去拜了之後，看到它有個牌子寫個「三尸神」，我說這個藥師寺怎麼寫三尸神，這不是《太上感應篇》的嗎？我把它照相照下來。所以，道家的《感應篇》也很早傳到日本去，日本人一直把它保留下來，藥師寺有三尸神。改天我這個照片再跟大家分享。還有我們台灣城隍廟每一尸的神，這個我都有照下來，可以跟我們大家分享。</w:t>
      </w:r>
      <w:r>
        <w:t xml:space="preserve"> </w:t>
      </w:r>
    </w:p>
    <w:p w14:paraId="5AB4E3F3" w14:textId="77777777" w:rsidR="00616FA2" w:rsidRDefault="00616FA2">
      <w:pPr>
        <w:pStyle w:val="a3"/>
      </w:pPr>
      <w:r>
        <w:t xml:space="preserve">　　三尸神就在我們身體裡面的。『每到庚申日』，每六十天有一天就叫庚申日。大家要去查我們傳統的民曆，我們現在用的日曆有用西洋曆，跟我們現在叫農民曆，實在講我們傳統用的叫夏曆，夏商周，夏朝的曆法，孔子他鑑定夏朝的曆法是最標準的。所以我們現在採用，現在在大陸也有，但是在台灣用傳統的民曆，現在都叫農民曆。實際上這個曆法是士農工商都在用，不是只有農民在用，其他士工商也都在用。所以是叫夏曆，但是現在大家講農民曆，隨著大家這樣講。你去查我們傳統的民曆，六十天當中有一天就叫庚申日，這天晚上我們睡覺的時候，我們身體裡面的三尸神，『輒上詣天曹』，會到玉皇大帝那裡去，報告我們這六十天做了什麼好事、做了什麼壞事，『言人罪過』，講人的罪過。道家有些道教的修行人叫守庚申，就是那天晚上他不睡覺，就是庚申日那天晚上他不睡覺，他不睡覺三尸神就跑不掉了，就不能到玉皇大帝那裡去舉報，所以叫守庚申。但是三尸神沒有上去報，還有其他的神，三台北斗神君，下面還有灶神，還有很多神。所以還是不要造罪業，這才是正確的。造了罪業，然後那天不睡覺，這個是錯誤觀念。這是講三尸神。『月晦之日』，每個月最後一天就是月晦，這個都是算我們傳統民曆的，不是現在的陽曆；『灶神亦</w:t>
      </w:r>
      <w:r>
        <w:t>然』，「灶神」也檢舉一家的罪過，灶神也會到天上玉皇大帝那去報告，舉報。過去我們有拍過《俞淨意公遇灶神記》，附在《了凡四訓》後面，這篇也非常重要。</w:t>
      </w:r>
      <w:r>
        <w:t xml:space="preserve"> </w:t>
      </w:r>
    </w:p>
    <w:p w14:paraId="6899C587" w14:textId="77777777" w:rsidR="00616FA2" w:rsidRDefault="00616FA2">
      <w:pPr>
        <w:pStyle w:val="a3"/>
      </w:pPr>
      <w:r>
        <w:t xml:space="preserve">　　『凡人有過，大則奪紀，小則奪算』，罪過大的削減十二年的壽命，罪過小的削減一百天的壽算、壽命。『其過大小，有數百事』，過的大小後面會講到，「有數百事」，後面舉出一百多種，就是罪過的事情。『欲求長生者，先須避之』，想要求延年益壽的人、長生不老的人，那些過要先避開，不要去造。因為道家它主要的目標就是修長生不老，延年益壽，這是道家修學的目標。要得到長生不老這樣的果報，後面舉出來那些罪過的事情就不能去犯，不能去犯那個罪過，要避開，這樣去修長生不老的法術才能成就。我們學佛也是一樣，修什麼法門，我們念佛求生淨土也是要斷惡修善，這個在《無量壽經》佛也給我們講得非常清楚。所以，我們一定也不能疏忽。</w:t>
      </w:r>
      <w:r>
        <w:t xml:space="preserve"> </w:t>
      </w:r>
    </w:p>
    <w:p w14:paraId="6E3BCD97" w14:textId="77777777" w:rsidR="00616FA2" w:rsidRDefault="00616FA2">
      <w:pPr>
        <w:pStyle w:val="a3"/>
      </w:pPr>
      <w:r>
        <w:t xml:space="preserve">　　今天時間到了，我們先跟大家學習到第三章「鑑察章」，下面「積善章」我們下一堂課再來跟大家學習。我們今天就學習到此地，祝大家法喜充滿。阿彌陀佛。　　</w:t>
      </w:r>
    </w:p>
    <w:sectPr w:rsidR="00616F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98F8B" w14:textId="77777777" w:rsidR="00616FA2" w:rsidRDefault="00616FA2" w:rsidP="00292970">
      <w:r>
        <w:separator/>
      </w:r>
    </w:p>
  </w:endnote>
  <w:endnote w:type="continuationSeparator" w:id="0">
    <w:p w14:paraId="73F0EA99" w14:textId="77777777" w:rsidR="00616FA2" w:rsidRDefault="00616FA2" w:rsidP="00292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307B6" w14:textId="77777777" w:rsidR="00616FA2" w:rsidRDefault="00616FA2" w:rsidP="00292970">
      <w:r>
        <w:separator/>
      </w:r>
    </w:p>
  </w:footnote>
  <w:footnote w:type="continuationSeparator" w:id="0">
    <w:p w14:paraId="2751945C" w14:textId="77777777" w:rsidR="00616FA2" w:rsidRDefault="00616FA2" w:rsidP="00292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70"/>
    <w:rsid w:val="00292970"/>
    <w:rsid w:val="00616FA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CE9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9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9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9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9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1773</Words>
  <Characters>10111</Characters>
  <Application>Microsoft Office Word</Application>
  <DocSecurity>0</DocSecurity>
  <Lines>84</Lines>
  <Paragraphs>23</Paragraphs>
  <ScaleCrop>false</ScaleCrop>
  <Company/>
  <LinksUpToDate>false</LinksUpToDate>
  <CharactersWithSpaces>11861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