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E49A" w14:textId="77777777" w:rsidR="0039444D" w:rsidRDefault="0039444D">
      <w:r>
        <w:t xml:space="preserve">地藏菩薩本願經　　悟道法師主講　　（第三集）　　</w:t>
      </w:r>
      <w:r>
        <w:t>2016/6/14</w:t>
      </w:r>
      <w:r>
        <w:t xml:space="preserve">　　英國倫敦英國華藏淨宗學會　　檔名：</w:t>
      </w:r>
      <w:r>
        <w:t xml:space="preserve">WD14-007-0003 </w:t>
      </w:r>
    </w:p>
    <w:p w14:paraId="6BD5A589" w14:textId="77777777" w:rsidR="0039444D" w:rsidRDefault="0039444D">
      <w:pPr>
        <w:pStyle w:val="a3"/>
      </w:pPr>
      <w:r>
        <w:t xml:space="preserve">　　請大家合掌跟我念開經偈，我念一句大家念一句，我念完之後大家再念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7E3C5E72" w14:textId="77777777" w:rsidR="0039444D" w:rsidRDefault="0039444D">
      <w:pPr>
        <w:pStyle w:val="a3"/>
      </w:pPr>
      <w:r>
        <w:t xml:space="preserve">　　《地藏菩薩本願經》。諸位同修，請大家翻開經本，第一頁最後一行，我們昨天學習到：「爾時，十方無量世界，不可說不可說一切諸佛，及大菩薩摩訶薩，皆來集會。讚歎釋迦牟尼佛，能於五濁惡世，現不可思議大智慧神通之力，調伏剛強眾生，知苦樂法，各遣侍者，問訊世尊。」我們昨天學習到這一段，我們今天接下來學習下面的經文，請看下面經文</w:t>
      </w:r>
      <w:r>
        <w:t xml:space="preserve">: </w:t>
      </w:r>
    </w:p>
    <w:p w14:paraId="6D0027FC" w14:textId="77777777" w:rsidR="0039444D" w:rsidRDefault="0039444D">
      <w:pPr>
        <w:pStyle w:val="a3"/>
      </w:pPr>
      <w:r>
        <w:t xml:space="preserve">　　【是時。如來含笑。放百千萬億大光明雲。所謂大圓滿光明雲。大慈悲光明雲。大智慧光明雲。大般若光明雲。大三昧光明雲。大吉祥光明雲。大福德光明雲。大功德光明雲。大歸依光明雲。大讚歎光明雲。放如是等不可說光明雲已。】</w:t>
      </w:r>
      <w:r>
        <w:t xml:space="preserve"> </w:t>
      </w:r>
    </w:p>
    <w:p w14:paraId="3A0AD007" w14:textId="77777777" w:rsidR="0039444D" w:rsidRDefault="0039444D">
      <w:pPr>
        <w:pStyle w:val="a3"/>
      </w:pPr>
      <w:r>
        <w:t xml:space="preserve">　　到這裡是一段，這一段就是如來含笑放光。佛講大經，首先放光，跟《無量壽經》一樣，佛還沒有講經先放光。這個光代表智慧，我們自性的般若智慧。佛為什麼還沒有講經之前先放光？因為在會的大眾，如果是上根利智，佛一放光，他就大徹大悟，不用講，他就明白，看到光，他就明白。光當中就是在說法，在表法、在說法，他就覺悟，就不用說了，看到光他就覺悟了，這是上根人。這是以光明來做佛事，光明做佛事，就是以放光，這個光明來教化眾生。上根利智不用講，他看到，他就明白、開悟了。所以這個是針對上根利智。</w:t>
      </w:r>
      <w:r>
        <w:t xml:space="preserve"> </w:t>
      </w:r>
    </w:p>
    <w:p w14:paraId="4BDB8285" w14:textId="77777777" w:rsidR="0039444D" w:rsidRDefault="0039444D">
      <w:pPr>
        <w:pStyle w:val="a3"/>
      </w:pPr>
      <w:r>
        <w:t xml:space="preserve">　　這些光明說的都是自性，我們的自性大圓滿，沒有一樣欠缺的。我們中國禪宗六祖惠能大師，他開悟的時候，他大徹大悟的時候，他是到五祖那邊去參學八個月，八個月後有一天五祖暗示他三更的時候到他的寮房，給他說《金剛經》，傳衣缽給他。五祖知道惠能他是開悟了，但是要給他證明，給他做證明，才能傳衣缽給他。所以叫他三更半夜到房間去，沒有人知道，給他講《金剛經》，用《金剛經》來給他印證，他說到「應無所住，而生其心」，惠能聽到這一句，言下就大徹大悟、明心見性。後面五祖知道他已經徹悟了，不但大悟，已經徹底覺悟了，後面全明白，不用講了。所以六祖一生聽經，他就聽這麼一段。之前他還沒有到黃梅去拜見五祖，在廣東那個地方，以前在唐朝那個是比較沒有開化的地區，我們現在講文化水平比較低的地方。他家裡也是很窮困，要靠到山上去砍柴來賣，奉養他的母親，這樣過日子。他是有一天砍柴到街上去賣，聽到有人念《金剛經》。他聽到人家念《金剛經》，他那個時候就開悟了。那個時候開悟，但是還沒有徹悟，還不徹底，所以那個客人，念《金剛經》這個客人，建議他到黃梅去，再去參五祖。拿了十兩銀子給他做安家費，給他母親做生活費，勸他去參五祖。所以到五祖那邊做了苦工八個月，五祖再給他</w:t>
      </w:r>
      <w:r>
        <w:t>講《金剛經》，講到「應無所住，而生其心」，這個時候才徹底覺悟。覺悟之後，他講了五句話，心得報告，其中有一句講，「何期自性，能生萬法」。萬事萬物從哪裡來？我們自己自性生的，就是說明我們自性沒有一樣欠缺的，任何事情都離不開自性，自性是大圓滿的。</w:t>
      </w:r>
      <w:r>
        <w:t xml:space="preserve"> </w:t>
      </w:r>
    </w:p>
    <w:p w14:paraId="3F2B0A53" w14:textId="77777777" w:rsidR="0039444D" w:rsidRDefault="0039444D">
      <w:pPr>
        <w:pStyle w:val="a3"/>
      </w:pPr>
      <w:r>
        <w:lastRenderedPageBreak/>
        <w:t xml:space="preserve">　　『大慈悲光明雲』，這個「大」它不是大小相對那個大，像《大方廣佛華嚴經》這個「大」它是表無量無邊的，沒有範圍，沒有條件，我們一般講無緣大慈，同體大悲。為什麼明心見性的人他就能夠大慈大悲？因為他知道事實真相，一切眾生跟自己是一體的，還不是一家，好像我們這個身體，是同一體的。一體，慈能與樂，悲能拔苦。慈就是給與眾生安樂，悲就是拔除眾生的苦難、痛苦，比如說我們自己身體哪裡不舒服了，我們一定會去幫忙，讓它解除痛苦，得到安樂。這個當中沒有講任何條件，為什麼？因為一體！左手痛了，右手去給他撫摸撫摸、擦藥，沒有講條件，「你要給我多少錢，我再給你擦」，很自然的它就去幫忙了，為什麼？一體。我們從這個去體會到，為什麼佛菩薩明心見性個個都是大慈大悲？他知道眾生跟自己是一體，是一個生命共同體。眾生的苦就是自己的苦，眾生快樂就是自己的快樂，他沒有分別、沒有執著。我們眾生迷惑顛倒，在一體當中去劃分界線，這個就是不了解事實真相。所以，心量劃到最小就墮地獄，大一點的生人天善道，更大的聲聞、緣覺、菩薩，但是佛才是最圓滿的慈悲。</w:t>
      </w:r>
      <w:r>
        <w:t xml:space="preserve"> </w:t>
      </w:r>
    </w:p>
    <w:p w14:paraId="7137DC1B" w14:textId="77777777" w:rsidR="0039444D" w:rsidRDefault="0039444D">
      <w:pPr>
        <w:pStyle w:val="a3"/>
      </w:pPr>
      <w:r>
        <w:t xml:space="preserve">　　『大智慧光明雲』，這個「大智慧」不是一般的小智慧，學佛就是學智慧。這個智慧跟下面講的『大般若光明雲』是相關的。這個智慧是自性的般若智慧，不是我們世間的聰明智慧。我們世間的聰明智慧，在佛經裡面列為八難之一，叫做世智辨聰，八種難其中的一種，不能入佛法。他有障難，這是其中一種，他有障礙、有困難，叫世智辨聰。所以這個揀別不是世間的聰明智慧，佛經裡面講的智慧是自性的般若智慧。我們中國的古聖先賢，孔孟、老莊也都是自性般若智慧，包括其他宗教的創始人都是有智慧的人。</w:t>
      </w:r>
      <w:r>
        <w:t xml:space="preserve"> </w:t>
      </w:r>
    </w:p>
    <w:p w14:paraId="0703DC5E" w14:textId="77777777" w:rsidR="0039444D" w:rsidRDefault="0039444D">
      <w:pPr>
        <w:pStyle w:val="a3"/>
      </w:pPr>
      <w:r>
        <w:t xml:space="preserve">　　二ＯＯ五年我到美國加拿大去巡迴演講，那個時候老和尚叫我去講，勸大家補習《弟子規》。當時我也跟美國的同修分享，因為到美國去的同修大部分是留學生，是讀書人，不是博士，最少也是一個碩士，大家都學科學技術，學科技的。我就跟他們分享，我說科學家很聰明，但是沒智慧。他們乍聽之下也體會不到，為什麼很聰明但是沒智慧？我就跟他們分析智慧跟聰明性質上是不一樣的。科學家他頭腦很聰明，他可以發明很多的東西，很多科技，他能想得出來這些尖端的科學技術，頭腦很聰明。但是為什麼說沒智慧？這個就是英國湯恩比教授在《展望二十一世紀》，跟池田大作對話講的一句話，他說現代科學家盲目的發展，該發展的也發展，不該發展的也發展，盲目的發展，盲目就沒智慧。發展這些不該發展的科技，有一些科技有正面的作用，但是也有它負面的作用，那這個對於地球人類到底是有幫助還是有損害？現在全球的科學家都知道了，已經看到了，負作用大於正面的。我們中國古人所謂得不償失，得到科技上的一些便利，但是付出的代價太大了。什麼代價？破壞地球自然生態環境，這個代價是無法彌補的。所以湯恩比教授講的一點都沒錯，盲目的發展，盲目就是沒智慧。</w:t>
      </w:r>
      <w:r>
        <w:t xml:space="preserve"> </w:t>
      </w:r>
    </w:p>
    <w:p w14:paraId="3A29ACA2" w14:textId="77777777" w:rsidR="0039444D" w:rsidRDefault="0039444D">
      <w:pPr>
        <w:pStyle w:val="a3"/>
      </w:pPr>
      <w:r>
        <w:t xml:space="preserve">　　古人他並不是不懂科技。過去早年，我還沒有出家的時候，大概四十年前，那個時候我們老和尚辦大專佛學講座，我也去旁聽，也去隨喜。有一次有個時間，我們師父給這些同學來問問題。因為他聽佛學講座聽到師父講經，說佛是一切智，所有的智慧佛都具足、都圓滿，世出世間法沒有一樣是佛不知道的。這個學生聽到這句話，他就舉手問，問師父說：佛既然那麼大的智慧，為什麼三千年前他不發明原子彈？我們老和尚跟他回答，他說佛三千年前發明原子彈，大概我們今天地球就不存在了。古人並不是不懂科技，他真懂科技。現代的科學家懂了科技，但是他並沒有真懂科技。為什麼？只知道一方面，另外一方面他就不懂了。</w:t>
      </w:r>
      <w:r>
        <w:t xml:space="preserve"> </w:t>
      </w:r>
    </w:p>
    <w:p w14:paraId="6BD09C50" w14:textId="77777777" w:rsidR="0039444D" w:rsidRDefault="0039444D">
      <w:pPr>
        <w:pStyle w:val="a3"/>
      </w:pPr>
      <w:r>
        <w:lastRenderedPageBreak/>
        <w:t xml:space="preserve">　　現在全球人類，一天到晚擔心核子武器，誰敢保證？誰敢保證絕對安全，美國一天到晚想盡辦法要保護他的國家絕對安全。你保護你的國家，你想要你的國家絕對安全，你威脅到別人的國家的安全，那別的國家他會怎麼樣？他是不是也想要保護他自己的安全？一定的，一定是這樣。所以怎麼保護誰都不敢講絕對安全，講絕對安全是騙人的。如果你說絕對安全，去美國還要檢查那麼嚴格嗎？以前我們到美國去，坐ＡＡ國內的飛機就像坐公交車，都不用檢查，票買了就跳上去。二十幾年前去，我們沒有麻煩。現在去好像每一個人都有恐怖分子的嫌疑，草木皆兵，那有安全嗎？如果安全就不用這樣了。說明什麼？很不安全，沒安全感，時時刻刻提心吊膽，一天到晚怕這個核武。核武戰爭那是自殺性的，人類自殺的一個戰爭，沒有勝負，同歸於盡。</w:t>
      </w:r>
      <w:r>
        <w:t xml:space="preserve"> </w:t>
      </w:r>
    </w:p>
    <w:p w14:paraId="3D09A49F" w14:textId="77777777" w:rsidR="0039444D" w:rsidRDefault="0039444D">
      <w:pPr>
        <w:pStyle w:val="a3"/>
      </w:pPr>
      <w:r>
        <w:t xml:space="preserve">　　有一年我們美國同修康國泰居士，現在他在台南教道德班，老和尚叫他去教道德班。有一年我到達拉斯去，他說：悟道法師，現在我們美國很厲害。我說：怎麼厲害？他說：現在我們核子武器可以送到太空，洲際飛彈。我說：瞄準哪一個星球？他說：瞄準地球。我說：瞄準地球不是在自殺嗎？你把核子武器送到外太空，然後再打回來地球，你說地球的人類幹這個事情，他有智慧嗎？這是有智慧的人幹的事情嗎？花那麼多錢、那麼多人力，然後來破壞地球、來毀滅地球。西洋人他科技方面的聰明很厲害，為什麼厲害？因為他都是在想這些，一切法從心想生。但是製造出來，根據我們佛法的看法，就像小孩子玩危險的玩具。小孩子不懂事，然後玩危險的玩具，那是很危險的，是不是這樣？</w:t>
      </w:r>
      <w:r>
        <w:t xml:space="preserve"> </w:t>
      </w:r>
    </w:p>
    <w:p w14:paraId="35FD2F78" w14:textId="77777777" w:rsidR="0039444D" w:rsidRDefault="0039444D">
      <w:pPr>
        <w:pStyle w:val="a3"/>
      </w:pPr>
      <w:r>
        <w:t xml:space="preserve">　　現在又怕恐怖分子（恐怖分子，我們去年十月來，走了沒幾天法國巴黎又遭到恐怖攻擊），擔心核武被恐怖分子拿去，你不敢用，他敢用，是不是一天到晚提心吊膽？那這個原因怎麼來的？不是科學家製造出來的嗎？製造這些來自己嚇自己。而且現在全世界就是這個核子武器還是不斷的在製造，雖然很多合約來限制，怎麼限制？美國自己存的核子武器，聽說可以毀滅地球兩百次。光它的就可以毀滅地球兩百次，其他國家的不算。你自己擁有這麼多毀滅性的武器，你要求其他國家不可以製造毀滅性的武器，你說那些國家他會心服口服嗎？答案肯定是不會，你叫我們不要做，那你自己為什麼做那麼多放在那裡？應該把你自己國家那些統統銷毀掉，然後你再要求別人銷毀，這個才合理。你自己的不銷毀，又叫別人銷毀，他們不幹的。現在就連北朝鮮，它都要做個兩顆，它有兩顆，美國就不敢去打它，因為它有兩顆，所以不敢。北朝鮮為什麼要做兩顆？因為看到美國去打伊拉克，說伊拉克擁有毀滅性的武器，美國就是用這個理由去打。結果打了之後，發現沒有，美國也沒有給人家說對不起，把人家國家打得亂七八糟的。然後它這樣做法，給北朝鮮看到，他勒緊褲帶、肚子餓一點，它也要做兩顆。現在做兩顆，它就不敢了。雖然不一定能打到美國本土</w:t>
      </w:r>
      <w:r>
        <w:t>，但打到關島是可以打得到的，打到關島就夠嗆的。你這是鼓勵大家製造這個。這些科學家發明這些東西來威脅人類、危害人類、破壞地球，你說他有智慧嗎？沒智慧。</w:t>
      </w:r>
      <w:r>
        <w:t xml:space="preserve"> </w:t>
      </w:r>
    </w:p>
    <w:p w14:paraId="4D12E1EA" w14:textId="77777777" w:rsidR="0039444D" w:rsidRDefault="0039444D">
      <w:pPr>
        <w:pStyle w:val="a3"/>
      </w:pPr>
      <w:r>
        <w:t xml:space="preserve">　　古人他並不是不懂科技，我們看到古代中國、外國很多建築，你看金字塔沒有吊車，他能把石頭吊上去。現代人研究了半天，都還搞不懂，你說他沒科技嗎？中國建造了萬里長城，我到北京十三陵看明朝皇帝的墓，那個石板一片那麼重，都不是手可以推得動的，不是沒有科技。有科技為什麼不發展？因為讀聖賢書，讀佛菩薩的經典，有智慧，知道這個東西再發展下去就是不歸路，無法收拾。你看《了凡四訓》，《了凡四訓．積善之方》裡面講，呂洞賓要去修仙，要修仙，修仙就是修長生不老。修長生不老要有條件的，不是說每個人要想去修就能修得成，要累積三千功行，要做三千件善事，這樣去修仙，才能修得成就。遇到漢鍾離變一個人來試探他的存心，他</w:t>
      </w:r>
      <w:r>
        <w:lastRenderedPageBreak/>
        <w:t>就跟他講，他說我教你一個法術「點鐵成金」，一塊鐵拿來，一點變金子，你可以拿這個金子去換錢、賣錢，救濟窮人做好事。我們一般人聽到這樣，肯定沒有想那麼多，就願意學了。但是呂洞賓他不是馬上答應，呂洞賓就問漢鍾離，他說：你教我這個法術，鐵拿來，一點就變成金子，拿去賣錢，可以救濟窮人，當然這是好事；但是這個鐵變成金，它會不會又恢復成鐵？漢鍾離就給他回答，他說會再變回來鐵，但不是現在，是五百年後，五百年後它就會變回來鐵。呂洞賓聽到漢鍾離這麼講，他說那這個法術我不學了。漢鍾離很奇怪，這個可以幫助人的，怎麼不學？他說：我是可以幫助現在人，但是我會害到五百年後拿到金子的那個人，他就損失了，就害到那個人了。我會害到五百年後的人，對現在有好處，但是對將來沒有好處，有損害，這個不能學。所以漢鍾離聽呂洞賓這麼一講，他說修仙要累積三千功行，你這一念的存心，能夠替五百年後的人著想，你這一念三千功行圓滿，可以跟我去修仙了。後來他去修仙，果然成仙，而且在八仙當中呂洞賓是最有名的。我在台灣，在我俗家的家鄉，我母親在我小時候常常帶我去拜一個仙公廟，拱北殿。他們現在還請我當住持，它是三教的，當中供呂洞賓，這邊供釋迦牟尼佛，這邊供孔子。呂洞賓是全真派</w:t>
      </w:r>
      <w:r>
        <w:t>的，提倡三教合一，因為道家分幾個宗派。</w:t>
      </w:r>
      <w:r>
        <w:t xml:space="preserve"> </w:t>
      </w:r>
    </w:p>
    <w:p w14:paraId="6871A73F" w14:textId="77777777" w:rsidR="0039444D" w:rsidRDefault="0039444D">
      <w:pPr>
        <w:pStyle w:val="a3"/>
      </w:pPr>
      <w:r>
        <w:t xml:space="preserve">　　所以他那個是不是科技？點鐵成金是不是科技？那也是很高端的科技，而且他還不用那麼多的儀器，他用手一點就可以，現在科學家都還辦不到，但是那個事情不能幹。所以這個公案就是給我們一個很深的啟發，為什麼？老祖宗懂，不發展，知道這個發展，不歸路。現在哪一個人有能力來這個世界說，現在這個科技暫停一下（不要說停止，暫停一下），不要發展？所有的諸佛菩薩、神仙來都辦不到，不可能的事情，已經是不歸路。我們中國《易經》是個智慧的經典，所謂物極，怎麼樣？必反，你走到一個極端就反過來了。反過來是什麼？整個毀滅，重新洗牌。現在核武不就是在等著幹這個事情嗎？科技發展這些對人類到底損害大，還是貢獻大？大家可以去思考這個問題。因此智慧就非常重要，有智慧的人他就不會做錯事。</w:t>
      </w:r>
      <w:r>
        <w:t xml:space="preserve"> </w:t>
      </w:r>
    </w:p>
    <w:p w14:paraId="6B2A0289" w14:textId="77777777" w:rsidR="0039444D" w:rsidRDefault="0039444D">
      <w:pPr>
        <w:pStyle w:val="a3"/>
      </w:pPr>
      <w:r>
        <w:t xml:space="preserve">　　我們淨老和尚現在常常在講席當中講，現代人迷信科學，這個話講的是一點都沒錯。有一年我到密西根大學，有一些台灣的同學請我去演講，台灣的留學生，有一個同學演講之外的時間，有時間他就載我去玩，車上放我的佛號，到一個公園，然後就跟我聊天。他說：悟道法師，我是從台灣來這裡學科學的，父母要他來學的。他跟我講，有良心的科學家會講科學不是萬能的，沒有良心的科學家會說科學是萬能的。他跟我講，說科學是萬能是騙人的，因為我來學科學，我知道科學不是萬能。如果說科學是萬能的，那真的是迷信科學。你們兩個人在吵架，那科學家能夠發明一個機器，放在你們兩個人身上就不吵了嗎？如果他是萬能，就可以做得到。做得到，世界就和平了，就不用一天到晚擔心，不用擔心恐怖分子，對不對？做得到嗎？做不到。做不到，你怎麼可以說是萬能，那不是騙人是什麼？所以現在的人迷信科學迷到極處，結果就是災難。我們生活在現代這個時代是共業，我們跟現代這些人共業。但是共中有不共，我們自己覺悟了，就不跟他們一樣，這個共業當中有別業，這個是要靠自己的智慧去辨別、去選擇。</w:t>
      </w:r>
      <w:r>
        <w:t xml:space="preserve"> </w:t>
      </w:r>
    </w:p>
    <w:p w14:paraId="45B03C21" w14:textId="77777777" w:rsidR="0039444D" w:rsidRDefault="0039444D">
      <w:pPr>
        <w:pStyle w:val="a3"/>
      </w:pPr>
      <w:r>
        <w:t xml:space="preserve">　　「大般若光明雲」，看到佛放大般若光明雲，一看到放這個光就大徹大悟，不用講了。中下根性的才要聽講，上根利智不用聽。《大般若》在我們《大藏經》裡面，般若部有六百卷，《大般若經》六百卷。濃縮起來《般若經》，一個《心經》就是般若的中心，精華。我們常常在念《般若波羅蜜多心經》，《般若經》的精華；另外就是《金剛經》，《金剛般若波羅蜜經》。《金剛經》在中國很出名，為什麼很出名？</w:t>
      </w:r>
      <w:r>
        <w:lastRenderedPageBreak/>
        <w:t>因為六祖是從這部經開悟的，五祖拿《金剛經》給他印證。所以後來讀書人，沒有學佛的也讀《金剛經》，儒釋道三教都讀。在台灣我還看過一個老道長，已經過世了，前兩年過世的，道家也講《金剛經》，呂洞賓他也註《金剛經》。所以儒釋道在中國已經是大家都互相學習。《大般若》，一部《大般若經》六百卷，我們沒有時間看那麼多，可以選《心經》、《金剛經》。江味農老居士的《金剛經講義》，我們淨老和尚是非常推崇，可以說是集歷代《金剛經》的大成，一生四十年專攻《金剛經》，所以他這個講記是我們現代註解的權威。</w:t>
      </w:r>
      <w:r>
        <w:t xml:space="preserve"> </w:t>
      </w:r>
    </w:p>
    <w:p w14:paraId="14FF894B" w14:textId="77777777" w:rsidR="0039444D" w:rsidRDefault="0039444D">
      <w:pPr>
        <w:pStyle w:val="a3"/>
      </w:pPr>
      <w:r>
        <w:t xml:space="preserve">　　般若智慧，在《金剛經講義》講，我們會讀《金剛經》，但是不知道怎麼修。金剛般若在哪裡？就在很平常的日常生活當中。我們看到《金剛經》的發起是誰？發起請佛講這部經的是須菩提。你看，《無量壽經》是阿難尊者，阿難尊者看到佛放光，今天臉色特別好，跟平常不一樣，看到有疑惑。請問釋迦牟尼佛，今天到底佛是什麼情況，十方諸佛來，還是佛有什麼事情特別歡喜？看到這個，他發起請問，佛講了《無量壽經》。《阿彌陀經》叫無問自說，沒有人請問，佛自己說的，這一類的經叫做無問自說。佛看看現場聽眾可以接受，沒有人問，他自己主動說了，這是無問自說。大部分經典都有佛弟子來請問。</w:t>
      </w:r>
      <w:r>
        <w:t xml:space="preserve"> </w:t>
      </w:r>
    </w:p>
    <w:p w14:paraId="2A42CAC7" w14:textId="77777777" w:rsidR="0039444D" w:rsidRDefault="0039444D">
      <w:pPr>
        <w:pStyle w:val="a3"/>
      </w:pPr>
      <w:r>
        <w:t xml:space="preserve">　　《金剛經》是須菩提，他不是看到佛坐在那裡放光動地，他是看到佛平常生活，衣食住行。因為佛陀時代出家人吃飯都要托缽，去向人家要飯，那個缽是裝飲食的。那一天我們楊居士載我經過倫敦橋，看到一個出家人拿個缽向人化緣。現在出家人拿那個缽都讓人家丟錢的，那不對，那是丟食物的。以後我們看到出家人拿個缽，我建議可以丟麵包、冰淇淋，吃的東西，披薩也可以。佛的時代出家人沒有吃素，他是不殺生，人家給什麼吃什麼，吃三淨肉、五淨肉。出家人吃素，是中國出家人吃素，泰國的出家人沒吃素，斯里蘭卡也沒有，我們中國藏族、蒙古族的沒有吃素，日本的出家人也沒吃素。所以有一次老和尚請日本中西隨功法師（京都光明寺的，我也跟他很熟悉），請他吃飯，他吃炸雞腿、喝啤酒，我們吃素。我們到日本去，找素菜餐廳沒得找。</w:t>
      </w:r>
      <w:r>
        <w:t xml:space="preserve"> </w:t>
      </w:r>
    </w:p>
    <w:p w14:paraId="5F6A0789" w14:textId="77777777" w:rsidR="0039444D" w:rsidRDefault="0039444D">
      <w:pPr>
        <w:pStyle w:val="a3"/>
      </w:pPr>
      <w:r>
        <w:t xml:space="preserve">　　須菩提看到世尊，就是每天跟平常人一樣。其實世尊他一入定，禪悅為食，他可以不用吃飯的。色界天人都不用吃飯，何況佛！色界天是禪悅為食，他的禪定就是支持他身體的養分。所以我們上午供，念到禪悅為食，就是這個道理。你看虛雲老和尚，我們中國近代禪宗的大德，虛雲老和尚打坐一入定，一個月也沒喝水、沒睡覺，沒有吃東西，出定精神很好。那是靠什麼？禪，禪悅為食，得禪定的人，不吃不睡不喝他都沒有問題，精神非常好。我受戒，傳戒的和尚，廣欽老和尚，他是福建人，福建泉州那邊的人，到台灣去也蓋個承天禪寺。泉州現在還有承天禪寺，台灣台北土城承天禪寺。他不倒單，晚上就是打坐，沒有躺下來睡。他不吃人間煙火，吃水果，所以我們台灣的佛弟子都稱他為「水果師」，就是專吃水果的，他有禪定功夫。</w:t>
      </w:r>
      <w:r>
        <w:t xml:space="preserve"> </w:t>
      </w:r>
    </w:p>
    <w:p w14:paraId="01B00B69" w14:textId="77777777" w:rsidR="0039444D" w:rsidRDefault="0039444D">
      <w:pPr>
        <w:pStyle w:val="a3"/>
      </w:pPr>
      <w:r>
        <w:t xml:space="preserve">　　佛金剛不壞身，當然不需要飲食，但是他示現跟我們一般人一樣，每天都要去托缽，而且托缽還要走路，打赤腳，從山上郊外走到城裡，才有得托缽，來回也是很辛苦。托缽回來，吃完飯，然後腳洗一洗，打坐；要講經教學就講經教學，講完就休息，就是跟一般平常人過的生活沒有兩樣。這個我們一般人看不出來，被須菩提看出來，須菩提：佛的金剛般若，原來就在很平常生活當中。佛去托缽就是為了衣食，我們人生生活，大家去上班工作，也不是為了三餐嗎？就是表這個意思。你要去工作上班，或者做生意，為了生活；你生活上班，下班之後腳洗一洗，就好像我們回來盥</w:t>
      </w:r>
      <w:r>
        <w:lastRenderedPageBreak/>
        <w:t>洗、洗澡，洗一洗，洗完之後要放下，心要靜下來，要修定，心要靜下來。所以我們佛門做早晚課，心定下來。所以，他表現的金剛般若在哪裡？就在我們平常穿衣吃飯、處事待人接物當中，活活潑潑的表現出金剛般若，被須菩提看出來。這個大家如果去看《金剛經講義》，你看了會很有味道的。佛經你看出味道，有法味了，世間那些你就覺得沒味道了，你會鍥而不捨不斷的深入。</w:t>
      </w:r>
      <w:r>
        <w:t xml:space="preserve"> </w:t>
      </w:r>
    </w:p>
    <w:p w14:paraId="59B25931" w14:textId="77777777" w:rsidR="0039444D" w:rsidRDefault="0039444D">
      <w:pPr>
        <w:pStyle w:val="a3"/>
      </w:pPr>
      <w:r>
        <w:t xml:space="preserve">　　我們想要般若智慧現前，要懂得觀照功夫，戒定慧三學，觀照功夫。如果有機會，《金剛經講義》也是值得我們同修來學習的，因為它是一個共同科目，不是說修禪宗才能修《金剛經》，不是的。般若是每一個人都要修的，為什麼？是你自己自性的智慧。現在是怎麼樣把你自己的自性般若智慧開啟、開發出來，不是說修淨土就沒有般若，修淨土也是離不開般若，也是有般若，修什麼法門都離不開般若，離開般若就不是佛法，就變成世間法。所以大般若光明雲在《般若經》，代表的是《金剛經》、《心經》，這個我們可以深入。</w:t>
      </w:r>
      <w:r>
        <w:t xml:space="preserve"> </w:t>
      </w:r>
    </w:p>
    <w:p w14:paraId="2A14806D" w14:textId="77777777" w:rsidR="0039444D" w:rsidRDefault="0039444D">
      <w:pPr>
        <w:pStyle w:val="a3"/>
      </w:pPr>
      <w:r>
        <w:t xml:space="preserve">　　下面講『大三昧光明雲』，「三昧」是印度梵文的音譯。這個不是一二三的三，印度的音叫三昧，我們用中文的發音跟它接近的，這樣翻叫音譯。像這個梵文，我們現在念娑婆訶（音喝），娑訶，藥師咒念娑，後面兩句是娑訶，往生咒是娑婆訶，那是用中文的音，梵音叫娑哈。唵，我們現在都念「安」，念得不標準，我們老和尚教我們要念「翁」，就是取那個音。這裡三昧也是音譯，翻成中文的意思叫正定、正受。正定，這個定揀別不是邪定，因為外道他也有定，但是那個定不正確。正確、不正確標準在哪裡？佛法的標準是這個定可以幫助你開啟般若智慧，那就是正定；這個定不能幫助你開智慧，只能得到世間禪定，將來往生到四禪天、四空天，出不了三界，不能明心見性、大徹大悟，出離十法界，那個定就不是正定。所以這個定，正定，正確的。正受，就是在這個正定當中你有正常的享受。正常的享受，就是我們老和尚講席當中常講的，他學佛就是方東美教授給他講了一句話，「學佛是人生最高的享受」。他聽了這句話被吸引進來，這個人生最高享受他想要。我想每一個人都需要，不是只有老和尚要。但是如何才能得到？你要有正定，才能得到正受。</w:t>
      </w:r>
      <w:r>
        <w:t xml:space="preserve"> </w:t>
      </w:r>
    </w:p>
    <w:p w14:paraId="6F8F94FC" w14:textId="77777777" w:rsidR="0039444D" w:rsidRDefault="0039444D">
      <w:pPr>
        <w:pStyle w:val="a3"/>
      </w:pPr>
      <w:r>
        <w:t xml:space="preserve">　　正定怎麼修？修的方法就很多了，我們念佛是一個方法，念咒也是方法，念經也是方法，修止觀也是方法。止觀的種類很多，有數息觀、有不淨觀、有慈悲觀，念佛也是觀，《金剛經》講觀照。止觀，天台宗講止觀，華嚴宗也講止觀，五止六觀，天台宗講三止三觀，有大止觀、摩訶止觀，還有小止觀。這些都是修行的方法，得定的方法。用什麼方法，每一個人不一樣。我們現在淨宗提倡的是用持名念佛這個方法來修定，一心不亂就是定。定是什麼？你伏惑，那就初步有定。戒定伏煩惱，智慧斷煩惱，般若智慧斷煩惱。般若一現前，煩惱就煙消雲散、就沒有了。我們智慧沒有開之前，如果你有小小的戒定，在我們淨土宗來講就算及格了，可以帶業往生。但是其他法門就不及格，其他法門你一定要斷煩惱，起碼要斷見思煩惱才能出六道，再破塵沙、無明才能出十法界。淨宗，你有一點小小的定，把我們現行的貪瞋痴煩惱暫時控制住，這樣信願念佛就可以帶業往生，往生到極樂世界再去斷，分兩個階段。所以我們念佛是大三昧，古大德講「一句阿彌陀佛是無上甚深微妙禪」，禪定，三昧就是禪定。</w:t>
      </w:r>
      <w:r>
        <w:t xml:space="preserve"> </w:t>
      </w:r>
    </w:p>
    <w:p w14:paraId="72537B02" w14:textId="77777777" w:rsidR="0039444D" w:rsidRDefault="0039444D">
      <w:pPr>
        <w:pStyle w:val="a3"/>
      </w:pPr>
      <w:r>
        <w:t xml:space="preserve">　　下面講『大吉祥光明雲』，學佛是最吉祥的事情。我們老和尚講，一個地方，一個道場，請法師講經是最吉祥的。這次講經是我們吳國明居士，貝圓賢、楊衛華、徐亦青這些居士大家啟請，悟道在這裡講《地藏經》，我們這個地方就是最吉祥的。我</w:t>
      </w:r>
      <w:r>
        <w:lastRenderedPageBreak/>
        <w:t>們老和尚講，花了很多錢，請法師講一座經也就夠本了。為什麼說夠本？我們沒有深入經典都不知道，你深入經典你才知道。我們老和尚一九九八年在新加坡講《地藏經》，用青蓮法師的科註，清朝青蓮法師科註。青蓮法師引用經典來說明，聽經聞法他的福報不可限量。他說一個人一生當中，如果有一天的時間，一日聽經，這個福報也不可思議。如果一生當中沒有一天聽經，聽半天也可以。那一天，我們現在講二十四小時，你這輩子當中曾經聽過二十四小時的經，這個福報也不可限量。他說，沒有一天的時間，半天也可以，半天十二個小時，你這輩子聽十二個小時。他說，沒有半天，半日也沒有，「一時可」，一時可就是一時也可以。古代印度的一時就是現在的四個小時，古代印度晝夜分為六時，晝三時、夜三時；我們中國古代一個時是現在的兩個小時，我們中國子、丑、寅、卯十二個時辰，一個時辰就等於西洋的兩個小時。印度比我們中國的時還大，他一個時是四個小時。他說一時也可以，就是一輩子聽四個小時。一時也沒有辦法，「半時可」，半時就兩個小時，聽兩個小時。半時也沒那個時間，沒那個因緣，「須臾可」，須臾就是很短暫，聽三分鐘、五分鐘，這個福報也不可限量。我們聽到這個可能也體會不到，有那麼大的功德嗎？但是我</w:t>
      </w:r>
      <w:r>
        <w:t>們如果仔細去分析，再去觀察，你就發現佛在經上講的是一點都沒錯的。你看這個地球上人口多少，有幾個人他這一輩子當中聽過佛經？你以這個比例來算。那聽到佛經，他有沒有聽到正確的，還是聽到錯誤的？現在聽到錯誤的大有人在。這樣一層一層的去分析，你就知道不容易。如果不是過去生宿世有深厚的善根福德因緣，聽個須臾都沒有這個機會，佛經的名字看都看不到，聽也聽不到，他沒那個福報。這是真的，事實真相。</w:t>
      </w:r>
      <w:r>
        <w:t xml:space="preserve"> </w:t>
      </w:r>
    </w:p>
    <w:p w14:paraId="07A2F87C" w14:textId="77777777" w:rsidR="0039444D" w:rsidRDefault="0039444D">
      <w:pPr>
        <w:pStyle w:val="a3"/>
      </w:pPr>
      <w:r>
        <w:t xml:space="preserve">　　所以我們佛門有一句話講，「人身難得，佛法難聞」，我們在六道裡面生死輪迴，要輪迴到人道來做人，這個機會很少的，佛用須彌穿針的比喻、盲龜浮木的比喻，比喻機率很少。墮三惡道的機會多，時間長；生人天善道的時間短暫，機會少。生到人道來就已經不容易了，做一個人就不容易，做人又能聞到佛法，那就更難。聞到佛法，有的聞是小乘法，能聞到大乘法又更難。大乘法當中又能聞到一生就能作佛的淨土法門，就像《無量壽經》講的，「難中之難，無過此難」。《彌陀經》佛講，這是難信之法。你這樣一層一層分析，你就發現，原來自己不是普通人，不是凡人。《無量壽經》講，不是凡人，過去生生生世世修很久了，不然今天沒有因緣遇到，遇到也不會來，他也不會接受。所以海賢老和尚的光碟，海賢老和尚講，這個人他沒有善根福德因緣，他是念不了佛，他沒辦法念，他有業障。所以我們學佛，能夠聽經聞法，這是大吉祥。我們淨老和尚說，講經的地方是最吉祥的。但是一般人他不認識，他不知道。</w:t>
      </w:r>
      <w:r>
        <w:t xml:space="preserve"> </w:t>
      </w:r>
    </w:p>
    <w:p w14:paraId="12237129" w14:textId="77777777" w:rsidR="0039444D" w:rsidRDefault="0039444D">
      <w:pPr>
        <w:pStyle w:val="a3"/>
      </w:pPr>
      <w:r>
        <w:t xml:space="preserve">　　下面講，『大福德光明雲』。遇到佛法，那是大福德，我們剛才講了，你沒有大福德遇不到的，聽都聽不到。《地藏經》我們同修很多人都念過，你看《地藏經》裡面也講，只要你在這個經當中，或者大乘經典，一偈一句，給臨命終的人聽，就能幫他消業障；不用很多，但是就有這個功能。這個沒有大福德的人，他怎麼能遇得到？所以我們遇到了，就是有大福德。</w:t>
      </w:r>
      <w:r>
        <w:t xml:space="preserve"> </w:t>
      </w:r>
    </w:p>
    <w:p w14:paraId="74B8E9A3" w14:textId="77777777" w:rsidR="0039444D" w:rsidRDefault="0039444D">
      <w:pPr>
        <w:pStyle w:val="a3"/>
      </w:pPr>
      <w:r>
        <w:t xml:space="preserve">　　『大功德光明雲』，「功德」是指定慧，你有定慧就叫功德。功是功夫，德是獲得。前面講大福德，這裡講大功德。我們修福，在佛門三寶裡面種福是最殊勝的，《地藏經》後面會講。處理很多植物人那些疑難雜症，在三寶裡面修，效果最好。所以我們要知道福能除障，我們有業障，多修福，特別在三寶裡面來種福，排除業障是最快的。福能除障，所以我們大家要認真修福。現在人他不懂得修福、不懂得惜福、</w:t>
      </w:r>
      <w:r>
        <w:lastRenderedPageBreak/>
        <w:t>不懂得造福，只知道要享福。享福，福報享盡了，叫祿盡人亡，雖然壽命還有，但是他的祿沒有了，壽命他就結束了。</w:t>
      </w:r>
      <w:r>
        <w:t xml:space="preserve"> </w:t>
      </w:r>
    </w:p>
    <w:p w14:paraId="74E817CF" w14:textId="77777777" w:rsidR="0039444D" w:rsidRDefault="0039444D">
      <w:pPr>
        <w:pStyle w:val="a3"/>
      </w:pPr>
      <w:r>
        <w:t xml:space="preserve">　　以前我們一個師兄弟，叫悟永師，已經去年往生了。有一段時間他到澳洲去，澳洲淨宗學會成立，他去住了一段時間。我聽他說，他說澳洲地廣人稀，空氣又好，才一千多萬人。土地比台灣大兩百倍，我們台灣小它兩百倍，我們台灣就二千三百萬人，它比我們台灣人還少，地廣人稀。他那邊的人壽命應該很長，但是平均下來，好像比其他地方，那個污染很重的地方，壽命還短。想不出這個理由，其他地方，污染很重，一天到晚吃那些化學的，吃那些地溝油的，早一點就死了，那大家就沒有懷疑。這麼清淨的地方，怎麼壽命反而比較短？沒有學佛的人，真的也找不到答案。但是學佛了，這個悟永師他分析，他說後來他想到了，澳洲的人很會享福的，他福報是過去生修的，這一生拼命享、拼命享，享完了就祿盡人亡。我們佛經講，祿沒有了，雖然你壽命還有，你也要死，因為你該用的已經用光了。像銀行存款提光了，沒得用了，所以生命就結束了。我聽一聽也不無道理，的確是這樣，澳洲人講究享福。</w:t>
      </w:r>
      <w:r>
        <w:t xml:space="preserve"> </w:t>
      </w:r>
    </w:p>
    <w:p w14:paraId="06E65B4F" w14:textId="77777777" w:rsidR="0039444D" w:rsidRDefault="0039444D">
      <w:pPr>
        <w:pStyle w:val="a3"/>
      </w:pPr>
      <w:r>
        <w:t xml:space="preserve">　　所以志明他在澳洲，有時候他星期天，他在自己家裡，然後做一些工作。隔壁那個洋人就跟他講：今天是什麼日子你還在做？星期天、星期六要去海邊滑水、釣魚才對，怎麼在家裡工作？他星期六、星期天在家裡工作，隔壁洋人都來跟他抗議。但這個是文化不一樣，文化教育不一樣，他的思想、他的行為做法就不一樣。他只懂得享福，但是他不知道他現在享的福也是過去生自己修來的。修來的福報有限，如果你不知道惜福，不知道繼續再修福、造福，享完就沒有了。好像你賺的錢用光了，你沒有繼續再賺就沒有了，這個叫祿盡人亡。</w:t>
      </w:r>
      <w:r>
        <w:t xml:space="preserve"> </w:t>
      </w:r>
    </w:p>
    <w:p w14:paraId="4E49A9F5" w14:textId="77777777" w:rsidR="0039444D" w:rsidRDefault="0039444D">
      <w:pPr>
        <w:pStyle w:val="a3"/>
      </w:pPr>
      <w:r>
        <w:t xml:space="preserve">　　所以，功德是定慧。福德，我們一般佛門講，福慧雙修，佛教福慧二足尊。修福還在修慧前面，福能除障，幫助你開智慧的。如果你沒有福報，你想怎麼修怎麼修，障礙很多。過去我在台北景美華藏佛教圖書館，我們有一些師兄弟，因為圖書館以前沒人，什麼事都要幹的。我一出家是在台北市杭州南路佛陀教育基金會出家的，那個時候一出家，我們師父淨老和尚就跟我講，出家人什麼都要幹。所以我是什麼都幹，煮飯、買菜、做香燈、做早晚課，還要看櫃台，師父講經要錄音、錄影，還要掃廁所，不是只有掃男生的廁所，女生的廁所也要包。因為當時只有我一個人，你不包，誰包？所以我就全包了。煮飯、煮菜我還可以，不是煮得很好，從小被母親訓練的。從小我們懂事，母親就訓練我們洗衣服、挑水、賣菜、掃地、煮飯。以前煮飯沒有現在的瓦斯，要燒那個灶。所以我自己照顧自己還可以。現在修這幾十年，有一點福報，旁邊有些同修幫我處理一些生活上的事情；但是我沒有侍者，只是同修、義工大家看到我忙，發心幫我料理周邊的事情。這個也非常感謝，非常感謝大家的發心。</w:t>
      </w:r>
      <w:r>
        <w:t xml:space="preserve"> </w:t>
      </w:r>
    </w:p>
    <w:p w14:paraId="7B0A080C" w14:textId="77777777" w:rsidR="0039444D" w:rsidRDefault="0039444D">
      <w:pPr>
        <w:pStyle w:val="a3"/>
      </w:pPr>
      <w:r>
        <w:t xml:space="preserve">　　我們在修福，煮飯，後來到圖書館，跟我們大師兄悟本法師要輪流煮飯，那個時候有一個輪流，輪流煮飯。煮飯，我們也是很多考驗的。煮飯，有時候師父的客人來，他早不來晚不來，偏偏我們吃飯的時候才來。來的時候，我們師父老人家說：留下來吃飯。他老人家只要說留下來吃飯，我跟我師兄就慘了，我們兩個就慘了，為什麼？沒有準備他們的份。沒有準備他們的份，師父說要請他們吃飯，怎麼辦？我兩個人分工合作，我跑到菜市場去買飯，去飯店買現成的，我師兄他就用瓦斯快火快炒；用跑的，我們常常碰到。後來看到李炳南老居士《常禮舉要》說，吃飯的時間不能去拜訪人家，除非你跟人家事先有約，人家約你來吃飯，你吃飯時間才能去，不然吃飯的時間不能突然去拜訪。你去拜訪，人家在吃飯，那要不要請你吃飯？造成人家困</w:t>
      </w:r>
      <w:r>
        <w:lastRenderedPageBreak/>
        <w:t>擾。人家睡覺的時間，你也不能去拜訪人家的，人家十點要睡覺，然後去敲敲門，「我來跟你談一談」，這個是很失禮的。台中蓮社李炳南老居士那個《常禮舉要》，我們同修大家都要學的，這我們要找時間來學習學習。</w:t>
      </w:r>
      <w:r>
        <w:t xml:space="preserve"> </w:t>
      </w:r>
    </w:p>
    <w:p w14:paraId="4AE3B1B7" w14:textId="77777777" w:rsidR="0039444D" w:rsidRDefault="0039444D">
      <w:pPr>
        <w:pStyle w:val="a3"/>
      </w:pPr>
      <w:r>
        <w:t xml:space="preserve">　　我們中國號稱禮義之邦，但是五四運動打倒孔家店，說禮教是吃人的猛獸，大家不要了，現在變成全世界最不懂禮貌的就是中國人。這個不能怪老祖宗，老祖宗是教我們要有禮，常禮我們自己不要了。自己老祖宗的不要，學外國的又學不像。我們中國老祖宗的禮在哪裡？大家去日本看。日本的文化都是中國傳過去的，隋唐時代的，包括建築什麼都保留下來；到現在他們還穿和服，唐朝的，他現在還保留。我們中國，唐朝的都看不到了；日本，唐朝的還有。我上個月去參加一個密宗的道場，我第一次參加他們日本的法會，半個小時，一個火供。他出家人穿的、走路都是唐朝的，那個密叫做唐密，是唐密（唐朝的密宗）傳到日本叫做東密，是唐朝到西安去學的。現在我們知道有藏密，東密實際上就是唐密，唐朝的，你去日本看到都是唐朝的建築。你到京都去，佛教的勝地到處都是寺院，那邊看到到處都是寺院，就像我們來英國看到到處都是教堂一樣，大大小小。</w:t>
      </w:r>
      <w:r>
        <w:t xml:space="preserve"> </w:t>
      </w:r>
    </w:p>
    <w:p w14:paraId="1C258EFA" w14:textId="77777777" w:rsidR="0039444D" w:rsidRDefault="0039444D">
      <w:pPr>
        <w:pStyle w:val="a3"/>
      </w:pPr>
      <w:r>
        <w:t xml:space="preserve">　　所以我們去日本看，我們說「過猶待，百步餘」，《弟子規》講的，我們都沒有日本人做得到位。前年我到仙台，一個日本的皈依弟子，一個日本人，很虔誠，請我到他們家鄉，他說有親友在那個災難中往生，請我去做三時繫念。住在飯店，我們離開之後，飯店的那些經理出來送。出來送，下雪，他就一直看到我們車子離開。我們是去借一個日蓮宗的道場做三時繫念，我這個日本徒弟去借，借不到。還是我們中國人比較有辦法，我們台灣移民去的同修，他去給日本寺院借，借到了。她這個日本寺院，她父親是法師，她女兒也出家了，也是一個法師。她女兒也對我滿好的，我在日本很少看到尼姑，她們家請我們去做法會。她也跟我們講，她說我們是日蓮宗，你是淨土宗。因為日本佛教那個宗派分得很清楚，你是什麼宗、我們是什麼宗，不一樣的。你是禪宗跟淨土宗的，我是密宗的，是不相往來。縱然是淨土宗的，它又分派，宗下面它有分派。一樣是淨土宗，但是派不一樣，他有「西山淨土宗」、「淨土宗」，還有「淨土真宗」，又不一樣。所以前年我們到北海道，到一個淨土真宗的寺院，我就跟日本同修講，這寺院不錯，都沒有人，借我們做三時繫念，很好！就請他去跟他們接洽。裡面那個人，我們就去跟他講，我們也是修淨土宗。他說你們</w:t>
      </w:r>
      <w:r>
        <w:t>修什麼宗？我們淨土宗。他說這跟我們不一樣，我們是叫淨土真宗。所以不借，差一個字，不借。後來我就跟同修講，以後我們去借，我們都說我們是淨土真宗，你真的，我也是真的，他就借了。他分得很清楚的。</w:t>
      </w:r>
      <w:r>
        <w:t xml:space="preserve"> </w:t>
      </w:r>
    </w:p>
    <w:p w14:paraId="67EAC9F6" w14:textId="77777777" w:rsidR="0039444D" w:rsidRDefault="0039444D">
      <w:pPr>
        <w:pStyle w:val="a3"/>
      </w:pPr>
      <w:r>
        <w:t xml:space="preserve">　　所以我們老和尚到日本去，就是要打破他們這個執著，說不可以不往來。二ＯＯ二年跟老和尚去京都，就是把他們各宗各派統統請來，請他們喝啤酒，還要跟他們乾杯，還要喝啤酒，為了要日本的佛教團結。所以，我們從飯店走了，那間飯店的經理就是《弟子規》講的九十度鞠躬，然後送你走，真的是「過猶待，百步餘」，走了一百步，看到沒有了，他才進去。然後我們經過他的寺院，她們兩個母女在雪那邊等著我們，要送我們，我就趕快下車。她穿著出家的衣服，她們穿得很正式，在那邊恭送。那個禮是我們中國的！如果我們保留老祖宗這個禮，你說中國人走到哪裡，人家都歡迎。現在為什麼中國人走到哪裡，人家都怕？因為你無禮。所以李老師教我們蓮友要學《常禮舉要》，因為打倒孔家店就不要了，這個我們都要明白，這個都是修行，這個也是要了解的，生活方方面面的。所以光修個《弟子規》「過猶待，百步餘」，我們怎麼做都做不到日本人那麼到位。</w:t>
      </w:r>
      <w:r>
        <w:t xml:space="preserve"> </w:t>
      </w:r>
    </w:p>
    <w:p w14:paraId="3552C499" w14:textId="77777777" w:rsidR="0039444D" w:rsidRDefault="0039444D">
      <w:pPr>
        <w:pStyle w:val="a3"/>
      </w:pPr>
      <w:r>
        <w:lastRenderedPageBreak/>
        <w:t xml:space="preserve">　　所以有一年到日本做法會，到鬼怒川去旅遊，做完說要一日遊，同修說一日遊，我就跟著大家去遊。我們維那莊義法師，我們遊覽的大巴車開到大飯店，那個飯店兩個日本小姐穿著和服，我們車子還沒有開到門口，還遠遠的，她兩個人都已經九十度鞠躬在那邊等著。我們莊義師說，《弟子規》在這裡看到了！那都是中國的，西洋沒有這個禮，但是日本保留下來。但是日本人就一個可惜，他只學到中國形式的禮，內心那個內涵的禮他沒學到。內涵的禮他學到了，真的他能統治全世界，可惜就是學到外表。禮不是只有外表，還要有內心的。內心是什麼？對人要恭敬。不能外表對人家有禮貌，內心瞧不起人，那就傲慢，那就失去禮的精神。禮是自卑而尊人，對人要有恭敬心。普賢菩薩十大願王第一願「禮敬諸佛」，禮是表現在外面，敬是在內心，一律恭敬，一切恭敬，才真正是禮的精神。日本人可惜，如果他再學到內心的，他就圓滿了。</w:t>
      </w:r>
      <w:r>
        <w:t xml:space="preserve"> </w:t>
      </w:r>
    </w:p>
    <w:p w14:paraId="434D0071" w14:textId="77777777" w:rsidR="0039444D" w:rsidRDefault="0039444D">
      <w:pPr>
        <w:pStyle w:val="a3"/>
      </w:pPr>
      <w:r>
        <w:t xml:space="preserve">　　所以修福這個方面，要講也是很多。如果沒有福，我們那些師兄弟，我講出來，就是一個回憶錄。我們大家有看過《影塵回憶錄》，我講出來這些故事都是現代的回憶錄，真的都是親身經驗。要修福，不修福，我們想去念個佛也有障礙。有一次我們老和尚給我們講，你不修福，你福報修夠了嗎？他看到我跟我師兄做得有點煩了，因為我師兄做到生煩惱了。他說：道師，人家在家人有週休二日，還有國定假日，還有過年過節都放假，我們出家人不但沒有放假，遇到假日就更忙！而且我們接電話，那個時候只有我們兩個人看圖書館，二十四小時待命。怎麼說二十四小時待命？因為那個時候我們老和尚跟韓館長拿綠卡，一年要住美國一百八十三天。然後館長有時候打電話，她忘記有時差，她那邊白天打過來，我們是正好睡，我們也都要起來接電話，所以叫做二十四小時待命。師兄做到生煩惱，他說：道師，趁師父、館長在美國，我們溜吧！他說：我們溜單，我們跑去山上念佛求往生，在這裡做，怎麼會往生？後來我說：師兄，你出家早我一年，你做的比我多，你先去念。他說要去閉生死關，沒有了生死不下山。我說：你先去閉，你生死了了，再回來換我去了。我說：我們現在兩個都跑，實在是有點說不過去，因為師父、館長不在，就我們兩個人，</w:t>
      </w:r>
      <w:r>
        <w:t>兩個都跑了，這實在是說不過去。我說：你做得比較多，你先去了，我來顧。他說：你不走嗎？你不走，我走了。他真的就走了，走了，很多同修就給他蓋個鐵皮屋，給他念佛，什麼事情都不要做。那個時候悟空法師還沒有出家，叫楊君甫居士，他太太給他煮三餐、給他洗衣服，他的工作就是念一句阿彌陀佛。</w:t>
      </w:r>
      <w:r>
        <w:t xml:space="preserve"> </w:t>
      </w:r>
    </w:p>
    <w:p w14:paraId="7C16C73D" w14:textId="77777777" w:rsidR="0039444D" w:rsidRDefault="0039444D">
      <w:pPr>
        <w:pStyle w:val="a3"/>
      </w:pPr>
      <w:r>
        <w:t xml:space="preserve">　　念的結果怎麼樣？今天時間到了，我們有待下回分解。我們明天晚上，這段經文先講到這一句，因為我想跟大家分享比較詳細的，或許比較有受用。如果要講很快、很簡單的也可以，講一個大意，時間就很快了。但是這個道場，我們時間可長可短，反正這個道場租下來就是我們長時間來使用，所以這個時間我們也很有彈性。如果大家覺得要快一點，也可以。如果大家有什麼建議，可以跟我講，要快一點還是慢一點？最快的，我是建議用讀的比較快，我們讀一遍一個多小時就全部讀完了，講的就是比較花時間。好，我們今天就先學習到「大福德光明雲，大功德光明雲」，我們明天接著再來學習。好，請大家合掌跟我念迴向偈，我念一句大家跟著我念一句，我念完之後大家再念：「願以此功德，莊嚴佛淨土，上報四重恩，下濟三途苦，若有見聞者，悉發菩提心，盡此一報身，同生極樂國。」阿彌陀佛。　　</w:t>
      </w:r>
    </w:p>
    <w:sectPr w:rsidR="003944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CFFE" w14:textId="77777777" w:rsidR="0039444D" w:rsidRDefault="0039444D" w:rsidP="00B920C1">
      <w:r>
        <w:separator/>
      </w:r>
    </w:p>
  </w:endnote>
  <w:endnote w:type="continuationSeparator" w:id="0">
    <w:p w14:paraId="50E51AE5" w14:textId="77777777" w:rsidR="0039444D" w:rsidRDefault="0039444D" w:rsidP="00B9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C037" w14:textId="77777777" w:rsidR="0039444D" w:rsidRDefault="0039444D" w:rsidP="00B920C1">
      <w:r>
        <w:separator/>
      </w:r>
    </w:p>
  </w:footnote>
  <w:footnote w:type="continuationSeparator" w:id="0">
    <w:p w14:paraId="2E90EA99" w14:textId="77777777" w:rsidR="0039444D" w:rsidRDefault="0039444D" w:rsidP="00B92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C1"/>
    <w:rsid w:val="0039444D"/>
    <w:rsid w:val="007931EE"/>
    <w:rsid w:val="00B9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891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2162</Words>
  <Characters>12328</Characters>
  <Application>Microsoft Office Word</Application>
  <DocSecurity>0</DocSecurity>
  <Lines>102</Lines>
  <Paragraphs>28</Paragraphs>
  <ScaleCrop>false</ScaleCrop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