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2ED6" w14:textId="77777777" w:rsidR="00AD1CE1" w:rsidRDefault="00AD1CE1">
      <w:r>
        <w:t xml:space="preserve">地藏菩薩本願經　　悟道法師主講　　（第十九集）　　</w:t>
      </w:r>
      <w:r>
        <w:t>2016/10/2</w:t>
      </w:r>
      <w:r>
        <w:t xml:space="preserve">　　英國華藏淨宗學會　　檔名：</w:t>
      </w:r>
      <w:r>
        <w:t xml:space="preserve">WD14-007-0019 </w:t>
      </w:r>
    </w:p>
    <w:p w14:paraId="6291AA1F" w14:textId="77777777" w:rsidR="00AD1CE1" w:rsidRDefault="00AD1CE1">
      <w:pPr>
        <w:pStyle w:val="a3"/>
      </w:pPr>
      <w:r>
        <w:t xml:space="preserve">　　請大家合掌，我們來念開經偈：「南無本師釋迦牟尼佛，南無本師釋迦牟尼佛，南無本師釋迦牟尼佛。無上甚深微妙法，百千萬劫難遭遇，我今見聞得受持，願解如來真實義。」請放掌。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09385410" w14:textId="77777777" w:rsidR="00AD1CE1" w:rsidRDefault="00AD1CE1">
      <w:pPr>
        <w:pStyle w:val="a3"/>
      </w:pPr>
      <w:r>
        <w:t xml:space="preserve">　　《地藏菩薩本願經》。諸位同修，請大家翻開經本第四十五頁，我們還是從前面「佛告四天王」，四十四頁倒數二行第三句，從這裡念起：</w:t>
      </w:r>
      <w:r>
        <w:t xml:space="preserve"> </w:t>
      </w:r>
    </w:p>
    <w:p w14:paraId="50FD9366" w14:textId="77777777" w:rsidR="00AD1CE1" w:rsidRDefault="00AD1CE1">
      <w:pPr>
        <w:pStyle w:val="a3"/>
      </w:pPr>
      <w:r>
        <w:t xml:space="preserve">　　【佛告四天王。地藏菩薩久遠劫來。迄至于今。度脫眾生。猶未畢願。慈愍此世罪苦眾生。復觀未來無量劫中。因蔓不斷。以是之故。又發重願。如是菩薩。於娑婆世界。閻浮提中。百千萬億方便。而為教化。四天王。地藏菩薩若遇殺生者。說宿殃短命報。若遇竊盜者。說貧窮苦楚報。若遇邪婬者。說雀鴿鴛鴦報。】</w:t>
      </w:r>
      <w:r>
        <w:t xml:space="preserve"> </w:t>
      </w:r>
    </w:p>
    <w:p w14:paraId="2B0C82A1" w14:textId="77777777" w:rsidR="00AD1CE1" w:rsidRDefault="00AD1CE1">
      <w:pPr>
        <w:pStyle w:val="a3"/>
      </w:pPr>
      <w:r>
        <w:t xml:space="preserve">　　我們昨天學習到這個地方。這段經文是四大天王請問釋迦牟尼佛，地藏菩薩在娑婆世界閻浮提內，在六道生死當中度脫一切罪苦眾生方便之事。這個度就是幫助，幫助在六道裡面受苦受罪的這一切眾生。『度脫眾生』，要很多善巧方便，眾生不好度。前面講，閻浮提眾生，剛強難化，眾生不容易度，必須要有方便。四天王請問之後，佛就告訴四天王，地藏菩薩從久遠劫以來到今天，在六道裡面度脫這些罪苦眾生，他的願還沒完，因為眾生還是很多沒覺悟，慈悲心慈憫這個世界罪苦的眾生。又觀察未來無量劫當中，這些眾生業因果報，『因蔓不斷』，因牽果，果又變成因，這個緣故，又發重大的誓願。</w:t>
      </w:r>
      <w:r>
        <w:t xml:space="preserve"> </w:t>
      </w:r>
    </w:p>
    <w:p w14:paraId="19FC1469" w14:textId="77777777" w:rsidR="00AD1CE1" w:rsidRDefault="00AD1CE1">
      <w:pPr>
        <w:pStyle w:val="a3"/>
      </w:pPr>
      <w:r>
        <w:t xml:space="preserve">　　『如是菩薩，於娑婆世界，閻浮提中，百千萬億方便，而為教化。』地藏菩薩在閻浮提當中，用百千萬億方便來教化眾生。度脫就是要教化。怎麼教化？就是說法。『地藏菩薩若遇殺生者，說宿殃短命報』。地藏菩薩遇到殺生的人，就給他說殺生會得宿殃短命報。但是很多人我們跟他講殺生會得這個果報，他未必會相信，往往人聽了之後，他第一個反應就是迷信，沒有這個事情，這個沒有科學的根據。我們在現前社會上大部分是這樣的一個情況。菩薩度眾生有百千萬億方便，這個經文講「宿殃短命報」。我們看幾個字，很簡單，就跟他講，就這樣跟他講他會接受嗎？我看沒那麼容易。地藏菩薩有種種方便。</w:t>
      </w:r>
      <w:r>
        <w:t xml:space="preserve"> </w:t>
      </w:r>
    </w:p>
    <w:p w14:paraId="76A7C347" w14:textId="77777777" w:rsidR="00AD1CE1" w:rsidRDefault="00AD1CE1">
      <w:pPr>
        <w:pStyle w:val="a3"/>
      </w:pPr>
      <w:r>
        <w:t xml:space="preserve">　　在中國大陸，四川有一個很有名的廚師，叫羅宇龍，我們也不認識，這是上個月我們到福建去做法會，他一直要找老和尚，老和尚交代勝妙法師叫他來找我。剛好我在大陸做法會，他就從四川到福建去找我。我們也不認識，就是老和尚那邊介紹的，我們就跟他接觸了，他來找我們，我們做法會就請他參加。他跟我們講，在四川他開了一個酒店，非常大。他跟我講，他的飯店比福州吳董那個阿彌陀佛大飯店還大，一直要我去，我也沒時間去。莊嚴師今天把他過去在大陸上報紙登有關他的新聞節錄一些給我看，看了之後，知道他從很窮的家庭，山上，十幾歲到溫州去學廚藝，得了很多獎，做的菜也非常有名，得了很多獎，開的餐廳很賺錢。他這個過程也可以印出來大家看看，了解他的一個過程。他也出名了，在廚師界是非常有名，也賺了很多錢，開了很多餐廳。但是他的母親五十三歲晚期尿毒症過世了。後來他的婚姻也不美滿，又加上自己身體不好，吃喝玩樂，身體不好，去醫院檢查，什麼病都有，還得了胰腺</w:t>
      </w:r>
      <w:r>
        <w:lastRenderedPageBreak/>
        <w:t>癌。什麼病都有，胰腺癌是會致命的，他說生病的時候痛得吃東西都吃不下，水也喝不下，就靠打針在止痛。</w:t>
      </w:r>
      <w:r>
        <w:t xml:space="preserve"> </w:t>
      </w:r>
    </w:p>
    <w:p w14:paraId="1CFB7168" w14:textId="77777777" w:rsidR="00AD1CE1" w:rsidRDefault="00AD1CE1">
      <w:pPr>
        <w:pStyle w:val="a3"/>
      </w:pPr>
      <w:r>
        <w:t xml:space="preserve">　　在那麼痛苦的時候，在這個時候遇到中國傳統文化，看到這些光碟，老和尚的《認識佛教》，中國傳統文化勸戒殺放生、為什麼不能吃牠，那個光盤。看到傳統文化這些光盤之後，他才恍然大悟，原來過去自己造了這麼重的罪業。後來懺悔改過，不斷的懺悔改過，不再開餐廳了。真的有感應，後來再去醫院檢查，他病都好了，真有感應。後來他有講一句話，我覺得很值得我們去玩味的，他說開餐廳如果愈賺錢，那個福報就愈小。這個話是什麼意思？愈賺錢，殺生就愈多，殺生愈多，將來墮落受苦時間就長，墮落就很深、很嚴重。他說開餐廳愈賺錢福報就愈小。他覺悟之後講這個話我們覺得是有道理，因為生意好，你肯定殺生就愈多，殺生愈多，你業造的就愈重，將來果報就不得了。所以說開餐廳生意好，福報就愈來愈小，到最後沒福報，罪報現前，那就要墮地獄。像前面講的光目女的母親，她喜歡吃魚、吃鱉，又喜歡吃那個子，或炒或煮，死了墮到地獄，受地獄苦。他說如果開餐廳不賺錢倒閉了，那福報就很大，早一點倒閉少造業，他就不用造那麼多的業。這想起來真的有道理。</w:t>
      </w:r>
      <w:r>
        <w:t xml:space="preserve"> </w:t>
      </w:r>
    </w:p>
    <w:p w14:paraId="753A6AEF" w14:textId="77777777" w:rsidR="00AD1CE1" w:rsidRDefault="00AD1CE1">
      <w:pPr>
        <w:pStyle w:val="a3"/>
      </w:pPr>
      <w:r>
        <w:t xml:space="preserve">　　下面這一句，『若遇竊盜者，說貧窮苦楚報』。這個竊盜總是，盜心就是要佔人家便宜。偷盜這個範圍很廣，貪污、舞弊，用種種不如法的手段取得的錢財，都是屬於偷盜。有佔別人便宜的心就是盜心。偷盜會得什麼果報？得貧窮苦楚的果報。有人去偷盜，總是希望自己得財富，得到錢財，不勞而獲，用不好的手段去取得。用這個手段不但得不到財富，反而是得到貧窮的果報，因為有貪心，貪的果報是貧窮。我們要得財富，佛教我們要布施，你不能貪，不但不能貪，你還要布施，不但不能偷盜，自己有的還要布施，還要去幫助別人，你才會有福報。不是一天到晚想辦法去佔別人的便宜，把別人的錢財盜取到自己口袋來，這個果報將來是貧窮苦楚，不但得不到財富，反而是得到貧窮。</w:t>
      </w:r>
      <w:r>
        <w:t xml:space="preserve"> </w:t>
      </w:r>
    </w:p>
    <w:p w14:paraId="5D254FF4" w14:textId="77777777" w:rsidR="00AD1CE1" w:rsidRDefault="00AD1CE1">
      <w:pPr>
        <w:pStyle w:val="a3"/>
      </w:pPr>
      <w:r>
        <w:t xml:space="preserve">　　在《太上感應篇》講這些公案，講得我們看了也是觸目驚心。我記得有一個公案，在古時候，好像明朝時代，我看了一段時間忘記了。有一個人做生意，他那個秤灌東西的，以前那個秤錘，以前我小時候看人家做生意，秤菜、秤肉都有一個秤錘，它裡面灌一些水銀，實際上都是偷斤減兩。比如說，你看，他秤給客人看，它是一斤沒錯，實際上沒有，可能只有十兩或八兩，因為它那個秤錘裡面灌了東西進去。以前小時候我跟我母親一起去賣菜，以前那個時候就有磅秤，那個磅秤菜放在上面，如果我們轉一下就可以偷斤減兩，外面給客人看的，一斤就是一斤，但是實際上都不夠的。有一些不法的商人，他就做這些偷斤減兩的事情。</w:t>
      </w:r>
      <w:r>
        <w:t xml:space="preserve"> </w:t>
      </w:r>
    </w:p>
    <w:p w14:paraId="7B792AAA" w14:textId="77777777" w:rsidR="00AD1CE1" w:rsidRDefault="00AD1CE1">
      <w:pPr>
        <w:pStyle w:val="a3"/>
      </w:pPr>
      <w:r>
        <w:t xml:space="preserve">　　我記得很清楚，有一個賣菜的，現在想起也是佛菩薩加持，因為我們賣菜就老老實實賣。我們對面，一樣賣菜的，同樣是到那個市場去批發，市場他大賣，我們是小賣，我們給他拿一些菜回來賣。其實行情上都差不多的，但是他就賣得特別便宜，大概便宜我們一倍。我們如果像他那樣賣，我們就不用賣了，都是要虧錢的，那還賣那個幹什麼。你賣這個總是想賺一點錢過日子，賣得都虧本，那賣不下去了。但是他就是能這樣賣，客人當然他貪便宜，你這邊十塊錢一把，他兩把，那你怎麼賣，你怎麼賣都賣不過他的。後來我們就倒閉了，我們那個小菜攤子就倒閉了。</w:t>
      </w:r>
      <w:r>
        <w:t xml:space="preserve"> </w:t>
      </w:r>
    </w:p>
    <w:p w14:paraId="7266B297" w14:textId="77777777" w:rsidR="00AD1CE1" w:rsidRDefault="00AD1CE1">
      <w:pPr>
        <w:pStyle w:val="a3"/>
      </w:pPr>
      <w:r>
        <w:t xml:space="preserve">　　後來我就覺得很納悶，怎麼可能這麼賣？俗話講「虧本生意沒人做」，哪有賣得虧本的？他這樣賣，他划得來嗎？後來我去私下打聽才知道，原來他去給大買買，他</w:t>
      </w:r>
      <w:r>
        <w:lastRenderedPageBreak/>
        <w:t>一面買一面偷，買一半，偷一半。我說難怪，當然他這樣可以賣。後來我們倒了，沒辦法。但是後來他的果報怎麼樣我不知道，因為他偷的，偷的部分他就送，那當然我們就沒辦法跟他競爭。後來因為這個因緣，我母親年紀也大了，她就常常到寺院去，後來就出家了。後來我就跟我媽媽講，我說那個時候如果我們那個菜攤很賺錢，對面那個人不用這種惡劣的手段來跟我們競爭，我看妳現在還在賣菜。她說對，如果賺錢我肯定放不下的，肯定還繼續賣，那就不可能來出家。我說現在比較好，還是以前賣菜好？她說當然現在好。所以這些也都是善巧方便。</w:t>
      </w:r>
      <w:r>
        <w:t xml:space="preserve"> </w:t>
      </w:r>
    </w:p>
    <w:p w14:paraId="68DE4E5A" w14:textId="77777777" w:rsidR="00AD1CE1" w:rsidRDefault="00AD1CE1">
      <w:pPr>
        <w:pStyle w:val="a3"/>
      </w:pPr>
      <w:r>
        <w:t xml:space="preserve">　　剛才我們講到古時候有賣東西的，他就是偷斤減兩，到臨終的時候他才把這個祕密告訴他兒子。他告訴他兒子，跟他兒子講，他說你知道我是怎麼發財的嗎？就是靠這個。他說我把這個祕密傳給你，你繼續這樣，你就賺錢，就是那個秤錘灌水銀的，偷斤減兩。他這個兒子很好，很有善根，他這兒子說這個不行，這個是偷盜，做生意怎麼可以這樣，這個是不公平。但是他兒子很孝順，不敢違背他父親的意思，他父親這麼講，他也就是表面上應付他父親，說好好好，然後他父親就過世了。過世之後，他把他父親以前那些偷斤減兩的秤錘統統都把它改過來，改成正規的。改成正規的，沒多久他兩個兒子死了，前後兩個兒子死了。他就心很不平，他說我父親做的這些事情是不好的事情，做了一輩子，賺的這個錢也是不義之財；現在我改了，怎麼我得這個果報，我兩個小孩子相繼的都死了。如果我繼續做我父親這個事情，兩個小孩子死了他也就沒什麼話說，自己罪有應得；現在我是把父親那個罪過改過來，怎麼得這個果報？心中很不平衡。</w:t>
      </w:r>
      <w:r>
        <w:t xml:space="preserve"> </w:t>
      </w:r>
    </w:p>
    <w:p w14:paraId="3370CA82" w14:textId="77777777" w:rsidR="00AD1CE1" w:rsidRDefault="00AD1CE1">
      <w:pPr>
        <w:pStyle w:val="a3"/>
      </w:pPr>
      <w:r>
        <w:t xml:space="preserve">　　那天晚上他睡覺就做了一個夢，夢到一個神來跟他講，他說就是因為你改過來了，把你父親那個偷斤減兩的秤錘改過來了，所以你這兩個孩子我們就收回來了，是因為你改過才把他們收回來。你知道嗎？這兩個到你家來投胎做你的兒子是幹什麼的嗎？是要敗壞你家財產的，你父親以前用偷盜的方式取得錢財，上帝派這兩個人來敗你家。聽了之後他大吃一驚，原來是這樣的。他說你要繼續做好事，你不能像你父親這樣給人家偷斤減兩，你要做好事，上帝會再送你兩個好兒子，會繼承你的家業。後來果然他的夫人又生了兩個兒子，這個是來報恩的，前面那兩個是來討債、報怨的。所以這個都屬於是竊盜，竊盜的果報。還有像現在的賭場，開賭場也是竊盜的行為。這是講殺生、偷盜。</w:t>
      </w:r>
      <w:r>
        <w:t xml:space="preserve"> </w:t>
      </w:r>
    </w:p>
    <w:p w14:paraId="0915A1B7" w14:textId="77777777" w:rsidR="00AD1CE1" w:rsidRDefault="00AD1CE1">
      <w:pPr>
        <w:pStyle w:val="a3"/>
      </w:pPr>
      <w:r>
        <w:t xml:space="preserve">　　『若遇邪婬者，說雀鴿鴛鴦報』。邪淫在現在這個社會非常普遍，死了之後會墮到畜生道，做鴿子、做鴛鴦這樣的果報。在印光祖師提倡的《安士全書》裡面，講這些因緣果報講得非常多，舉出古代清朝以前發生的事情。《安士全書》第一篇是「文昌帝君陰騭文」的註解，它引用三教經典註解；第二篇講「萬善先資」，就是講戒殺；第三篇講「欲海回狂」，講戒淫；第四篇「西歸直指」，講修淨土，回歸淨土。這個裡面就講很多公案，果報都非常明顯。現在是更多、更明顯。以上殺生、偷盜、邪淫，這三種惡業是身的惡業，身造三種不善業。下面是講口業：</w:t>
      </w:r>
      <w:r>
        <w:t xml:space="preserve"> </w:t>
      </w:r>
    </w:p>
    <w:p w14:paraId="1DE99DB5" w14:textId="77777777" w:rsidR="00AD1CE1" w:rsidRDefault="00AD1CE1">
      <w:pPr>
        <w:pStyle w:val="a3"/>
      </w:pPr>
      <w:r>
        <w:t xml:space="preserve">　　【若遇惡口者。說眷屬鬥諍報。若遇毀謗者。說無舌瘡口報。若遇瞋恚者。說醜陋癃殘報。】</w:t>
      </w:r>
      <w:r>
        <w:t xml:space="preserve"> </w:t>
      </w:r>
    </w:p>
    <w:p w14:paraId="2653F362" w14:textId="77777777" w:rsidR="00AD1CE1" w:rsidRDefault="00AD1CE1">
      <w:pPr>
        <w:pStyle w:val="a3"/>
      </w:pPr>
      <w:r>
        <w:t xml:space="preserve">　　這個講口業。『若遇惡口者』，這個惡口就包括其他的口業，打妄語、綺語、兩舌，包括毀謗在裡面。惡口這個是比較明顯的，一般造的口業就是惡口、妄語、綺語、兩舌，這四種惡業，惡的口業。惡口就是說話不好聽，講的話很凶惡，讓人家聽了心裡很難受，好像刀刺一樣。所以古人有句話講，「利刀割體痕易合」，這個很鋒利的刀，你傷人是容易治好的；「惡口傷人恨難消」，如果講話用那種凶惡的語言去罵詈別人，別人聽到恐怕他一輩子心中的恨都很難消除。這是說明惡口業它的厲害。所以這會有果報，什麼果報？『說眷屬鬥爭報』。這個惡口，家親眷屬跟外面的人都會鬥爭，鬥爭就很苦，互相鬥，冤冤相報，沒完沒了，鬥爭。凡是造惡口業，必定會引起鬥爭，講的話很凶惡、很不好，會引起鬥爭。「眷屬鬥諍報」，連自己家屬都鬥爭，跟外面的人更是鬥爭。</w:t>
      </w:r>
      <w:r>
        <w:t xml:space="preserve"> </w:t>
      </w:r>
    </w:p>
    <w:p w14:paraId="7DACCD24" w14:textId="77777777" w:rsidR="00AD1CE1" w:rsidRDefault="00AD1CE1">
      <w:pPr>
        <w:pStyle w:val="a3"/>
      </w:pPr>
      <w:r>
        <w:t xml:space="preserve">　　現在社會上這個方面很多，講話傷人，有意無意的傷害人，自己不知道。所以口業最容易犯，講一些話，不要說很凶惡的話，就是口氣比較不好，都會傷害到人。所以過去我在圖書館，有出家眾接電話，接電話就怕有惡口習氣的人，他接電話就一天到晚得罪人，真的一天到晚得罪人。早年我在華藏圖書館，我們兩個出家女眾，講話真是很容易得罪人，常常有居士到我面前來哭哭啼啼的告狀。講了也沒用，她那個習氣很難改。另外一個也是講話很容易傷人，有一次她就跟我講，她說我講話就是這麼直。我說妳這個話不叫直，妳這個叫衝。我說那個衝菜妳吃過嗎？吃得眼淚鼻涕都流出來了。我說妳講話是很衝，不是很直，妳不要搞錯了。她不知道，往往她自己講的話自己沒感覺，但是別人聽了是受不了。</w:t>
      </w:r>
      <w:r>
        <w:t xml:space="preserve"> </w:t>
      </w:r>
    </w:p>
    <w:p w14:paraId="6946D669" w14:textId="77777777" w:rsidR="00AD1CE1" w:rsidRDefault="00AD1CE1">
      <w:pPr>
        <w:pStyle w:val="a3"/>
      </w:pPr>
      <w:r>
        <w:t xml:space="preserve">　　後來我們華藏十七年前成立，也是一個居士，她來做義工，也很發心。說真的她也很發心，也很會做事，但是就是她的口業不好，她講話口氣不好，櫃檯做了三個月，得罪了一堆人，人家都哭著來告狀。我說這事態嚴重，後來趕快換一個口氣比較好的，因為櫃檯接電話是第一線，然後電話一接起來口氣就不好，一些人都被得罪光了，人家也不敢來我們道場了。所以有惡口習氣的就不適合坐櫃檯接電話，他到裡面倉庫去做工這個可以，你不能安排他坐在那邊一天到晚得罪人，那很麻煩的。所以有惡口習氣要改。</w:t>
      </w:r>
      <w:r>
        <w:t xml:space="preserve"> </w:t>
      </w:r>
    </w:p>
    <w:p w14:paraId="5D9C6F8E" w14:textId="77777777" w:rsidR="00AD1CE1" w:rsidRDefault="00AD1CE1">
      <w:pPr>
        <w:pStyle w:val="a3"/>
      </w:pPr>
      <w:r>
        <w:t xml:space="preserve">　　下面講，『若遇毀謗者』，這個毀謗的範圍就包括兩舌、綺語、妄語。「毀謗」是什麼？無中生有，就是打妄語，沒有那回事情他講得頭頭是道，好像有那麼一回事。實際上沒有，是他製造出來的謠言，或者以訛傳訛，聽到謠言他跟著傳。有的人他是故意的去毀謗，不但毀謗，還登報紙，還在電視台播節目，現在造這種業的人不少。十幾年前，我在台灣，有一次登報紙，有一個出家法師寫一篇文章在毀謗我們老和尚。那個時候我們老和尚在新加坡，同修拿給我看的，我也不知道，他拿來，我就把那個報紙帶到新加坡。同修跟我講，他這個毀謗我們要反駁，不能讓他這麼一直講。我說這個事情，我到新加坡去請示老和尚，問他，我們再寫一篇跟他反駁好不好？我就把這個報紙帶到新加坡給老和尚看，我說師父，有居士講要不要寫一篇跟他反駁、澄清，他講的那些都是無中生有的，根本就不是事實，亂講，惡意的毀謗。我們老和尚回答，他說不要理他，讓他去罵，不要跟他一般見識，如果他毀謗我們回了，那就愈來愈熱鬧。就是讓他去毀謗，過一段時間，你都不理他，他也就罵不下去。所以我們老和尚對無理的毀謗、造謠生事這些人，都是用這樣的態度來處理，就是不理會，就是像佛門裡面講，默擯。佛在世的時候僧團裡面也有惡比丘，專門找</w:t>
      </w:r>
      <w:r>
        <w:t>麻煩的，來擾亂僧團的。佛的弟子問怎麼辦？佛就講了，默擯，大家不理他就好，疏遠他，不要去理會他，也不要去跟他對著幹，去跟他起衝突，默擯就好。所以我們遇到這種毀謗的，用這種方式來處理。</w:t>
      </w:r>
      <w:r>
        <w:t xml:space="preserve"> </w:t>
      </w:r>
    </w:p>
    <w:p w14:paraId="55708CA0" w14:textId="77777777" w:rsidR="00AD1CE1" w:rsidRDefault="00AD1CE1">
      <w:pPr>
        <w:pStyle w:val="a3"/>
      </w:pPr>
      <w:r>
        <w:t xml:space="preserve">　　毀謗這個會有果報的，不是說罵一罵、毀謗毀謗就沒事了，這個後面有果報，『說無舌瘡口報』。在紀曉嵐《閱微草堂筆記》，裡面有記一個公案。這個公案記載，有一個大戶人家的女主人，下面很多婢女。紀曉嵐聽到她一個婢女講了這個事情，他把它記錄下來，他聽這個婢女講的。她說以前有個女主人很會罵詈，就是惡口、毀謗，很會罵，什麼話都講得出來。後來要死的時候忽然就講不出話，而且舌頭一直爛，爛到整個口都爛掉了，爛光了。也沒有病，就是那個舌頭爛爛爛爛，爛到死了。後來那個婢女看到這樣，一生不敢隨便罵人，她不敢罵人，不敢毀謗，造這個口業，這個果報她看到了。所以這個果報也是示現給眾生看，看了之後知道經上講就是這個事情，不能造這個業，這個都是善巧方便。</w:t>
      </w:r>
      <w:r>
        <w:t xml:space="preserve"> </w:t>
      </w:r>
    </w:p>
    <w:p w14:paraId="59CFC17F" w14:textId="77777777" w:rsidR="00AD1CE1" w:rsidRDefault="00AD1CE1">
      <w:pPr>
        <w:pStyle w:val="a3"/>
      </w:pPr>
      <w:r>
        <w:t xml:space="preserve">　　另外，我們最近看老和尚推薦海賢老和尚這個光碟，不知道大家有沒有看過。第一版出來的，我們華藏現在還播第一版，最初原始版。後來它又有二、三個版本，有一點不太一樣，後面的比較多一些。第一版裡面有講到，海賢老和尚的八媽口業很不好，罵詈，又很凶。後來三十二歲的時候，自己把自己的舌頭咬斷，嚼舌根，把自己的舌頭咬斷；三十二歲生小孩，在一次的難產當中就死了。海賢老和尚第一版有講到這個事情。我們現在在人間看到「無舌瘡口報」，這是花報，果報在地獄，拔舌地獄。口業造很容易，但是地獄一墮不止五千劫，我們前面看到，百千億劫，那不得了，時間太長了，這個惡業造不得。</w:t>
      </w:r>
      <w:r>
        <w:t xml:space="preserve"> </w:t>
      </w:r>
    </w:p>
    <w:p w14:paraId="123F0A25" w14:textId="77777777" w:rsidR="00AD1CE1" w:rsidRDefault="00AD1CE1">
      <w:pPr>
        <w:pStyle w:val="a3"/>
      </w:pPr>
      <w:r>
        <w:t xml:space="preserve">　　下面講，『若遇瞋恚者，說醜陋癃殘報』。「瞋恚」，瞋，我們看這個字，現在簡體字怎麼寫我不知道，我們現在都是用正體字，這個才正規。左邊一個目，右邊一個真，真假的真，目就是眼睛，瞋就是睜開眼睛。一個人生氣表現在臉上，面紅耳赤，眼睛大大的，就是瞋，這叫瞋，瞋就是他的憤怒表現在外面。下面這個恚，兩個土，心在最底下，兩個土。恚是什麼？他很生氣，他心裡很恨，但是他沒有表現在臉上，藏在心裡，這個叫恚。合起來叫瞋恚，瞋是表現在外面，恚是恨在心裡，表面沒有表現出來。瞋恚心重的人會得「醜陋癃殘報」，常常喜歡發脾氣的人，你看他臉相不會很好，動不動就發脾氣臉相就不好。相命的講「相由心生」，這個相也是我們心生出來的，我們的心是怎麼樣的心，我們的臉相、身相就現什麼樣的相。下面講：</w:t>
      </w:r>
      <w:r>
        <w:t xml:space="preserve"> </w:t>
      </w:r>
    </w:p>
    <w:p w14:paraId="1774DB3A" w14:textId="77777777" w:rsidR="00AD1CE1" w:rsidRDefault="00AD1CE1">
      <w:pPr>
        <w:pStyle w:val="a3"/>
      </w:pPr>
      <w:r>
        <w:t xml:space="preserve">　　【若遇慳吝者。說所求違願報。】</w:t>
      </w:r>
      <w:r>
        <w:t xml:space="preserve"> </w:t>
      </w:r>
    </w:p>
    <w:p w14:paraId="790AF2DE" w14:textId="77777777" w:rsidR="00AD1CE1" w:rsidRDefault="00AD1CE1">
      <w:pPr>
        <w:pStyle w:val="a3"/>
      </w:pPr>
      <w:r>
        <w:t xml:space="preserve">　　『慳吝』，慳貪、吝嗇，貪就是自己沒有，想要貪求；吝嗇是自己有的不肯布施，不肯施捨，這個叫慳吝。自己慳吝，別人有需要，需要幫助，我們不幫助人，自己有，不幫助，不肯布施，這樣將來會得到『所求違願報』，所求就是將來你所要求的願望你都會失望的，會違背你的願望。比如說你要求財，求發財求不到，違背自己的願望。所以我們要多修布施，不能慳吝。有一些人他知道賺錢很辛苦，所以很勤儉。勤儉是美德，是好事，對自己享受很少。如果勤儉，自己享受很少，願意幫助人做好事，去布施，這個就是修福，福報就愈來愈大。如果自己很勤儉，賺了很多錢，自己捨不得用，也不肯布施幫助別人，這個將來會得到「所求違願報」；他那個錢財能不能保得住？也保不住。</w:t>
      </w:r>
      <w:r>
        <w:t xml:space="preserve"> </w:t>
      </w:r>
    </w:p>
    <w:p w14:paraId="341434B2" w14:textId="77777777" w:rsidR="00AD1CE1" w:rsidRDefault="00AD1CE1">
      <w:pPr>
        <w:pStyle w:val="a3"/>
      </w:pPr>
      <w:r>
        <w:t xml:space="preserve">　　錢財，佛在經上給我們講，五家共有。你有錢，不是都是你的，五家都有份。五家第一家是國王，我們現在講政府，政府它有一份。比如說你有錢財，政府要抽稅金，你那個錢財政府它有一份；或者你犯了什麼案，法院給你查封，古代的時候抄家，財產都歸公，政府有一份。第二家是盜賊，小偷、強盜，小偷、強盜不但明著闖空門，或者拿刀拿槍搶，這是小偷、強盜，就是會用很多方法把你的錢財消散掉，奪取你的錢財，這些都是屬於盜賊。像有一年好像東南亞經濟風暴，聽說美國有一個索羅斯，他不知道用什麼方法，把別人的財產一夜之間都變成他的，那個時候新加坡那邊好像受到衝擊很大。我聽說有的人，億萬富翁，一夜之間沒有了，後來受不了，跳樓自殺。這個都是盜賊，你有錢財，盜賊一天到晚在盯著你的錢財，希望把你的錢財弄到他這裡來。這個都是盜賊，不管用什麼方法，都屬於盜賊。所以小偷、強盜他有一份。</w:t>
      </w:r>
      <w:r>
        <w:t xml:space="preserve"> </w:t>
      </w:r>
    </w:p>
    <w:p w14:paraId="063668DC" w14:textId="77777777" w:rsidR="00AD1CE1" w:rsidRDefault="00AD1CE1">
      <w:pPr>
        <w:pStyle w:val="a3"/>
      </w:pPr>
      <w:r>
        <w:t xml:space="preserve">　　第三家是水災，水災會把生命、財產淹沒漂流。聽說英國今年也很多水災，在大陸也有，在台灣也有，我看新聞報導，很多地方有水災。特別在台灣，有颱風來，水災一來，那損失都是幾百億以上的，一下子就沒了，農作物、家畜等等這些，一個水災來全部沒有了，泡湯了，水災一份。第四家是火災，一把火可以把億萬財富燒得精光。第五家是非愛子，在《十善業道經》講「非愛子」，就是我們中國人俗話講的敗家子。敗家子很厲害的，到你家來了，你的財產再多，都會給他敗壞掉，都會敗在他手上，他是來討債的，他來報怨的，敗家子，過去世你欠他的。</w:t>
      </w:r>
      <w:r>
        <w:t xml:space="preserve"> </w:t>
      </w:r>
    </w:p>
    <w:p w14:paraId="70616B61" w14:textId="77777777" w:rsidR="00AD1CE1" w:rsidRDefault="00AD1CE1">
      <w:pPr>
        <w:pStyle w:val="a3"/>
      </w:pPr>
      <w:r>
        <w:t xml:space="preserve">　　以前我父親一個朋友，也是做模板的，木工模板，他自己一天大概工作時間，我看差不多十六個小時，經營模板，自己真的是很勤勞，一天做到晚，做十六個小時。吃得很簡單，他做都很少休息，有時候買個麵包吃就過一餐，賺了很多錢。他有一個寶貝兒子，他寶貝兒子就不像他父親這樣，他父親騎一台破破爛爛的機車，工作時間很長，然後生活很簡單。但是他的兒子跟他就不一樣，他賺了那麼多錢就給他兒子花，他兒子買進口車，投資做生意做什麼虧什麼，虧掉了又來向他父親拿錢，每次拿都幾百萬，一下子又沒了。有一次他就在我面前講，我兒子昨天又來向我要兩百萬。我說那你就不要給，他沒講話。後來另外有一位朋友比較知道他們家事情的，也是我們的朋友，他說你不知道，他在後面講他兒子，他兒子一走到他前面，他心都不一樣了，他只要看到他兒子就心花怒放，歡歡喜喜的、乖乖的把錢給他。我說那就沒辦法。所以，非愛子，敗家子他有一份。</w:t>
      </w:r>
      <w:r>
        <w:t xml:space="preserve"> </w:t>
      </w:r>
    </w:p>
    <w:p w14:paraId="64614F90" w14:textId="77777777" w:rsidR="00AD1CE1" w:rsidRDefault="00AD1CE1">
      <w:pPr>
        <w:pStyle w:val="a3"/>
      </w:pPr>
      <w:r>
        <w:t xml:space="preserve">　　所以這個錢不是你一個人的，五家共有，五家都可以把你的錢財消散掉。那要怎麼辦？佛教我們布施。特別在三寶裡面種福，在三寶裡面種福，佛給我們講，你這個財富寄在堅牢庫，什麼叫堅牢庫？這個五家都搶不走。我們現在錢存在銀行是不是堅牢庫？不是，存在銀行，銀行有時候匯率也會貶值，你不一定賺錢，有時候你換了一些錢也不一定會保值，它如果貶值你的錢就沒有價值了。現在世界上我聽說都是以美金為基礎的，我們大家就要保佑美國不要倒閉，它如果一倒閉，我們那些錢就變得恐怕比衛生紙還不值錢，這個事情也很難講。所以我們說現在錢存在銀行是不是就能保住它的價值？也很不容易，一貶值也就沒有了。有人就去買黃金，買黃金還比較好一點，但是黃金的價錢會起起伏伏。我們老和尚講，買土地是比較好一點，有土斯有財，反正土地會愈來愈少，投資土地。</w:t>
      </w:r>
      <w:r>
        <w:t xml:space="preserve"> </w:t>
      </w:r>
    </w:p>
    <w:p w14:paraId="043633BD" w14:textId="77777777" w:rsidR="00AD1CE1" w:rsidRDefault="00AD1CE1">
      <w:pPr>
        <w:pStyle w:val="a3"/>
      </w:pPr>
      <w:r>
        <w:t xml:space="preserve">　　但是不管投資什麼，都是五家共有，你人在世的時候，你能夠去支配它，人一口氣不來，那都跟你沒關係了。你再大的財富，這個地球統統是你的，一口氣斷了，跟你就沒關係了，換別人了，帶不走。只有你做好事，在三寶裡面種福修布施，那帶得走。所以，佛說寄在堅牢庫，它帶得走。為什麼？你修福，你來生就投生到好環境去，你就有福報了，那個帶得走。所以，《地藏經》後面有講到「布施校量功德品」，那一品大家要注意學習，列出很多項目，我們怎麼修怎麼修，將來會得什麼果報，這是真的。你在這個世間，有一些財富不懂得去修，死了就跟我們沒關係了。如果根據《地藏經》第七品講的，自己死了之後，如果孝順的兒女把你的錢財拿來修福，像婆羅門女、光目女那樣的孝女來修，把這個修福的功德迴向給你，你得七分之一，陽上修的家屬得七分之六。《地藏經》後面也講，就是勸我們在世的時候自己趕快修，分分己獲，每一分都是你自己的。如果你自己有錢在世不修，死了之後，還要遇到孝順的兒女才有，這是很孝順的兒女，他把你的錢財統統拿來布施修福、供養三寶，像前面講的婆羅門女、光目女一樣，你才有七分之一。如果遇到不孝的兒女，他才不管你，錢財他拿去了，他不會替父母修福的，他顧他自己享受，你一分也別</w:t>
      </w:r>
      <w:r>
        <w:t>想得，這個我們看很多。</w:t>
      </w:r>
      <w:r>
        <w:t xml:space="preserve"> </w:t>
      </w:r>
    </w:p>
    <w:p w14:paraId="2E6B86C5" w14:textId="77777777" w:rsidR="00AD1CE1" w:rsidRDefault="00AD1CE1">
      <w:pPr>
        <w:pStyle w:val="a3"/>
      </w:pPr>
      <w:r>
        <w:t xml:space="preserve">　　你看我們台灣十大企業之一，台塑王永慶先生，大企業，死了之後兒女也是為了爭財產，差一點就不能下葬。後來他第三個太太讓步，第三個太太有學佛。六輕工業園區前幾年常常失火，沒辦法，一天都損失幾百億的。他們那個損失都是這麼大的數目，他們就不懂得修，沒辦法。搞得沒辦法，後來請長庚醫院，我每年到長庚醫院做三時繫念，七月份，後來請我去做法會，到他們六輕工業園區做法會，這幾年才穩定下來了。穩定下來他們也不懂得修福，我去給他們做法會，我只是吃他們一個便當而已，一個盒飯，但是他們那麼有錢，一下子虧就虧了那麼多。今年我去那邊做法會，他們這些董事長、這些高級主管請我吃飯，在吃早餐的時候跟我講，他們到越南投資，投資三千多億台幣。越南政府跟他們說，他們有造成污染，罰五百億，一下子五百億就不見了，給我講得很無奈。我也不說什麼，因為講了未必他們會相信，不懂得修福，你想要賺錢也賺不到。</w:t>
      </w:r>
      <w:r>
        <w:t xml:space="preserve"> </w:t>
      </w:r>
    </w:p>
    <w:p w14:paraId="6E1DF460" w14:textId="77777777" w:rsidR="00AD1CE1" w:rsidRDefault="00AD1CE1">
      <w:pPr>
        <w:pStyle w:val="a3"/>
      </w:pPr>
      <w:r>
        <w:t xml:space="preserve">　　現在真正在修福的不是大企業，都是那些小康家庭，將來風水輪流轉，這些小康人家來生投生，他就是當很有錢的；這一生很有錢，他這一生不懂得修，這一生的福報是他過去生修的，這一生不懂得修，來生他又沒福報。所以，在世的時候自己修，分分己獲，不要等到死了之後指望兒女修，特別現在的兒女靠不住的，還是自己修比較保險。要相信佛的話，有的人他不敢相信，那就沒辦法。所以佛法叫難信之法。</w:t>
      </w:r>
      <w:r>
        <w:t xml:space="preserve"> </w:t>
      </w:r>
    </w:p>
    <w:p w14:paraId="0E350BA7" w14:textId="77777777" w:rsidR="00AD1CE1" w:rsidRDefault="00AD1CE1">
      <w:pPr>
        <w:pStyle w:val="a3"/>
      </w:pPr>
      <w:r>
        <w:t xml:space="preserve">　　你修得有心得，像我們老和尚一直布施，布施就是對治慳吝的。我們淨老和尚學佛得力於三個老師，第一個是方東美教授，介紹他入佛門。第二個老師就是遇到密宗的大德章嘉大師，章嘉大師勸他修什麼？看得破、放得下，六個字。我們老和尚就請問他，說佛法這麼好，有什麼方法讓我很快入進去？章嘉大師停了半個小時才跟他講，「有」。有，又停十分鐘，再跟他講六個字，「看得破、放得下」，講很慢。我們師父又問，從哪裡下手？「布施」，也講得很慢，兩個字。他說我沒錢。那個時候我們師父到台灣去當軍人，薪水很少的，只能勉強餬口過日子，哪有錢布施？他說你一毛錢有沒有？一塊錢有沒有？他說這個倒是有。你有一毛你就布施一毛，有一塊就布施一塊，不是要你有很多錢才布施。他說這樣可以。</w:t>
      </w:r>
      <w:r>
        <w:t xml:space="preserve"> </w:t>
      </w:r>
    </w:p>
    <w:p w14:paraId="240CB40D" w14:textId="77777777" w:rsidR="00AD1CE1" w:rsidRDefault="00AD1CE1">
      <w:pPr>
        <w:pStyle w:val="a3"/>
      </w:pPr>
      <w:r>
        <w:t xml:space="preserve">　　他回去也就真正修了，有一毛布施一毛、一塊錢布施一塊。以前早期我聽他老人家講經，他說剛開始在修布施像割肉一樣。這個我可以體會，特別人是窮的時候。以前我們看那些老人，因為日子苦、窮，所以賺到錢都捨不得花。以前我們台灣很多一些老人家，賺了錢都放在床鋪底下，死了以後人家才發現。這些老人家很可憐，沒有聞到佛法。所以窮困的人要布施難。實在講，富貴的人要他布施更難，更不容易。所以他就一毛、一塊布施，當時他已經開始接觸佛法，就到寺院裡面，有人拿個本子，要印經、要放生，還有做義診，醫療義診，這三方面，有多少他就隨喜多少，一毛、一塊這樣隨喜。他剛始布施很勉強，像《了凡四訓》講的「始則勉強，終則泰然」，剛開始布施很勉強，後來慢慢布施就很自然了。布施出去，回來會多一些，多就趕快再布施，一直布施。他說修了半年，他就有感應了，修了半年，他說他想要什麼東西就有。他要的主要是經書這一類的，半年他就有感應。修了一段時間之後，有很多事情可以預知，可以預先知道，心比較清淨了。</w:t>
      </w:r>
      <w:r>
        <w:t xml:space="preserve"> </w:t>
      </w:r>
    </w:p>
    <w:p w14:paraId="16641AE9" w14:textId="77777777" w:rsidR="00AD1CE1" w:rsidRDefault="00AD1CE1">
      <w:pPr>
        <w:pStyle w:val="a3"/>
      </w:pPr>
      <w:r>
        <w:t xml:space="preserve">　　所以愈施愈多，財布施得財富，我們淨老和尚他做給我們看。自己得到這個果報，給我們證明佛在經上講真的是這樣，財布施得財富，法布施得聰明智慧，無畏布施得健康長壽，真的是這樣。所以他年輕的時候他沒福報，沒財庫，也沒有官位，壽命又不長，算命的給他算只有四十五歲，跟他同年的兩位戒兄弟，同年的，出家同一期去受戒的。在八月他回台灣，拿那個受戒的相片指給我們看，一個明演，一個法融，兩個都四十五歲就走了，一個三月、一個五月走的。我們老和尚七月份大病一場，那個時候我已經聽他講經了，他四十五歲，我二十一歲，在基隆大覺寺講《楞嚴經》，我去聽，聽了幾天，法師沒來了，也不知道什麼事情，後來才知道他病了一個月。他想壽命到了，他們三個戒兄弟去給算命的算，都說活不過四十五歲，已經走了兩個，輪到他了。他想醫生只能醫病，不能醫命，命沒有了，醫生也醫不了，所以他就一心念佛求往生，不看醫生。但是一個月之後他的病又好了，病好了，好了以後繼續講經。有錢印經、布施、放生、做醫藥布施，這是財布施；印經、講經這是法布施；眾生得到無畏，這是無畏布施，三種布施都修。所以他延壽延了四十五年，今年講經常常講，延壽延了四十五年這個很少，一般延十二年，延二紀二十四年，三</w:t>
      </w:r>
      <w:r>
        <w:t>十幾年的，延到四十五年的這個很少，這個都是從修布施來的。</w:t>
      </w:r>
      <w:r>
        <w:t xml:space="preserve"> </w:t>
      </w:r>
    </w:p>
    <w:p w14:paraId="19691B5D" w14:textId="77777777" w:rsidR="00AD1CE1" w:rsidRDefault="00AD1CE1">
      <w:pPr>
        <w:pStyle w:val="a3"/>
      </w:pPr>
      <w:r>
        <w:t xml:space="preserve">　　所以他示現給我們看，我們也要學習，我也是在學習，但是我學習的還不夠。我也是早年聽經，剛出家也是沒福報，我就知道要趕快修，人家一些供養，要印經做這些好事，以印經為主，學習印光大師。印經，在「布施校量功德品」裡講是其中一個項目，有很多個項目都可以修，印經果報很殊勝。我剛出家住在圖書館，有一個女眾，她年紀也比較大，出家時間也比較早，她是在外面寺院出家，到圖書館來住，要來學習講經。她有一次很好意，她就跟我講，她說：悟道師，我勸你，我出家這麼久，如果你自己不存一點錢，自己買個房子，將來如果你離開圖書館，可能你會去睡火車站（說我會睡火車站），勸我要存一點錢，去跟個會。我們台灣民間那個互助會，去跟會，人家供養的錢你要存起來，不要都拿去印經布施。我就想，我跟老和尚學，學布施，我也感謝她一番好意，但是我還是應該聽師父的話，要學布施。她說我會去睡火車站，她說這是她的經驗。所以她自己存了錢，她要外面買一個房子。</w:t>
      </w:r>
      <w:r>
        <w:t xml:space="preserve"> </w:t>
      </w:r>
    </w:p>
    <w:p w14:paraId="704B7388" w14:textId="77777777" w:rsidR="00AD1CE1" w:rsidRDefault="00AD1CE1">
      <w:pPr>
        <w:pStyle w:val="a3"/>
      </w:pPr>
      <w:r>
        <w:t xml:space="preserve">　　後來她跟我們圖書館有個居士，當會首，跟了他的會。後來那個居士倒會，倒會，她那個錢好像有幾百萬，都要不回來了。有一天我碰到她，我就知道她是要去要錢的，結果那個居士已經跑掉了，不曉得跑到哪裡去，要不到，我知道，我不好意思跟她講。我心裡在想，當初還好沒聽妳的，聽妳的，跟妳一起去跟那個會，我現在也被倒了，我也要不回來了。所以這個事情，我們學佛就是要向佛學習，佛絕對不騙我們，不會耽誤我們。這是講慳吝，慳吝會得到所求違願報；反過來，如果你布施，你就事事如意，你所求的願望都能滿你的願。所以要修布施，我們向老和尚學習，你看他現身說法。古時候明朝袁了凡、俞淨意，這些改造命運的，我們在古書裡面看到。現在活生生一個人改造命運給我們看，我們應當要有信心，要效法、要學習，他能改造，我們每一個人都能改造命運。</w:t>
      </w:r>
      <w:r>
        <w:t xml:space="preserve"> </w:t>
      </w:r>
    </w:p>
    <w:p w14:paraId="199C23D1" w14:textId="77777777" w:rsidR="00AD1CE1" w:rsidRDefault="00AD1CE1">
      <w:pPr>
        <w:pStyle w:val="a3"/>
      </w:pPr>
      <w:r>
        <w:t xml:space="preserve">　　今天時間到了，我們就先學習到這一段。下面還有，因為這段經文講的都是因果報應，非常重要。印光大師一生提倡因果教育，所以這個經文也是地藏菩薩度眾生一個很重要的善巧方便，就是教因果教育，我們應當要留意這段經文。所以讀《地藏經》不能不留意這段經文，這段經文可以說對我們當前修學是最重要的。下一次我們預計五月份再過來，過來我們再來學習。因為經要講快一點也可以，但是有時候要多解釋一些，可能對大家比較能夠理解，學佛比較有幫助，所以我們用多一點時間。我想在經裡面我們學個一句、二句，在生活上真用得上，像剛才講的布施，我們真學習到了，去落實了，一生受用無窮。我們老和尚他示現給我們看的，現身說法，我們一定要相信。今天我們先講到這個地方，下一次我們再繼續來學習。祝大家福慧增長，法喜充滿。我們來念迴向偈：「願以此功德，莊嚴佛淨土，上報四重恩，下濟三途苦，若有見聞者，悉發菩提心，盡此一報身，同生極樂國。」阿彌陀佛。　　</w:t>
      </w:r>
    </w:p>
    <w:sectPr w:rsidR="00AD1C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08656" w14:textId="77777777" w:rsidR="00AD1CE1" w:rsidRDefault="00AD1CE1" w:rsidP="000913EB">
      <w:r>
        <w:separator/>
      </w:r>
    </w:p>
  </w:endnote>
  <w:endnote w:type="continuationSeparator" w:id="0">
    <w:p w14:paraId="6B9F8EBE" w14:textId="77777777" w:rsidR="00AD1CE1" w:rsidRDefault="00AD1CE1" w:rsidP="00091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83291" w14:textId="77777777" w:rsidR="00AD1CE1" w:rsidRDefault="00AD1CE1" w:rsidP="000913EB">
      <w:r>
        <w:separator/>
      </w:r>
    </w:p>
  </w:footnote>
  <w:footnote w:type="continuationSeparator" w:id="0">
    <w:p w14:paraId="1374E713" w14:textId="77777777" w:rsidR="00AD1CE1" w:rsidRDefault="00AD1CE1" w:rsidP="00091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EB"/>
    <w:rsid w:val="000913EB"/>
    <w:rsid w:val="007931EE"/>
    <w:rsid w:val="00A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704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1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1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1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1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1737</Words>
  <Characters>9906</Characters>
  <Application>Microsoft Office Word</Application>
  <DocSecurity>0</DocSecurity>
  <Lines>82</Lines>
  <Paragraphs>23</Paragraphs>
  <ScaleCrop>false</ScaleCrop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