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073C" w14:textId="77777777" w:rsidR="009D6580" w:rsidRDefault="009D6580">
      <w:r>
        <w:t xml:space="preserve">地藏菩薩本願經　　悟道法師主講　　（第二十一集）　　</w:t>
      </w:r>
      <w:r>
        <w:t>2018/9/8</w:t>
      </w:r>
      <w:r>
        <w:t xml:space="preserve">　　英國華藏淨宗學會　　檔名：</w:t>
      </w:r>
      <w:r>
        <w:t xml:space="preserve">WD14-007-0021 </w:t>
      </w:r>
    </w:p>
    <w:p w14:paraId="2EF55813" w14:textId="77777777" w:rsidR="009D6580" w:rsidRDefault="009D6580">
      <w:pPr>
        <w:pStyle w:val="a3"/>
      </w:pPr>
      <w:r>
        <w:t xml:space="preserve">　　《地藏菩薩本願經》。諸位同修，大家下午好，阿彌陀佛！請大家翻開經本第四十六頁，我們從第三行當中看起：</w:t>
      </w:r>
      <w:r>
        <w:t xml:space="preserve"> </w:t>
      </w:r>
    </w:p>
    <w:p w14:paraId="15408B20" w14:textId="77777777" w:rsidR="009D6580" w:rsidRDefault="009D6580">
      <w:pPr>
        <w:pStyle w:val="a3"/>
      </w:pPr>
      <w:r>
        <w:t xml:space="preserve">　　【若遇網捕生雛者。說骨肉分離報。】</w:t>
      </w:r>
      <w:r>
        <w:t xml:space="preserve"> </w:t>
      </w:r>
    </w:p>
    <w:p w14:paraId="68260345" w14:textId="77777777" w:rsidR="009D6580" w:rsidRDefault="009D6580">
      <w:pPr>
        <w:pStyle w:val="a3"/>
      </w:pPr>
      <w:r>
        <w:t xml:space="preserve">　　我們上午學習到「若遇前後父母惡毒者，說返生鞭撻現受報」。</w:t>
      </w:r>
      <w:r>
        <w:t xml:space="preserve"> </w:t>
      </w:r>
    </w:p>
    <w:p w14:paraId="15585432" w14:textId="77777777" w:rsidR="009D6580" w:rsidRDefault="009D6580">
      <w:pPr>
        <w:pStyle w:val="a3"/>
      </w:pPr>
      <w:r>
        <w:t xml:space="preserve">　　《地藏菩薩本願經》這部經典，主要的重點講的就是因果報應，就是我們在三界六道生死輪迴，善因善果、惡因惡報，善惡因果的果報。所以這部經所講的，我們一看就很明顯，就是佛給我們講因果教育。我們淨老和尚這些年也不斷的提倡倫理、道德、因果教育這三方面，這是現前我們地球上人類最缺乏的。特別是因果教育，因果教育補助倫理道德教育。我們一般人，根器比較好的，聽到倫理道德就能夠去遵守，不敢造惡，就能夠斷惡修善；如果中下根器的人，只有講倫理道德，遇到誘惑還是去造惡業。</w:t>
      </w:r>
      <w:r>
        <w:t xml:space="preserve"> </w:t>
      </w:r>
    </w:p>
    <w:p w14:paraId="78A2CBBE" w14:textId="77777777" w:rsidR="009D6580" w:rsidRDefault="009D6580">
      <w:pPr>
        <w:pStyle w:val="a3"/>
      </w:pPr>
      <w:r>
        <w:t xml:space="preserve">　　因此我們淨宗十三祖印光祖師，他一生的教化，也特別提倡因果教育。我們仔細看印光祖師《文鈔》，他給這些居士寫信回答問題，都特別提到因果報應這樁事情。所以他老人家一生，人家供養他的錢也不少，但是他沒有蓋大廟，他都是印經、印善書去贈送，在蘇州辦一個弘化社，來印送、流通經典善書。弘化社就是一個流通處，它那裡流通有免費流通的、有半價流通的、有成本流通的。如果居士他的經濟比較好的，他就按成本，譬如說十塊錢印一本經，他就照成本來流通，十塊錢他收了就是下次再印；有經濟比較差的就半價，成本十塊，他流通就是五塊錢；也有完全免費流通的，他老人家當時流通的方式是這樣。所以人家供養他的錢，他就都是印經。我們淨老和尚流通經典，都是完全免費的。</w:t>
      </w:r>
      <w:r>
        <w:t xml:space="preserve"> </w:t>
      </w:r>
    </w:p>
    <w:p w14:paraId="186F201A" w14:textId="77777777" w:rsidR="009D6580" w:rsidRDefault="009D6580">
      <w:pPr>
        <w:pStyle w:val="a3"/>
      </w:pPr>
      <w:r>
        <w:t xml:space="preserve">　　印光祖師在一生當中，他這個弘化社印大乘經典數量不是很多，但是有三本書印的是最多的，第一本就是《了凡四訓》，第二本就是《太上感應篇》，第三本就是《安士全書》，這三本書講的都是因果報應。因果就是講利害關係，講跟我們生活上切身的利害關係。我們一般人做一些不如法的事情，目的是為什麼？就是為了得到利益、得到好處。但是不明瞭因果，做一些不如法的事情，不但好處得不到，得到的都是凶災、都是壞處。眼前似乎得到利益了，實際上是得不償失，得到的抵不過他失去的。如果明瞭因果報應這樁事實真相，肯定沒有人會去做壞事了。現在整個世界上做不如法、做壞事的人愈來愈多，原因就是他不明瞭、他不知道因果報應這樁事實。甚至聽到因果，他總認為那是迷信，那是過去封建專制時代那些帝王，編一套來控制人民的思想，他這樣比較好管理，這個看法完全錯了！佛在經上講的因果，有理論、有方法、有事實，我們可以去證明的，那怎麼會是迷信？怎麼會是帝王用這個方法來控制人民的思想？我們年紀稍微大一點的同修，在這個世間看到周邊的人事物，我們認識的人、發生的事情，我們仔細去回想、去思惟、去觀察，我們不難發現，實在講，因果報應就在我們眼前。</w:t>
      </w:r>
      <w:r>
        <w:t xml:space="preserve"> </w:t>
      </w:r>
    </w:p>
    <w:p w14:paraId="7A2F4475" w14:textId="77777777" w:rsidR="009D6580" w:rsidRDefault="009D6580">
      <w:pPr>
        <w:pStyle w:val="a3"/>
      </w:pPr>
      <w:r>
        <w:t xml:space="preserve">　　早上跟大家講，經典講道理、講事相，理比較深，舉出我們現實生活當中的一些事例，發生的事情、發生的例子，大家比較容易懂。但是舉出來我們現前的這些人事</w:t>
      </w:r>
      <w:r>
        <w:lastRenderedPageBreak/>
        <w:t>物，講出來那就有傷自己的道德，好像在講別人的不是，有傷道德。所以一些修養比較好的法師、大德，講得都很含蓄，但是有些人他還是不能理解。所以印光祖師在《文鈔》講得就很明顯，特別我們現代人，一看就明白。看到了，我們再看看在周邊的這些人事物，發生的事情，沒有一樣不是因果報應，所謂「善有善報，惡有惡報」。這個事情，大家如果熟讀《太上感應篇》，你就會愈來愈清楚、愈來愈明顯，自己也知道怎麼去趨吉避凶了，怎麼樣趨向吉祥，避開凶災。</w:t>
      </w:r>
      <w:r>
        <w:t xml:space="preserve"> </w:t>
      </w:r>
    </w:p>
    <w:p w14:paraId="0262337E" w14:textId="77777777" w:rsidR="009D6580" w:rsidRDefault="009D6580">
      <w:pPr>
        <w:pStyle w:val="a3"/>
      </w:pPr>
      <w:r>
        <w:t xml:space="preserve">　　所以因果教育特別重要，印光祖師講，這個時代如果再不提倡因果教育，所有的佛菩薩、聖賢都降臨到這個世間，也很難挽救這個世間的劫難。大家如果仔細看看新聞報導，我們現在地球上，實在講災難是一年比一年多，一次比一次嚴重，天災人禍。我們現在看到的這一切，氣候不正常，水災、火災、地震、海嘯等等，再加上戰爭，現在我們感受到的，實在講就是花報，花報後面還有更嚴重的果報。如果人心不回頭、不改善，後面肯定有重大災難，這個重大災難要發生之前一個前奏、一個徵兆，我們一定要很冷靜的去看這個事情、這個徵兆，這個徵兆不好，後面肯定就有更大的災難，這是我們要看清楚的。我們在這個大環境裡面，實在講也無可奈何，我們在五濁惡世，實在是也離不開這些共業，但是共業當中有別業，有個別的。我們明白了，自己趕快修，自己修好了，也才能夠去幫助別人，這個是最重要的。</w:t>
      </w:r>
      <w:r>
        <w:t xml:space="preserve"> </w:t>
      </w:r>
    </w:p>
    <w:p w14:paraId="0C5E2D56" w14:textId="77777777" w:rsidR="009D6580" w:rsidRDefault="009D6580">
      <w:pPr>
        <w:pStyle w:val="a3"/>
      </w:pPr>
      <w:r>
        <w:t xml:space="preserve">　　我們下午這一句，『若遇網捕生雛者，說骨肉分離報』，第一句講因，第二句講果報。「網捕」，這個網就是漁網，捕，用抓的，抓捕；「生雛」就是剛生出來的小動物，譬如說小鳥、小魚這類的小動物。小動物剛生出來，動物跟人是一樣的，你說人，一個母親，她那個小孩子剛剛生出來，然後被人家抱走了、被人抓走了，那你說他那個母親，她那個心是什麼樣的情況？大概是肝腸寸斷。動物跟人是一樣的，你把牠的兒女抓走了，譬如說有些人去抓鳥，那個小鳥剛生出來沒多久，他去抓，母鳥去外面找食物回來，看不到自己的兒女，你說這個多悽慘。但是很多人就無知，他會去造這個業。造這個業是有果報的，你拆散人家的家庭，破壞人家的家庭，使人家家庭分散、分離，自己將來也會得到骨肉分離的果報。</w:t>
      </w:r>
      <w:r>
        <w:t xml:space="preserve"> </w:t>
      </w:r>
    </w:p>
    <w:p w14:paraId="13FDF771" w14:textId="77777777" w:rsidR="009D6580" w:rsidRDefault="009D6580">
      <w:pPr>
        <w:pStyle w:val="a3"/>
      </w:pPr>
      <w:r>
        <w:t xml:space="preserve">　　所以我們現在看到人間這個戰爭，大家看看這個戰爭，是不是骨肉分離報？戰爭就是逃難，一逃難，一個災難來，自己的親身骨肉都要分離、分散，離開了，甚至不知道彼此之間是死是活，都不知道。我在二十年前來到法國、到加拿大，也遇到越南的同修，也遇到中國的同修，他們給我講逃難的那種悽慘的情況，真的聽得我們是非常的傷心。那種逃難雖然我們自己沒有親身經歷，但是聽他們講，已經很慘了。在加拿大有個曹居士，已經往生了，他跟我同年，已經往生好幾年。有一年，我們到加拿大，到他們那個地方去。他們是從越南越戰那個時候逃難出來的，在海上逃難實在講很危險的，他們又遇到海盜，所以他給我講，他就把他的太太臉塗得黑黑的，不給這些海盜看到。有的人逃到大海當中就逃不過了，不是被戰爭這個炮火打到海裡去，就是遇到海盜被搶、被殺。所以逃難能夠安全逃出來，他們那種感受我們大致上也可以理解，真的講的是非常恐怖。所以他們夫妻分開，分開船，要逃到哪裡都不知道，他只約個地方。那時候方向，一個是東南亞，一個是美國、加拿大，能不能到那個地方都不知道，然後約個地方去會合。有的人他能會合，有的人也就從此分離，永遠不再見面了。像這一類的，特別戰爭逃難，或者天災人禍，自己親生骨肉分</w:t>
      </w:r>
      <w:r>
        <w:t>散、遠離，這個都是有前因的。</w:t>
      </w:r>
      <w:r>
        <w:t xml:space="preserve"> </w:t>
      </w:r>
    </w:p>
    <w:p w14:paraId="110A6131" w14:textId="77777777" w:rsidR="009D6580" w:rsidRDefault="009D6580">
      <w:pPr>
        <w:pStyle w:val="a3"/>
      </w:pPr>
      <w:r>
        <w:lastRenderedPageBreak/>
        <w:t xml:space="preserve">　　所以這個世間發生任何一樁事情都不是偶然的，都有它的因果，有前因、有後果，這個因果只有佛講得詳細。道教《太上感應篇》也講因果，道教《太上感應篇》大部分講我們現世的，現世報，就是佛經上講的花報，我們現前看得到的。佛經講的是三世因果，過去、現在、未來，佛經裡面講得深廣、講得詳細。因此我們讀到這句經文，就不能造這個業；不但自己不能造這個業，還要勸我們的家人不要造這個業，勸我們的家親眷屬，勸一些有緣的人不要造這個業，造了業，後面他就會有果報。好，我們再看下面這一句：</w:t>
      </w:r>
      <w:r>
        <w:t xml:space="preserve"> </w:t>
      </w:r>
    </w:p>
    <w:p w14:paraId="563F5367" w14:textId="77777777" w:rsidR="009D6580" w:rsidRDefault="009D6580">
      <w:pPr>
        <w:pStyle w:val="a3"/>
      </w:pPr>
      <w:r>
        <w:t xml:space="preserve">　　【若遇毀謗三寶者。說盲聾瘖啞報。】</w:t>
      </w:r>
      <w:r>
        <w:t xml:space="preserve"> </w:t>
      </w:r>
    </w:p>
    <w:p w14:paraId="566F7A42" w14:textId="77777777" w:rsidR="009D6580" w:rsidRDefault="009D6580">
      <w:pPr>
        <w:pStyle w:val="a3"/>
      </w:pPr>
      <w:r>
        <w:t xml:space="preserve">　　佛經講這個就是事實真相。講經的人實在講，有時候還是要看現場聽眾這個對象。『盲聾瘖啞』就是我們現在講殘疾的人，「盲」是眼睛看不到，「聾」是耳朵聽不到，「瘖」是啞巴，不能講話，這一句就是包括所有一切殘疾的人。如果在場有殘疾的人士在，那你講經這個法師要怎麼講？你講，傷了他了，大概念一念都很難過，再講那更難過。如果是初學的，可能也是點到為止。如果他有深厚善根，就可以講詳細一點。為什麼？他能接受，他就能懺悔，懺悔他就能改造他的命運。</w:t>
      </w:r>
      <w:r>
        <w:t xml:space="preserve"> </w:t>
      </w:r>
    </w:p>
    <w:p w14:paraId="0DB2246D" w14:textId="77777777" w:rsidR="009D6580" w:rsidRDefault="009D6580">
      <w:pPr>
        <w:pStyle w:val="a3"/>
      </w:pPr>
      <w:r>
        <w:t xml:space="preserve">　　造毀謗三寶這個業，可以說沒有學佛的時候我們都會造這個業。為什麼造這個業？因為對佛法他不了解、不認識，就是無知，他不知道，所以他才會去毀謗三寶。這個毀謗三寶，很多都是人云亦云，聽人家這麼講，聽人家毀謗，自己不知道，跟著大家去毀謗，這個在現前社會上大有人在。譬如說我們舉出一個例子，人家說佛教是迷信，聽人家這麼講，我們也跟著認為佛教就是迷信，他講迷信，我們也跟著講迷信；他毀謗，我們也跟著毀謗，這大多數人會有這種情況。我們淨老和尚他自己也是現身說法，他說在以前小時候學生時代，學校老師給他們上課，上什麼課？說佛教是迷信，教他們說佛教是迷信，上這個課。所以他從小聽老師的，因為對老師都很相信的，老師這麼教，他也是這麼認為，佛教是迷信，所以對佛教就沒有好印象。後來他到台灣，如果沒有遇到方東美教授給他介紹佛法（他最崇拜的教授），大概他這一輩子不可能會學佛，也不可能接觸佛法。後來又遇到章嘉大師，遇到李炳南老居士，跟他學經教。</w:t>
      </w:r>
      <w:r>
        <w:t xml:space="preserve"> </w:t>
      </w:r>
    </w:p>
    <w:p w14:paraId="062C1309" w14:textId="77777777" w:rsidR="009D6580" w:rsidRDefault="009D6580">
      <w:pPr>
        <w:pStyle w:val="a3"/>
      </w:pPr>
      <w:r>
        <w:t xml:space="preserve">　　從這個例子我們就可以明顯理解，現在社會上毀謗三寶的人很多。我們學了佛，我們明白了。我們自己過去不懂，也會毀謗。古來祖師大德也都是這麼示現的，你看最明顯印光大師，印光大師他說從小讀書都讀儒家的書。宋朝以後，國家考試規定都要以宋朝程子、朱子他們註解四書這個標準課本來考試，如果你不依照這個，那你怎麼考都考不上，不錄取。程朱就是辟佛的；他們學佛，但是有門戶之見，就不講佛法裡面講的六道生死輪迴這個事情，只講儒家講的格物致知、誠意正心、修身齊家、治國平天下。印祖他也受這個影響，從小讀儒書也受這個影響，所以他們毀謗佛法、毀謗三寶，他也跟著毀謗。再早就是明朝末年蕅益祖師、蓮池大師，他們統統有受到程子、朱子的影響。開始不知道，讀他們的書，他們辟佛，不承認有六道輪迴的事情，後來自己深入佛法才明白，都錯了。印光祖師在《文鈔》講這個事情講得很清楚，也很痛心。所以印光祖師眼睛不好，他說他這個也是果報。他看書要用眼鏡，眼鏡再加上一個放大鏡，那個字還是一寸大的，那個眼睛幾乎都是看不見了。所以印祖講，這是他的果報，年輕時候無知，毀謗三寶。我們現在認識佛法、認識三寶了，過去如果有造這個業，現在要懺悔，這個果報它就轉了；過去毀謗三寶，現在反</w:t>
      </w:r>
      <w:r>
        <w:t>過來讚歎三寶，他的業就轉了。我們再看下面這一句：</w:t>
      </w:r>
      <w:r>
        <w:t xml:space="preserve"> </w:t>
      </w:r>
    </w:p>
    <w:p w14:paraId="63E304E7" w14:textId="77777777" w:rsidR="009D6580" w:rsidRDefault="009D6580">
      <w:pPr>
        <w:pStyle w:val="a3"/>
      </w:pPr>
      <w:r>
        <w:t xml:space="preserve">　　【若遇輕法慢教者。說永處惡道報。】</w:t>
      </w:r>
      <w:r>
        <w:t xml:space="preserve"> </w:t>
      </w:r>
    </w:p>
    <w:p w14:paraId="173FFA72" w14:textId="77777777" w:rsidR="009D6580" w:rsidRDefault="009D6580">
      <w:pPr>
        <w:pStyle w:val="a3"/>
      </w:pPr>
      <w:r>
        <w:t xml:space="preserve">　　這個『若』是假若，『遇』是遇到，遇到『輕法慢教者』，「輕」是輕視，「法」是佛法，「慢」是怠慢，佛的教法他瞧不起，輕慢，對佛法、經教輕慢的人。這個現在我們看到也是太多了，特別是有些學者都輕視佛法；不但輕視佛法，現在連中華傳統文化都輕視。這些年，我們淨老和尚提倡儒家的《弟子規》、道家的《太上感應篇》、佛家的《十善業道經》。《弟子規》是第一部，過去大概十年前，我們在台灣也在推廣這個，剛剛推廣。有時候我們跟人家介紹讀《弟子規》，聽到《弟子規》，他書看都不看，他第一個反應就說我們不需要；他都沒有摸到那本書，他就說不需要。這些也統統屬於這句經文裡面，「輕法慢教」。你說遇到這樣的人，你還沒有跟他講，他就拒絕，他就排斥，你怎麼跟他說法？你愈說他就愈排斥，愈說他就愈不相信。所以說法還是要看對象、看時機、看地區，也要有些善巧方便。所以地藏菩薩遇到這些人，他怎麼去教化這些人？總是有善巧方便。我們在佛門裡面也常常聽一句話，「慈悲為本，方便為門」。我們要發慈悲心去教化眾生，去幫助眾生離苦得樂，但是眾生也不是那麼好教化，《地藏經》佛就給我們講，閻浮提眾生是剛強難化。所以有慈悲心，沒有一些善巧方便也不行，也不能教化眾生，所以慈悲還得要</w:t>
      </w:r>
      <w:r>
        <w:t>有方便。遇到一些輕法慢教的人，我們也先不要跟他辯，因為反正他就是打從心裡不接受，你愈講他愈排斥，就可以用些善巧方便，用其他方面、其他的角度旁敲側擊，再跟他講。這是講輕法慢教。我們再看下面這一句：</w:t>
      </w:r>
      <w:r>
        <w:t xml:space="preserve"> </w:t>
      </w:r>
    </w:p>
    <w:p w14:paraId="0C77A9CE" w14:textId="77777777" w:rsidR="009D6580" w:rsidRDefault="009D6580">
      <w:pPr>
        <w:pStyle w:val="a3"/>
      </w:pPr>
      <w:r>
        <w:t xml:space="preserve">　　【若遇破用常住者。說億劫輪迴地獄報。】</w:t>
      </w:r>
      <w:r>
        <w:t xml:space="preserve"> </w:t>
      </w:r>
    </w:p>
    <w:p w14:paraId="65B9F4C3" w14:textId="77777777" w:rsidR="009D6580" w:rsidRDefault="009D6580">
      <w:pPr>
        <w:pStyle w:val="a3"/>
      </w:pPr>
      <w:r>
        <w:t xml:space="preserve">　　常住物是十方僧共同的一個財產，所謂十方常住。『破』是破壞，『用』是盜用，這句也是屬於偷盜業的。故意去破壞十方常住物，不管什麼東西，屬於十方常住的，或者用偷盜的方式去取用常住物，這個都是地獄的果報，『說億劫輪迴地獄報』。那這個罪太重了，你看「億劫」，那不是幾劫。一劫時間就長得不得了，億劫都在地獄裡面輪迴來輪迴去，怎麼輪都在地獄，這個地獄換那個地獄，這個實在是太可怕了。</w:t>
      </w:r>
      <w:r>
        <w:t xml:space="preserve"> </w:t>
      </w:r>
    </w:p>
    <w:p w14:paraId="29EFCE22" w14:textId="77777777" w:rsidR="009D6580" w:rsidRDefault="009D6580">
      <w:pPr>
        <w:pStyle w:val="a3"/>
      </w:pPr>
      <w:r>
        <w:t xml:space="preserve">　　現在的寺院是不是十方常住？現在可以說，我們也沒看過十方常住。在古時候有，現在沒有，古時候寺院的確接受十方僧來住、來使用，你只要有正式的戒牒、度牒，都可以去掛單常住的。現在的寺院那就不一定了，你跟他有關係，關係比較好的，可以給你住個幾天；如果沒有關係、不認識的，甚至你掛單一個晚上也都不接受。所以現在的寺廟大部分是屬於子孫廟，這個子孫廟如果去破壞、盜用，結罪就是跟住在寺院這幾個人結罪，主要負責的幾個人結罪，那個罪就很輕了，就不是十方常住那麼嚴重。如果十方常住，那真的，在裡面破用一點點東西都是地獄報，那是不得了的事情。但現在我們實在講，你也看不到十方常住了，寺院大部分是子孫廟，或者是一個團體的，他們這個系統的廟，其他的來也都不允許住的、不允許掛單的。如果遇到真正的十方常住道場就要非常謹慎了，不可以隨意去破用常住物，這個罪實在是太重了。再看下面這句經文：</w:t>
      </w:r>
      <w:r>
        <w:t xml:space="preserve"> </w:t>
      </w:r>
    </w:p>
    <w:p w14:paraId="6FC3BA67" w14:textId="77777777" w:rsidR="009D6580" w:rsidRDefault="009D6580">
      <w:pPr>
        <w:pStyle w:val="a3"/>
      </w:pPr>
      <w:r>
        <w:t xml:space="preserve">　　【若遇污梵誣僧者。說永在畜生報。】</w:t>
      </w:r>
      <w:r>
        <w:t xml:space="preserve"> </w:t>
      </w:r>
    </w:p>
    <w:p w14:paraId="42D2E945" w14:textId="77777777" w:rsidR="009D6580" w:rsidRDefault="009D6580">
      <w:pPr>
        <w:pStyle w:val="a3"/>
      </w:pPr>
      <w:r>
        <w:t xml:space="preserve">　　『誣』是誣衊，污辱、誣衊，就是製造謠言；『梵』是清淨。造這個業主要是嫉妒障礙，他修得好，或者他講經弘法法緣殊勝，惡意要去破壞他，嫉妒障礙。嫉妒障礙就去製造一些謠言，就是現在的話講，給他抹黑，他原來不是黑的，把他抹得黑黑的，讓信眾瞧不起他、遠離他，他的目的就達到了。自古以來，造這個業的也不少。《地藏菩薩本願經》講的這些業因果報，都是我們閻浮提眾生很容易造的。特別現在網路新聞、報章雜誌，污梵誣僧的事情就很多了，這個當中真真假假，實在講我們看得也是眼花繚亂，到底是真是假我們也不知道。所以我們聽到這些事情，不要放在心上，不管是真是假，我們統統不要放在心上，這樣就好了；最好不要去看，那什麼事都沒有。經典裡面有提到的，總是我們這個地球上的人類都會去造這個業的。在我們佛門裡面也常常聽到，說某某法師怎麼樣、造什麼業了，這個也常常聽到，我們聽了不要去跟著傳，也不要去講，更不要去公開的討論這個事情，不放在心上。最好我們遇到有人造這個業，就勸他不要造這個業了，如果造這個業，將來果報『永在畜生報』，「永」就是很長、長久，都在畜生道裡面。</w:t>
      </w:r>
      <w:r>
        <w:t xml:space="preserve"> </w:t>
      </w:r>
    </w:p>
    <w:p w14:paraId="304BCC9E" w14:textId="77777777" w:rsidR="009D6580" w:rsidRDefault="009D6580">
      <w:pPr>
        <w:pStyle w:val="a3"/>
      </w:pPr>
      <w:r>
        <w:t xml:space="preserve">　　當畜生就很可憐，大家去看看那個畜生，有什麼好結果的？在畜生道裡面，能夠善終的畜生不多。現在能夠善終的畜生，大概就是我們看到有人養的寵物，貓、狗，那個會善終，那個有福報的畜生。有福報的畜生，死了之後主人還會給牠做墳墓，還會給牠超度。但是畜生道的畜生沒福報、受罪的多，很多畜生都是人類的食物，你看雞鴨、牛羊、豬狗，連狗都有很多人吃的。所以畜生道，在經典上佛給我們講三途果報，第一個就是血途，血途就是指畜生道。因為畜生很少有善終的，都是被殺而死的，被殺都流血了，大家去看屠宰場，那個畜生被殺，不都流血死的嗎？所以佛經上稱畜生道叫血途，大多數流血而死，很少有善終的。當畜生不是說一次，那一次，短短的時間好像也沒什麼，問題畜生死了再投胎又當畜生，「永在畜生報」，永遠就在畜生道，好像螞蟻死了又當螞蟻。經上講，佛有一次在路上看到一群螞蟻，他對阿難尊者講，說這個螞蟻七尊佛過去了，還在當螞蟻。螞蟻壽命不是那麼長，壽命很短，死了牠又來當螞蟻，死了牠又來當螞蟻，永遠在畜生道裡面。</w:t>
      </w:r>
      <w:r>
        <w:t xml:space="preserve"> </w:t>
      </w:r>
    </w:p>
    <w:p w14:paraId="66F586FD" w14:textId="77777777" w:rsidR="009D6580" w:rsidRDefault="009D6580">
      <w:pPr>
        <w:pStyle w:val="a3"/>
      </w:pPr>
      <w:r>
        <w:t xml:space="preserve">　　所以造這個業很快，但是果報就非常長遠、非常可怕。佛菩薩慈悲在哪裡？就是告訴我們這個事實真相，教我們去避免造這個業，不造這個業因就不會有那個果報，我們就能離苦得樂，在儒家講趨吉避凶，這是佛菩薩大慈大悲。所以《地藏經》講的這些，聽起來好像不好聽，聽得不順耳，但是我們老祖宗有句話講，「忠言逆耳，良藥苦口」，不好聽的話，但是這個話對我們是有幫助的。像地藏菩薩講這些因果報應，聽起來我們聽很難過，但是是好話，我們真的要聽進去，對我們有很大的幫助，避免我們墮三惡道。在畜生道很少善終的，所以稱為血途。墮到餓鬼道稱為刀途。人三分怕鬼，鬼七分怕人，在鬼道的眾生心裡常常有恐懼，就好像隨時隨地有人拿刀要殺他一樣，那種恐懼的心理，所以稱為刀途。如果墮到地獄道叫火途。地獄看到都是火光，縱然寒冰地獄，還是有火光，所以叫火途。</w:t>
      </w:r>
      <w:r>
        <w:t xml:space="preserve"> </w:t>
      </w:r>
    </w:p>
    <w:p w14:paraId="74487D96" w14:textId="77777777" w:rsidR="009D6580" w:rsidRDefault="009D6580">
      <w:pPr>
        <w:pStyle w:val="a3"/>
      </w:pPr>
      <w:r>
        <w:t xml:space="preserve">　　這句經文，就是地藏菩薩若遇到有人污梵誣僧，造這個業，就勸他不要造這個業，造這個業會永遠在畜生道裡面受報，不得了！這個人如果聽了之後趕快回頭，他就不會墮畜生道了，趕快懺悔改過就不會墮落了。</w:t>
      </w:r>
      <w:r>
        <w:t xml:space="preserve"> </w:t>
      </w:r>
    </w:p>
    <w:p w14:paraId="1C06CFFE" w14:textId="77777777" w:rsidR="009D6580" w:rsidRDefault="009D6580">
      <w:pPr>
        <w:pStyle w:val="a3"/>
      </w:pPr>
      <w:r>
        <w:t xml:space="preserve">　　【若遇湯火斬斫傷生者。說輪迴遞償報。】</w:t>
      </w:r>
      <w:r>
        <w:t xml:space="preserve"> </w:t>
      </w:r>
    </w:p>
    <w:p w14:paraId="4C65F759" w14:textId="77777777" w:rsidR="009D6580" w:rsidRDefault="009D6580">
      <w:pPr>
        <w:pStyle w:val="a3"/>
      </w:pPr>
      <w:r>
        <w:t xml:space="preserve">　　這個也是很慘的。『湯火』就是水煮滾了，把動物放下去活煮，或者用火烤，這個我們就一般講烤肉；或者用油鍋去炸，像那個魚，活生生的丟到油鍋去炸；用斬的，『斬斫』。在餐廳裡面有很多動物，爬行的走獸，或者飛禽都有，特別有些人喜歡吃活的，所以到餐廳裡面都是活生生的，要吃什麼動物，他就點那個動物，點了就當場殺、當場煮、當場吃。現在吃牠很痛快，但是吃牠半斤，還牠八兩。地藏菩薩如果遇到有人在造「湯火斬斫」傷害眾生的業，就給他說這個有果報，『輪迴遞償報』，你現在這樣殺牠，將來牠這樣殺你。人死為羊，羊死為人，這是輪迴，互相報償的，誰也佔不了便宜。這個畜生，過去世他也是不相信因果，造這個惡業，所以墮到畜生道。過去生他也是造這個殺生業，這一生墮到畜生道還債，債還完了，人間這些討債的人又造殺生業。債務還完的，牠到人間來了，牠在當畜生的時候被人吃，人又欠牠的債，這個人福報享盡了，死了就墮到畜生道，換牠又來還債。互相遞償，互相殺，冤冤相報，互相吃。所以我們現在殺生吃肉，實在講就是互相吃來吃去、殺來殺去的。在人間，戰爭是個果報，所以古大德講，「欲知世上刀兵劫，但聽屠門夜半聲」。他說你要知道我們人間為什麼會有戰爭？你去聽聽屠宰場那些眾生被屠</w:t>
      </w:r>
      <w:r>
        <w:t>宰的慘叫聲，你就知道人間為什麼會有戰爭。戰爭是花報，果報就是這裡講的輪迴遞償報，你吃牠，將來牠吃你。</w:t>
      </w:r>
      <w:r>
        <w:t xml:space="preserve"> </w:t>
      </w:r>
    </w:p>
    <w:p w14:paraId="7ECEF462" w14:textId="77777777" w:rsidR="009D6580" w:rsidRDefault="009D6580">
      <w:pPr>
        <w:pStyle w:val="a3"/>
      </w:pPr>
      <w:r>
        <w:t xml:space="preserve">　　實際上如果再舉出一些古今的公案、例子，我們對因果就認識得更清楚了。現在殺生，大概中國人是排第一名的，殺生吃肉，什麼都吃。過去有人講，中國人除了天上飛機不吃，在地上爬的火車不吃、汽車不吃，在水裡游的船不吃，什麼都能吃，所以造的殺業很重。我們看到佛經講，殺生會有災難，會有戰爭，互相殺來殺去，冤冤相報，這在人間是花報，果報都在三惡道。所以我們看歷史，自古以來，中國外國都有戰爭，中國人的內戰最多。跟外國戰爭還不多，自己打自己很多，殺得比外國人殺中國人還厲害、還多，這是什麼？就是冤冤相報，就是佛在經上講殺生。我們看歐美這邊的人也有戰爭，但是這邊的人，我看他們吃肉殺生，他沒有像中國人殺的種類那麼多。你看西洋人吃的，他們大概就是那幾種，豬肉、牛肉，還有羊肉、魚，而且他們頭尾都不吃的，吃當中那一塊，大概那幾種，你去看。那你說外國人，有沒有像中國人吃的什麼都有？有一年，新加坡有個白居士，他在大陸福建投資一個商場，請我跟他去，從新加坡到福建。然後在飛機上他就跟我講：悟道法師，我們很無奈，現在學佛，知道殺生不好，但是要做生意，要跟領導吃飯、要喝酒。他說你知道嗎？我進去那個餐廳就像動物園一樣，真的海陸空都有，你要吃什麼都有。跟我</w:t>
      </w:r>
      <w:r>
        <w:t>講得很無奈，我才知道中國人殺生吃肉算是特別厲害。</w:t>
      </w:r>
      <w:r>
        <w:t xml:space="preserve"> </w:t>
      </w:r>
    </w:p>
    <w:p w14:paraId="648258BF" w14:textId="77777777" w:rsidR="009D6580" w:rsidRDefault="009D6580">
      <w:pPr>
        <w:pStyle w:val="a3"/>
      </w:pPr>
      <w:r>
        <w:t xml:space="preserve">　　在中國地區，這是一個極端；在全世界來講，吃全素的也是中國人，中國佛教出家、在家學佛的弟子吃素。其他國家地區出家人、在家人他不殺生，但是不吃素的，他們吃肉，吃三淨肉，不見殺、不聞殺、不為我殺。像泰國的出家人，他們</w:t>
      </w:r>
      <w:r>
        <w:t>托缽，也都是吃肉。有一年我到泰國去，那時候泰國淨宗學會剛成立，李會長招待我去參觀一個泰國寺院，那個泰國寺院的出家眾知道我們中國的出家人不吃肉，所以不敢請我們在寺院吃飯。他們還有托缽，托缽就是人家給什麼吃什麼，給肉吃肉、給魚吃魚。他不殺生，不吃活的，但是有吃肉，就是《了凡四訓》講的三淨肉。佛經上講五淨肉，不見殺、不聞殺、不為我殺，沒有看到眾生當場被宰殺，吃那個。這個也是慈悲心，像儒家講的，「聞其聲，不忍食其肉」，看到牠活生生被殺，那種慘叫聲，不忍心再去吃牠的肉。所以「君子遠庖廚」，離開廚房，他沒有親自見到，不見殺。不為我殺，這個動物不是為我自己一個人殺的，像現在市場賣現成的。不聞殺，沒有聽到動物被宰殺的慘叫聲。這三淨肉再加上兩種，一種就是動物自己死的。動物自己死的，大概現在人不敢吃，在佛的時代，出家人可以吃這個，自然死亡的，牠自己往生的。還有那個野獸吃剩下的，譬如一隻羊被老虎吃，吃剩下的，然後出家人可以去撿來吃。加上這兩種，叫五淨肉，佛陀時代是吃五淨肉。後面這兩種，現代人大概怕不衛生，不敢吃了。</w:t>
      </w:r>
      <w:r>
        <w:t xml:space="preserve"> </w:t>
      </w:r>
    </w:p>
    <w:p w14:paraId="77938F0B" w14:textId="77777777" w:rsidR="009D6580" w:rsidRDefault="009D6580">
      <w:pPr>
        <w:pStyle w:val="a3"/>
      </w:pPr>
      <w:r>
        <w:t xml:space="preserve">　　斬斫傷生這個事情就很多了。我們這一句經文，你要舉出實際上的例子就太多了。這個都有果報，你這樣吃牠，來生就換牠來吃你。所以輪迴遞償報，知道果報可怕，就不能造這個因，要避免。</w:t>
      </w:r>
      <w:r>
        <w:t xml:space="preserve"> </w:t>
      </w:r>
    </w:p>
    <w:p w14:paraId="72E39C45" w14:textId="77777777" w:rsidR="009D6580" w:rsidRDefault="009D6580">
      <w:pPr>
        <w:pStyle w:val="a3"/>
      </w:pPr>
      <w:r>
        <w:t xml:space="preserve">　　【若遇破戒犯齋者。說禽獸飢餓報。】</w:t>
      </w:r>
      <w:r>
        <w:t xml:space="preserve"> </w:t>
      </w:r>
    </w:p>
    <w:p w14:paraId="20EEE5E6" w14:textId="77777777" w:rsidR="009D6580" w:rsidRDefault="009D6580">
      <w:pPr>
        <w:pStyle w:val="a3"/>
      </w:pPr>
      <w:r>
        <w:t xml:space="preserve">　　受戒又破戒了。『犯齋』，齋跟素是不一樣的，「齋」這個字是清淨的意思。在佛門裡面，我們佛弟子大家都知道，有很多居士也常常到寺院道場去受八關齋戒，一日一夜的，二十四小時，受八關齋戒。八關齋戒就是八條戒、一條齋。齋跟素它意思不一樣，我們現在有很多人把吃素當作吃齋。吃齋他不一定吃素，我們剛才講，外國出家人都吃肉的，吃三淨肉，但是他吃齋。像泰國、斯里蘭卡這些南傳佛教國家，他們吃肉，但是他們過中不食，就是中午那個時間過了他就不吃了，連有澱粉類的他都不吃，像果汁、奶粉，統統不吃。中就是說中午。在中國計算時辰，過去是十二個時辰，一日一夜十二個時辰，子丑寅卯十二個時辰，一個時辰等於現在西洋兩個小時。我們現在都是用西洋小時來計算時間，西洋的時比我們小，所以叫小時，我們中國的時比較大，一個時辰等於西洋兩個小時。午時一般講，就白天十一點到一點，這兩個小時叫午時，午時當中，不能過當中。中午時間不一定每天都是十二點整，不一定，因為春夏秋冬，每個地區它中午的時間不一定那麼準，大概有時候會提早二、三分鐘，有時候會過幾分鐘。根據佛在《戒經》上講，超過三十秒就不能吃了，所以一定要在日中之前就要吃，不能超過。</w:t>
      </w:r>
      <w:r>
        <w:t xml:space="preserve"> </w:t>
      </w:r>
    </w:p>
    <w:p w14:paraId="07F67283" w14:textId="77777777" w:rsidR="009D6580" w:rsidRDefault="009D6580">
      <w:pPr>
        <w:pStyle w:val="a3"/>
      </w:pPr>
      <w:r>
        <w:t xml:space="preserve">　　過去我們淨老和尚，他對這個也很有研究，因為他持齋也持了五年。跟李老師學日中一食，持齋，去找天文台天文日曆，算今天在哪個地區，日中的時間是幾點幾分，不要超過那個時間，之前就要吃，超過就不能吃了，超過那個時間只能喝水，或者喝蜂蜜、或者喝茶。吃藥可以，那個藥丸、藥散可以，但是果汁、奶粉，那個就不行。所以過中不食，過了日中他就不吃，這個叫吃齋，但是不一定吃素，像南傳佛教國家，還有日本的出家人，西藏、蒙古這些密宗的，他們也不吃素的。所以有時候我們請密宗的喇嘛、南傳的法師，有一次在台北我們聚餐，我是漢傳的，吃素的，我看他們兩個都在吃肉，同一桌，他們吃肉，我吃素，因為有藏傳、有漢傳、有南傳，但是他們吃齋。所以我們一定要知道，吃齋不一定吃素。當然在漢傳佛教，吃齋、吃素的都有，因為他吃素食又持齋，有很多人持八關齋戒，當然這個是最符合佛的標準了。</w:t>
      </w:r>
      <w:r>
        <w:t xml:space="preserve"> </w:t>
      </w:r>
    </w:p>
    <w:p w14:paraId="1493C9C9" w14:textId="77777777" w:rsidR="009D6580" w:rsidRDefault="009D6580">
      <w:pPr>
        <w:pStyle w:val="a3"/>
      </w:pPr>
      <w:r>
        <w:t xml:space="preserve">　　破戒，什麼叫破戒？很多人去受了戒，我看都是受了糊塗戒回來，受了回來以後，不知道到底自己在持戒還是破戒。實在講，這個戒也要精通戒律的律師來傳授，我們要去學這個戒，知道什麼是戒體。一般受戒，你會得到那個戒體，那才是如理如法的受戒，會得到戒體。得到戒體，他就有防非止惡的功能，他就有這個功德。這個戒，小乘的來講叫止持，有禁戒，禁就是禁止的，譬如說不殺生，那就不可以殺生；不偷盜，不可以偷盜，這個是禁止，這個叫止持。作持，那是菩薩戒，菩薩戒有止持、有作持。譬如說菩薩戒在止持方面不殺生，作持方面還要去放生，還要去護生，像地藏菩薩遇到湯火斬斫傷生者，還要給他說法，這個叫作持，去宣導。小乘戒，他只要做到止持就可以了，大乘菩薩戒有止持，還要作持，還要積極的去放生、護生，勸人家戒殺。</w:t>
      </w:r>
      <w:r>
        <w:t xml:space="preserve"> </w:t>
      </w:r>
    </w:p>
    <w:p w14:paraId="04B0CE5C" w14:textId="77777777" w:rsidR="009D6580" w:rsidRDefault="009D6580">
      <w:pPr>
        <w:pStyle w:val="a3"/>
      </w:pPr>
      <w:r>
        <w:t xml:space="preserve">　　我們一般受了五戒是小乘戒，八關齋戒、沙彌戒、比丘戒，小乘戒。我們先學小乘戒，譬如說五戒，這是比較普遍的，大家來受五戒。也有很多人受了菩薩戒，在家出家都有，但是我們一個五戒都不懂，那受那麼高的戒，實在講也做不到。我們受個五戒都要學習的，所以我在二ＯＯ九年、二Ｏ一Ｏ年，這一年多的時間，在山東海島金山寺，我就講了一部《五戒相經箋要》，講得比較詳細，就五條戒。五戒是一切戒的根本，我們這個根本的五條戒都不懂，都不知道怎麼受持，那你受那麼高層次的戒，實際上講有名無實。受戒，他必須先得到一個戒體。戒律，戒是禁戒，就是戒條禁止我們不可以做什麼，譬如說五戒第一條不可以殺生，這是禁戒；律是法律，法律就是開遮持犯。就是你受了這條戒，你有沒有去持這條戒？持就是保持，我就是不殺生。犯就是犯戒，譬如說我們去受了不殺生戒，沒有持這條戒；沒有持這條戒，你犯了殺生戒。</w:t>
      </w:r>
      <w:r>
        <w:t xml:space="preserve"> </w:t>
      </w:r>
    </w:p>
    <w:p w14:paraId="0DE94497" w14:textId="77777777" w:rsidR="009D6580" w:rsidRDefault="009D6580">
      <w:pPr>
        <w:pStyle w:val="a3"/>
      </w:pPr>
      <w:r>
        <w:t xml:space="preserve">　　犯戒跟破戒有什麼差別？破戒，就是你受了這個戒，你得到這個戒體，你那個戒體破掉了，破了你這輩子就永遠不能再受戒了，沒有了，不可以再受戒。在五戒，小乘戒裡面講，譬如說殺生，你受了五戒，犯了殺生，但是殺生，你殺的對象是什麼？你殺死一隻螞蟻也是殺生，你殺死一個人也是殺生，你到底殺的是什麼對象？你殺生是無意的，還是有意的？動機是什麼動機？故意殺的還是不小心殺的？殺人當中它也有分對象，一般的人，或者你的仇人，你把他殺了，這是殺人；殺父母也是殺人，殺父殺母，那個就叫逆罪。所以這個五戒裡面講，你故意去殺人，把人給殺死了，就犯了不可悔罪，不可悔就是不可以接受你懺悔，你的戒體破了，你這輩子不能再受戒了，那個叫破戒，就是他犯了不可悔罪，不可接受懺悔。如果你是殺人未遂，人沒有殺死，他還可以接受懺悔。這就有點像世間法律一樣，殺人真的把人給殺死了，還是你殺人，但是沒有把人殺死，這個就可以接受懺悔。但是這個是很嚴重了，殺人是最嚴重的。</w:t>
      </w:r>
      <w:r>
        <w:t xml:space="preserve"> </w:t>
      </w:r>
    </w:p>
    <w:p w14:paraId="48F90BED" w14:textId="77777777" w:rsidR="009D6580" w:rsidRDefault="009D6580">
      <w:pPr>
        <w:pStyle w:val="a3"/>
      </w:pPr>
      <w:r>
        <w:t xml:space="preserve">　　再來就是殺畜生，譬如你自己家裡養的牛，替你耕田，你殺了那個罪就重；像現在賣給人家吃的那種牛，那個罪就輕一點。殺這個比較有能力去幫助人類幹活、工作的畜生，這是犯了中可悔罪；你殺害那個小動物，蟑螂、螞蟻這些，那叫下可悔，那罪比較輕。但是中可悔、下可悔可以接受懺悔，你犯了這個戒，你可以在僧眾、法師面前懺悔，或者在佛菩薩面前懺悔。懺悔就是後不再造，以後不再造這個業了；接受懺悔，這樣就可以再受戒。如果殺人，他就犯不可悔，不接受懺悔，你受了這個戒就破戒了，破是破壞他那個戒體，叫做破戒，犯了不可悔就是破壞戒體。如果犯了戒，還沒有到不可悔，還可以接受懺悔，這個叫犯戒。犯了戒，但是他戒體還沒破，還沒有達到破戒，這個還可以接受懺悔。所以這裡講破戒跟犯戒，它意思不一樣。</w:t>
      </w:r>
      <w:r>
        <w:t xml:space="preserve"> </w:t>
      </w:r>
    </w:p>
    <w:p w14:paraId="154B7059" w14:textId="77777777" w:rsidR="009D6580" w:rsidRDefault="009D6580">
      <w:pPr>
        <w:pStyle w:val="a3"/>
      </w:pPr>
      <w:r>
        <w:t xml:space="preserve">　　我們現在去受戒，有沒有得到戒體？實在講，大家都搞不懂什麼叫戒體。大家自己也搞不懂，都不知道，就受了一個形式的戒，糊裡糊塗也不知道，有沒有得到戒體也不知道。實在講，現在受戒都是個形式，他沒有得戒，沒有得到那個戒體；沒有得到戒體，那就談不上破戒、犯戒；談不上破戒、犯戒是什麼？就是造罪業。譬如說殺盜淫妄，無論你有沒有受戒，你造了這個業都有罪的。但是受了戒的人（受戒是遮戒，遮就是預防），你受了戒，你再去犯這一條戒，本身他就有性罪，它的性質就是不好的，就有罪，受戒的人再加上犯戒的罪，加上那個罪。沒有去受戒的人，他只有一重性罪，因為他沒受戒，他只有一重罪，受戒的人他是兩重罪。</w:t>
      </w:r>
      <w:r>
        <w:t xml:space="preserve"> </w:t>
      </w:r>
    </w:p>
    <w:p w14:paraId="0A21B35E" w14:textId="77777777" w:rsidR="009D6580" w:rsidRDefault="009D6580">
      <w:pPr>
        <w:pStyle w:val="a3"/>
      </w:pPr>
      <w:r>
        <w:t xml:space="preserve">　　這樣說起來，受戒還不如不受戒的，受戒的殺生兩重罪，不受戒的只有一重罪，還不如不受好。這是講犯戒，有這個罪過，但是你沒有犯這個戒，你受了戒，持一天的戒，他那一天的戒也有他的功德，沒有受戒的人他就沒有那個功德，你要這樣算。你持戒的功德也不會消失掉，因為佛法講因果不能互相抵消的，善有善報，惡有惡報，不能用這個來代替那個。所以你持戒，你持一天有一天的功德，持兩天有兩天的功德，所以佛還是鼓勵我們受戒。戒如果搞通了，你就不會那麼恐怖。實在講，佛這個戒它不是教條式的，不是去約束人的、去規範人的、去控制人的，不是，很合情、合理、合法的，而且你會很樂意來接受。為什麼？如果說你做不到這個戒，你可以在佛前捨戒，因為現在做不到，我先捨，以後做得到再來受，這樣也可以。</w:t>
      </w:r>
      <w:r>
        <w:t xml:space="preserve"> </w:t>
      </w:r>
    </w:p>
    <w:p w14:paraId="49EAD6FE" w14:textId="77777777" w:rsidR="009D6580" w:rsidRDefault="009D6580">
      <w:pPr>
        <w:pStyle w:val="a3"/>
      </w:pPr>
      <w:r>
        <w:t xml:space="preserve">　　在《五戒相經》裡面，講到經典上《十誦律》的公案。有一個人殺生，以前屠夫都一大早去殺生，他幹的職業就是殺生。有一天，迦旃延尊者遇到這個屠夫，勸他持不殺生戒。他說我幹的就是殺生的行業，怎麼去持這個戒？我不殺生就沒飯吃，我的工作就是這個。迦旃延尊者很慈悲，他說你上班的時間是什麼時候？你總不是二十四小時都在殺吧？他說大概半天時間，一大早去，大概上午半天時間。迦旃延尊者就跟他講，那你就受下午的戒，受半天。我們才知道，原來還可以受半天戒的。這個人說，半天還可以，因為他上午下班，下午他就可以持戒。那受這個戒，就給他種善根了，不然你看，他永遠都在地獄裡面，他就永遠不能超生。所以有一次一個尊者看到一個人，就是白天就看到他在地獄，過了中午以後看他在天堂，他一天的時間受兩種果報。因為上半天是造殺生業，所以在地獄；下半天他有持不殺戒，所以在天堂。所以半天受地獄的果報，半天受天堂的果報，因果報應絲毫不爽，真的善有善報、惡有惡報。</w:t>
      </w:r>
      <w:r>
        <w:t xml:space="preserve"> </w:t>
      </w:r>
    </w:p>
    <w:p w14:paraId="5146B0CE" w14:textId="77777777" w:rsidR="009D6580" w:rsidRDefault="009D6580">
      <w:pPr>
        <w:pStyle w:val="a3"/>
      </w:pPr>
      <w:r>
        <w:t xml:space="preserve">　　其他的戒也是這樣，所以我們也不要怕說去持這個戒。大家如果有時間，我們網路也有，我講的《五戒相經箋要》，大家如果有興趣要去受五戒的，可以聽一聽。實在講，五戒它也沒有規定你一次全部受，也可以分開受，也可以一次受。所以它有少分戒、有多分戒、有具足戒，具足戒就是五戒一次都受，少分戒就是受一條、二條，多分戒就是三條、四條，五條全部受就圓滿了。</w:t>
      </w:r>
      <w:r>
        <w:t xml:space="preserve"> </w:t>
      </w:r>
    </w:p>
    <w:p w14:paraId="1FF9A335" w14:textId="77777777" w:rsidR="009D6580" w:rsidRDefault="009D6580">
      <w:pPr>
        <w:pStyle w:val="a3"/>
      </w:pPr>
      <w:r>
        <w:t xml:space="preserve">　　在《五戒相經》裡面，廣化老法師也舉出一個公案，就是受戒的利益。民國初年的時候，有個小偷，有一天看到軍隊要發軍餉，打算晚上要去偷。晚上就跟他們一些小偷要出去作案，但是被他叔叔碰到了。這個小偷還沒有遇到這個事情之前，經過一個寺院，看到人很多在那邊，他就好奇進去看看，有個法師在那裡，大家來受戒。法師講受五戒，如果你們做不到五戒，受一條也可以，兩條也可以，或者三條、四條。五條戒，如果你可以受其中哪一條，你就先受這一條。那個小偷聽一聽，不殺生，他一天到晚殺生吃肉；不偷盜，他就是幹偷盜的行業；不邪淫他也做不到，不飲酒他也做不到，喝酒、吃肉。後來他想一想，大概只有第四條不妄語，講話不要騙人，這條他還可以，所以他就受這一條，他就給法師講，我就受不妄語這條，其他四條我做不到。法師就給他授了，授了之後他就回去了。</w:t>
      </w:r>
      <w:r>
        <w:t xml:space="preserve"> </w:t>
      </w:r>
    </w:p>
    <w:p w14:paraId="46F6EFF6" w14:textId="77777777" w:rsidR="009D6580" w:rsidRDefault="009D6580">
      <w:pPr>
        <w:pStyle w:val="a3"/>
      </w:pPr>
      <w:r>
        <w:t xml:space="preserve">　　過了幾天，知道附近有個軍隊要發薪水，看到他們挑那個錢。以前都是銀兩，現在都用鈔票了，叫運鈔車，像現在要去搶那個運鈔車一樣，那個意思，就很多小偷晚上出去，準備去作案，去偷、去搶。受不妄語戒這個小偷，巧不巧就被他叔叔碰到，時間很晚了，他叔叔碰到：這麼晚了，你跟著這些人要去哪裡？以前他沒有受戒的時候，他很自然講一堆理由，他叔叔絕對聽不出來他是在騙他的。昨天才去受了這條戒，現在不能打妄語，他叔叔這麼一問，他愣了一下，支支吾吾的他答不上來，但是當然不敢跟他叔叔講我要去偷錢，支支吾吾的就不敢講。結果被他叔叔看到了，這肯定不是幹好事的，硬把他抓回去。其他的同伴就去偷，結果被發現了，第二天他們那些同伴統統被槍斃。後來這個小偷知道這個事情，他說還好，那天到寺院去受一條不妄語戒，所以保住了一條命。所以他去受這一條戒，他也有功德利益。真的是善有善報、惡有惡報。</w:t>
      </w:r>
      <w:r>
        <w:t xml:space="preserve"> </w:t>
      </w:r>
    </w:p>
    <w:p w14:paraId="0A6083B1" w14:textId="77777777" w:rsidR="009D6580" w:rsidRDefault="009D6580">
      <w:pPr>
        <w:pStyle w:val="a3"/>
      </w:pPr>
      <w:r>
        <w:t xml:space="preserve">　　好，今天時間到了，我們就先跟大家學習到這段，我們明天上午十點，再繼續學下面這句經文。請大家合掌，我們來念迴向偈：「願以此功德，莊嚴佛淨土，上報四重恩，下濟三途苦，若有見聞者，悉發菩提心，盡此一報身，同生極樂國。」阿彌陀佛！　　</w:t>
      </w:r>
    </w:p>
    <w:sectPr w:rsidR="009D65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26BFD" w14:textId="77777777" w:rsidR="009D6580" w:rsidRDefault="009D6580" w:rsidP="00360751">
      <w:r>
        <w:separator/>
      </w:r>
    </w:p>
  </w:endnote>
  <w:endnote w:type="continuationSeparator" w:id="0">
    <w:p w14:paraId="05E46C41" w14:textId="77777777" w:rsidR="009D6580" w:rsidRDefault="009D6580" w:rsidP="00360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46CE2" w14:textId="77777777" w:rsidR="009D6580" w:rsidRDefault="009D6580" w:rsidP="00360751">
      <w:r>
        <w:separator/>
      </w:r>
    </w:p>
  </w:footnote>
  <w:footnote w:type="continuationSeparator" w:id="0">
    <w:p w14:paraId="6123F1C4" w14:textId="77777777" w:rsidR="009D6580" w:rsidRDefault="009D6580" w:rsidP="003607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51"/>
    <w:rsid w:val="00360751"/>
    <w:rsid w:val="007931EE"/>
    <w:rsid w:val="009D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21B0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07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07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07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07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10976</Characters>
  <Application>Microsoft Office Word</Application>
  <DocSecurity>0</DocSecurity>
  <Lines>91</Lines>
  <Paragraphs>25</Paragraphs>
  <ScaleCrop>false</ScaleCrop>
  <Company/>
  <LinksUpToDate>false</LinksUpToDate>
  <CharactersWithSpaces>12876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