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F17A" w14:textId="77777777" w:rsidR="00876408" w:rsidRDefault="00876408">
      <w:r>
        <w:t xml:space="preserve">地藏菩薩本願經　　悟道法師主講　　（第二十三集）　　</w:t>
      </w:r>
      <w:r>
        <w:t>2018/9/9</w:t>
      </w:r>
      <w:r>
        <w:t xml:space="preserve">　　英國華藏淨宗學會　　檔名：</w:t>
      </w:r>
      <w:r>
        <w:t xml:space="preserve">WD14-007-0023 </w:t>
      </w:r>
    </w:p>
    <w:p w14:paraId="2346C03F" w14:textId="77777777" w:rsidR="00876408" w:rsidRDefault="00876408">
      <w:pPr>
        <w:pStyle w:val="a3"/>
      </w:pPr>
      <w:r>
        <w:t xml:space="preserve">　　《地藏菩薩本願經》。諸位同修，請大家翻開經本第四十七頁，我們從第三行第二句看起：</w:t>
      </w:r>
      <w:r>
        <w:t xml:space="preserve"> </w:t>
      </w:r>
    </w:p>
    <w:p w14:paraId="6C49EC14" w14:textId="77777777" w:rsidR="00876408" w:rsidRDefault="00876408">
      <w:pPr>
        <w:pStyle w:val="a3"/>
      </w:pPr>
      <w:r>
        <w:t xml:space="preserve">　　【如是等閻浮提眾生。身口意業。惡習結果。百千報應。今粗略說。】</w:t>
      </w:r>
      <w:r>
        <w:t xml:space="preserve"> </w:t>
      </w:r>
    </w:p>
    <w:p w14:paraId="6AF2A822" w14:textId="77777777" w:rsidR="00876408" w:rsidRDefault="00876408">
      <w:pPr>
        <w:pStyle w:val="a3"/>
      </w:pPr>
      <w:r>
        <w:t xml:space="preserve">　　我們上一節課跟大家學習到這段經文，這段經文是總結上面，釋迦牟尼佛告訴四天王，地藏菩薩久遠劫以來，到現在度脫眾生，他的願還沒有圓滿。</w:t>
      </w:r>
      <w:r>
        <w:t xml:space="preserve"> </w:t>
      </w:r>
    </w:p>
    <w:p w14:paraId="7A291DB4" w14:textId="77777777" w:rsidR="00876408" w:rsidRDefault="00876408">
      <w:pPr>
        <w:pStyle w:val="a3"/>
      </w:pPr>
      <w:r>
        <w:t xml:space="preserve">　　地藏菩薩大慈大悲，有一句話我們很多學佛同修都知道，「地獄不空，誓不成佛」，就是十方世界如果還有地獄，地獄裡面還有一個眾生，他就不示現成佛，發了這個願。我們看到現在這個世界上罪苦眾生非常的多，再觀察未來無量劫當中因蔓不斷，這些造罪業的眾生可以說是無量無邊的，所以地藏菩薩一個階段、一個階段不斷的發願。實際上，地藏菩薩他度的眾生無量無邊，都成佛了，如果以這個本跡因緣來講，地藏菩薩他早就成佛了，只是他沒有示現成佛這個相，實際上他早成佛了。為什麼？因為他的學生都成佛了，老師怎麼還沒成佛？一定是成佛了，只是他看到這個世界上罪苦眾生還是無量無邊，所以發願作菩薩，繼續在閻浮提世界來度化眾生。</w:t>
      </w:r>
      <w:r>
        <w:t xml:space="preserve"> </w:t>
      </w:r>
    </w:p>
    <w:p w14:paraId="16657E40" w14:textId="77777777" w:rsidR="00876408" w:rsidRDefault="00876408">
      <w:pPr>
        <w:pStyle w:val="a3"/>
      </w:pPr>
      <w:r>
        <w:t xml:space="preserve">　　地藏菩薩他用什麼來教化眾生、來度化眾生？度是幫助，教是教導、教學，就是講因果教育。所以我們上面學習這段經文，講的就是因果報應。這個因果，當然要細講也是無量無邊的，所以閻浮提眾生造的這些業，『身口意業』，這三業大多數造作惡業，所以『惡習結果』。造了這個惡業，他必定有報應，所以『百千報應』。這個報也非常多，「百千」是形容很多，各種報應都有。『今粗略說』，就是粗淺的、大略的來說，如果細說就要很長時間了。</w:t>
      </w:r>
      <w:r>
        <w:t xml:space="preserve"> </w:t>
      </w:r>
    </w:p>
    <w:p w14:paraId="4EA91A77" w14:textId="77777777" w:rsidR="00876408" w:rsidRDefault="00876408">
      <w:pPr>
        <w:pStyle w:val="a3"/>
      </w:pPr>
      <w:r>
        <w:t xml:space="preserve">　　在《彌勒菩薩所問經》，惡習結果在這部經給我們舉出三種。第一種果報果，就是說造了很重的罪業就往生到地獄去了，這是果報果。第二種是習氣果，就是過去生造的這個果報，他還有餘習，剩餘的這個是習氣的果報。譬如說過去殺生，殺生在人間會得多病、短命的果報，這個是受完地獄的罪報，再生到人間來還有餘報，在人間受這個餘報。第三種增上果，增上果也有四種，一種現報，現報就是我們一般講現世報。現世報實在講，我們看《太上感應篇》，《太上感應篇》講的大部分是現世報，現在造了惡業善業，現在身你就會感受到花報，這個增上果叫花報。第二種是生報，就是這一生造的業，來生後世他才受報，這個生報是來生。第三是後報，後報就是第三生以後，來生後世在第三生以後，乃至於無量劫之後他才受報。這個就不一定了，這個時間有的很長，之後他才受報。第四是無報，無報就是像我們無記業，也不算善也不算惡，或者造了那個業，不能結成果的業因，那就沒有報。這是《彌勒菩薩所問經》講的有四種報。「百千報應」，這當中很多種報應。</w:t>
      </w:r>
      <w:r>
        <w:t xml:space="preserve"> </w:t>
      </w:r>
    </w:p>
    <w:p w14:paraId="4869306E" w14:textId="77777777" w:rsidR="00876408" w:rsidRDefault="00876408">
      <w:pPr>
        <w:pStyle w:val="a3"/>
      </w:pPr>
      <w:r>
        <w:t xml:space="preserve">　　所以我們看到造這個善業、惡業，有一些明顯的看到他有報應，有一些看到沒有報，但是沒有報是不明顯，也不是沒有，統統都有報。報是果報，應是感應。像《太上感應篇》講的，我們一般人比較容易理解，因為它講的主要都舉出現世報，現在這一生的。《地藏經》講的有現世報、有後世報，這個就比較深，一般人也比較不容易理解，比較深遠。我們一般人對於比較近的、比較明顯的舉出來，因為現在我們可以</w:t>
      </w:r>
      <w:r>
        <w:lastRenderedPageBreak/>
        <w:t>看到的、我們可以聽到的、我們可以接觸到的，這個我們就比較容易理解；如果舉出比較深遠的，有些不明顯、有些我們看不到的，我們一般人就不容易理解，不容易理解也就很難生起信心，這也是必定的。像講到地獄報，我們也常常聽到有人講，哪有什麼地獄？誰看到了？他看不到，他就不相信，他就認為沒有什麼地獄，甚至說這些都是迷信。</w:t>
      </w:r>
      <w:r>
        <w:t xml:space="preserve"> </w:t>
      </w:r>
    </w:p>
    <w:p w14:paraId="0673C6B4" w14:textId="77777777" w:rsidR="00876408" w:rsidRDefault="00876408">
      <w:pPr>
        <w:pStyle w:val="a3"/>
      </w:pPr>
      <w:r>
        <w:t xml:space="preserve">　　我們佛弟子，大乘經裡面講的這些境界，雖然我們沒看到，但是我們也相信。我們是相信什麼？相信佛說的話都是真實的，相信聖言量，聖人講的話，絕不欺騙我們。佛教我們不要打妄語，他怎麼會去打妄語騙我們？所以我們相信佛講的話，雖然我們沒看到，但是我們也相信佛講的都是事實真相，這個就是相信聖言量。如果自己修行證果了，自己親自見到了，那就是現量。從這個經教理論去推理深入，這樣理解了、明白了，知道佛在經上講的確實是事實真相。雖然沒有見到，但是有理論基礎，知道佛不是隨便講的，這是對經教有深入的學習研究，也深信不疑，這個叫比量。在唯識論裡面講，現量、比量、聖言量。我們佛弟子，皈依佛、皈依法、皈依僧，既然皈依三寶了，當然要相信佛在經典上講的話，不能有懷疑，要深信，這才是真正的佛弟子。</w:t>
      </w:r>
      <w:r>
        <w:t xml:space="preserve"> </w:t>
      </w:r>
    </w:p>
    <w:p w14:paraId="229A9998" w14:textId="77777777" w:rsidR="00876408" w:rsidRDefault="00876408">
      <w:pPr>
        <w:pStyle w:val="a3"/>
      </w:pPr>
      <w:r>
        <w:t xml:space="preserve">　　以上講，這是佛告訴四天王，地藏菩薩教化眾生就是講的因果報應，善因善果、惡因惡報，善惡果報絲毫不爽。從這裡我們可以理解到，佛菩薩用什麼教化眾生？就是講經說法。把宇宙之間十法界、一真法界這些因果道理、事實真相給我們講清楚、說明白，明白之後，我們就知道如何修學才能免禍得福，避免災禍，得到福報。我們再看下面這句經文：</w:t>
      </w:r>
      <w:r>
        <w:t xml:space="preserve"> </w:t>
      </w:r>
    </w:p>
    <w:p w14:paraId="20032A85" w14:textId="77777777" w:rsidR="00876408" w:rsidRDefault="00876408">
      <w:pPr>
        <w:pStyle w:val="a3"/>
      </w:pPr>
      <w:r>
        <w:t xml:space="preserve">　　【如是等閻浮提眾生業感差別。地藏菩薩百千方便而教化之。】</w:t>
      </w:r>
      <w:r>
        <w:t xml:space="preserve"> </w:t>
      </w:r>
    </w:p>
    <w:p w14:paraId="3483030A" w14:textId="77777777" w:rsidR="00876408" w:rsidRDefault="00876408">
      <w:pPr>
        <w:pStyle w:val="a3"/>
      </w:pPr>
      <w:r>
        <w:t xml:space="preserve">　　『如是等』就是上面講的，「等」就是包括其他的。『閻浮提眾生業感差別』，閻浮提眾生造的業，感受的果報，它差別實在講是無量無邊的。造業受報，感受這個果報，這個當中差別無量無邊。『地藏菩薩百千方便而教化之』，地藏菩薩教化眾生需要方便。佛門裡面講，「慈悲為本，方便為門」。如果只有慈悲，要幫助眾生離苦得樂，但是沒有方便，那也幫不了眾生。在本經裡面講，閻浮提眾生剛強難化，我們這個世界的眾生不好教化，不好教，不是那麼容易的。我們不要說別的，就是舉出不殺生這一條，我們想想，我們學佛的人能接受，這是過去世深厚善根，一般不學佛的人，你能跟他講不殺生嗎？你一講，他就說你是迷信。有很多我們佛門的同修，常常到道場來跟我講，「悟道法師，自己家裡的人最難度」，他說自己家裡的人最難度。有些外面的人，給他講他還能接受，自己家裡的人特別難度。我說這個是真的，因為各人的善根福德因緣不一樣。</w:t>
      </w:r>
      <w:r>
        <w:t xml:space="preserve"> </w:t>
      </w:r>
    </w:p>
    <w:p w14:paraId="21185E7E" w14:textId="77777777" w:rsidR="00876408" w:rsidRDefault="00876408">
      <w:pPr>
        <w:pStyle w:val="a3"/>
      </w:pPr>
      <w:r>
        <w:t xml:space="preserve">　　所以我們佛弟子第一個，當然我們明白佛法，我們第一個想到的就是自己的家屬，特別自己的父母、妻子、兒女、兄弟姐妹，自己的家親眷屬。第一個想到父母，我們現在不殺生、不吃肉，殺生將來得短命多病的果報不好，第一個就想勸父母。像我學佛，我大哥介紹我們兄弟學佛，學了佛之後，聽經明白一點道理了，第一個就想到要勸父母親來學佛。我母親比較有善根，她很快就接受了，但我父親就比較沒有善根，他比較不好溝通。世間一般人，我昨天也跟大家講過了，在我小時候，也是看到父親都是跟一般人一樣的，自己家裡養豬、養雞、養鴨，過年過節就是殺雞殺鴨的，抓魚、抓泥鰍，油鍋活炸。他看到別人都是這樣，大家都在殺生，好像自己沒有殺生</w:t>
      </w:r>
      <w:r>
        <w:lastRenderedPageBreak/>
        <w:t>就怪怪的，好像就很奇怪，怎麼跟人家不一樣？所以當時跟我父親講這個，實在很難溝通，有時候也不太敢講，但是總是提一提，提一提當然有個概念，雖然他還不能接受，讓他有個概念。</w:t>
      </w:r>
      <w:r>
        <w:t xml:space="preserve"> </w:t>
      </w:r>
    </w:p>
    <w:p w14:paraId="3EEDC2AB" w14:textId="77777777" w:rsidR="00876408" w:rsidRDefault="00876408">
      <w:pPr>
        <w:pStyle w:val="a3"/>
      </w:pPr>
      <w:r>
        <w:t xml:space="preserve">　　那時候我聽淨老和尚講經聽了幾年，也懂得一點方便。特別對父母，你也不能用命令式的去命令他，命令也沒有用，他也不會接受的，所以只能用些善巧方便。像我父母他們都是拜神的，神也拜、佛也拜，我父母以前都是這樣，過年過節拜拜都要燒金紙。我們學佛的人就沒有提倡燒銀紙、金紙這一類的，但是民間拜神都有，這個我們也不能去反對，因為各地的風俗、信仰、習慣，我們也要尊重。所以當時我也想出一個辦法，就是勸我父親，燒金紙不就是要求神來保佑我們嗎？保佑平安。我說燒一張再念一句佛號，效果更好。他就比較樂意接受了，這個還可以，沒有叫他不燒。如果你跟他講不能燒，那可不得了！後來我們就說吃素對身體也有好處、有幫助，講這些雖然不能接受，也不至於太強烈反對，因為身體健康是大家都希望的。</w:t>
      </w:r>
      <w:r>
        <w:t xml:space="preserve"> </w:t>
      </w:r>
    </w:p>
    <w:p w14:paraId="4251EB1E" w14:textId="77777777" w:rsidR="00876408" w:rsidRDefault="00876408">
      <w:pPr>
        <w:pStyle w:val="a3"/>
      </w:pPr>
      <w:r>
        <w:t xml:space="preserve">　　後來我一個大表哥，他小時候就很不好帶、不好養，病很多。以前小孩子都生得比較多，有的養得起來，有的養不起來。以前醫學也不發達，醫院也很少。我姑丈就去神廟發個願，說我這個大兒子，如果能夠給他撫養長大成人結婚，我就要殺一隻豬公來答謝神明。他不是學佛的人，許的這個願是惡願，不好的願。果然我大表哥三十歲那年，經過媒人介紹結婚了，我姑丈就想到，這個大兒子小時候很難養、很難帶，毛病很多，他到神廟許個願，這個大兒子如果能夠撫養長大成人結婚，他就要殺一隻豬公答謝神明。他想到這個，自己就去買一條豬公，自己在家裡殺，我大表哥結婚前一天，他就殺這個豬，他就先答謝神明，我許的願，沒有失信。那天就請我父親去他家住。早年，大概四十幾年前，在台灣台北到中壢，以前要坐火車，每一站停，大概坐個半天，所以去就是住在他家裡，住在我姑丈家裡。</w:t>
      </w:r>
      <w:r>
        <w:t xml:space="preserve"> </w:t>
      </w:r>
    </w:p>
    <w:p w14:paraId="5BB5C54C" w14:textId="77777777" w:rsidR="00876408" w:rsidRDefault="00876408">
      <w:pPr>
        <w:pStyle w:val="a3"/>
      </w:pPr>
      <w:r>
        <w:t xml:space="preserve">　　第一天就請我父親去了，那天晚上就住在他家裡，就是殺豬公那天他就去了，姑丈請我父親去。第二天我大表哥就結婚了，結婚到晚上，也設了幾十桌的宴席招待親友賓客，辦了幾十桌，我姑丈照我們那邊的習俗，就是請人家來喝喜酒，主人就會帶兒子、媳婦每一桌去敬酒，我姑丈就帶了大表哥跟新娘每一桌去敬酒。敬酒敬到一半，我姑丈突然暈倒在地，口吐白沫，緊急送到馬偕醫院，第二天下午就往生了。我父親去，親自看到這個情況，一回家裡給我們講，「以後我做生日，千萬不要殺豬。」我就趁這個機會，我說不但不要殺，最好吃長素，不要吃肉了。那個時候我父親他接受，說不殺生，以後絕對不殺生了，不買活的來殺了，但是肉還是要吃的。他接受，但是談條件，早上可以吃素，還有初一、十五這兩天，一個月就兩天吃素，其他時間吃三淨肉。不殺生了，吃三淨肉，我想一想，有進步了，比以前殺活的就比較好了。</w:t>
      </w:r>
      <w:r>
        <w:t xml:space="preserve"> </w:t>
      </w:r>
    </w:p>
    <w:p w14:paraId="675EE7EC" w14:textId="77777777" w:rsidR="00876408" w:rsidRDefault="00876408">
      <w:pPr>
        <w:pStyle w:val="a3"/>
      </w:pPr>
      <w:r>
        <w:t xml:space="preserve">　　我們讀到這個經文，就想到地藏菩薩教化眾生也很辛苦的，也不是那麼好教化，如果沒有百千方便，眾生難度。佛菩薩都時時刻刻在我們周邊，百千方便在啟發我們，讓我們看到周邊的一些人事物，也都是在啟發我們覺悟的。只要我們留意去觀察就不難發現，其實佛菩薩都沒有離開我們，都是在周邊，有時候順境，有時候逆境，都是在啟發我們覺悟的。像我父親遇到這個事情，也是菩薩來幫助的，讓他這個時間點去看到這種，他自己親眼看到的，不然他也不相信。他自己看到的，他自己說出來的，後續的我才敢講，不然一講就被罵，你根本就不敢開口的。所以這些無非都是地藏菩薩善巧方便的教化眾生。我們一定要知道，菩薩教化眾生，善巧方便非常多，除了在講堂上正式的講經說法，在生活上方方面面，統統都是在教化眾生。好，我們再看下面經文：</w:t>
      </w:r>
      <w:r>
        <w:t xml:space="preserve"> </w:t>
      </w:r>
    </w:p>
    <w:p w14:paraId="3EF4377B" w14:textId="77777777" w:rsidR="00876408" w:rsidRDefault="00876408">
      <w:pPr>
        <w:pStyle w:val="a3"/>
      </w:pPr>
      <w:r>
        <w:t xml:space="preserve">　　【是諸眾生。先受如是等報。後墮地獄。動經劫數。無有出期。】</w:t>
      </w:r>
      <w:r>
        <w:t xml:space="preserve"> </w:t>
      </w:r>
    </w:p>
    <w:p w14:paraId="3A012EFE" w14:textId="77777777" w:rsidR="00876408" w:rsidRDefault="00876408">
      <w:pPr>
        <w:pStyle w:val="a3"/>
      </w:pPr>
      <w:r>
        <w:t xml:space="preserve">　　這段經文，也是給我們總結上面佛給四天王講的，地藏菩薩若遇到造什麼惡業的眾生，就給他說會有什麼樣的果報。地藏菩薩用什麼來教化眾生？因果教育。所以因果教育特別重要，印光大師一生提倡因果教育。我們看到《地藏經》，佛在般涅槃前三個月講這個經，很明顯就是告訴我們，末法時期因果教育特別重要，要我們佛弟子重視因果教育，不要疏忽了因果教育。的確現在這個世界，如果不提倡因果教育，真的就像印光祖師講的，所有聖賢、佛菩薩都降臨到這個世間，也救不了這個世間，人很難回頭。</w:t>
      </w:r>
      <w:r>
        <w:t xml:space="preserve"> </w:t>
      </w:r>
    </w:p>
    <w:p w14:paraId="5A74A0C9" w14:textId="77777777" w:rsidR="00876408" w:rsidRDefault="00876408">
      <w:pPr>
        <w:pStyle w:val="a3"/>
      </w:pPr>
      <w:r>
        <w:t xml:space="preserve">　　上面地藏菩薩講種種惡業、種種受報，講的這些是屬於花報；果報在哪裡？果報在地獄。『先受如是等報』，像《感應篇》講的就是花報（現世報），花報後面還有果報，先開花後結果。這些花報報完了，後面還有果報，果報都在地獄。</w:t>
      </w:r>
      <w:r>
        <w:t xml:space="preserve"> </w:t>
      </w:r>
    </w:p>
    <w:p w14:paraId="4749290B" w14:textId="77777777" w:rsidR="00876408" w:rsidRDefault="00876408">
      <w:pPr>
        <w:pStyle w:val="a3"/>
      </w:pPr>
      <w:r>
        <w:t xml:space="preserve">　　這個問題很嚴重，因此在二ＯＯ三年，我們淨老和尚請台中江逸子老師，江老師他是畫家，請他畫「地獄變相圖」。這個「地獄變相圖」在二ＯＯ六年畫出來，也製作出來，原尺寸的，也送到聯合國教科文組織。每個國家送一套，一套《乾隆大藏經》，一幅「地獄變相圖」，原尺寸的。在二ＯＯ四年，十四年前，第一次到京都光明寺，那時候我們淨老和尚叫我去那邊辦畫展，用我們華藏淨宗學會的名義去辦畫展，跟京都光明寺借地方。江老師他那個原作品，第一次畫展就是在日本京都光明寺那邊辦的，後面他辦的都是用複製品了，不是用他的原件去辦，用複製品。我們第一次在日本辦這個畫展，當然在工作上也有很大的考驗，那個原作要送到國外去，還要保險、包裝，也是擔任很大的一個風險，所以辦那次也得佛力加持，也辦得圓滿。在光明寺那邊，那時候有用ＤＶＤ錄光碟，錄這個光碟就配日語的（原來我們用國語的），介紹那個圖畫。我們到京都去展出，他們日本的出家人那個寺院，他們日本以前也有人畫地獄變相圖。</w:t>
      </w:r>
      <w:r>
        <w:t xml:space="preserve"> </w:t>
      </w:r>
    </w:p>
    <w:p w14:paraId="5CB865A8" w14:textId="77777777" w:rsidR="00876408" w:rsidRDefault="00876408">
      <w:pPr>
        <w:pStyle w:val="a3"/>
      </w:pPr>
      <w:r>
        <w:t xml:space="preserve">　　在我們中國最早畫地獄變相圖的是唐朝的吳道子，唐朝時代吳道子。畫那個也是為了教化人民，勸這些人民不要造惡業，造了惡業將來會有果報，地獄的果報。二ＯＯ四年，江老師他再畫那幅變相圖，那就很長了，一攤開好像五、六十米長，寬大概兩公尺。原尺寸很大，一攤開，我們在光明寺就是一天展一段，一天展一段。在光明寺，那個時候展覽是十月份，十月份剛好日本那個楓葉季，要去賞楓葉的都要經過光明寺。光明寺也特別安排，就是凡是遊客要進去他們寺院後面山上賞楓葉，就要先經過我們展覽那一段，必須經過的。那時候學校的老師也帶著小學生去賞楓葉，都經過那邊，經過那邊順便看我們「地獄變相圖」，然後一個學生、一個老師就送一片ＤＶＤ。展了九天，那個時候ＤＶＤ也送了一萬多片，一個人一片，來看的就給他一片帶回去。</w:t>
      </w:r>
      <w:r>
        <w:t xml:space="preserve"> </w:t>
      </w:r>
    </w:p>
    <w:p w14:paraId="2920D5FE" w14:textId="77777777" w:rsidR="00876408" w:rsidRDefault="00876408">
      <w:pPr>
        <w:pStyle w:val="a3"/>
      </w:pPr>
      <w:r>
        <w:t xml:space="preserve">　　在展覽這個九天當中，因為第一天去有個開幕，第二天東京的同修就請我去講經了，到第八天我再回到京都，第九天閉幕，這個當中有五、六天到東京去講經。那個時候我們台灣有些同修跟我去，好像也是一個旅行團，我弟弟也去了。那個時候東京淨宗學會的阪本會長請我去講經，我們到了東京，他就請我到另外一家餐廳吃飯，我們那個團體安排在另外一個餐廳吃飯。後來吃完飯，我弟弟就來給我講了一樁事情，他說我們今天中午去吃飯，餐廳那個老闆娘是台灣台中人，她跟一個日本人合夥開了那家餐廳。他們去吃飯，就隨身帶了些地獄變相圖的光碟，還有這個書、圖畫，縮小本的，隨身帶去跟大家結緣。第一個就問這個老闆娘，因為台灣來的，大家也感覺很親切，我弟弟就問她，說妳相不相信有地獄？因為怕送給人家不接受，那也不好，先探探她的口氣，看她能不能接受，能接受再拿出來送她，如果不能接受也就算了。沒想到那個老闆娘竟然說，「我當然相信！」「為什麼妳相信？」她說我自己親自去過地獄。他們聽了就很驚訝，他說那妳怎麼去地獄的？妳說來給我們聽一聽。</w:t>
      </w:r>
      <w:r>
        <w:t xml:space="preserve"> </w:t>
      </w:r>
    </w:p>
    <w:p w14:paraId="6BBE43B1" w14:textId="77777777" w:rsidR="00876408" w:rsidRDefault="00876408">
      <w:pPr>
        <w:pStyle w:val="a3"/>
      </w:pPr>
      <w:r>
        <w:t xml:space="preserve">　　這個老闆娘講，她說她三十歲那一年，有一次她病了一個月，躺在床上一個月不吃不喝，最後心口還有一口氣在，在喘氣，不省人事，她說那個月她是遊覽地獄。她說真有十殿閻王，但是她只從第一殿看到第四殿。看到第四殿，她就看到地獄的刑罰，罪人受那個刑，血都噴出來了，非常恐怖。然後後面有人跟她講，說妳不要怕，妳看就好，她就看到那個地獄的景象。後來這個人跟她講，要帶她回到人間來。後來她還陽了，又回到人間來，又醒過來，醒過來之後心有餘悸。她就講了這個事情，我弟弟他們這些同修說，「那太好了！妳相信。我們這邊江老師畫的地獄變相圖，還有日語配音的，在妳們餐廳，妳可以送給有緣的人」，就送了很多放在她餐廳，當然她也樂意接受。</w:t>
      </w:r>
      <w:r>
        <w:t xml:space="preserve"> </w:t>
      </w:r>
    </w:p>
    <w:p w14:paraId="7D37D602" w14:textId="77777777" w:rsidR="00876408" w:rsidRDefault="00876408">
      <w:pPr>
        <w:pStyle w:val="a3"/>
      </w:pPr>
      <w:r>
        <w:t xml:space="preserve">　　後來我聽我弟弟他們這麼講，第八天我們回京都，也是從他們餐廳訂便當盒飯，她會送到車站給我們，我說你就請老闆娘送過來，我親自問她這個事情。等那天那個老闆娘親自送便當送到車站（日本叫新幹線車站）給我們，我就當面問她這個事情，她給我講，確有其事。這是二ＯＯ四年，已經十四年前，我們在京都展覽遇到這麼一樁事情，在東京遇到這麼一樁事情。</w:t>
      </w:r>
      <w:r>
        <w:t xml:space="preserve"> </w:t>
      </w:r>
    </w:p>
    <w:p w14:paraId="6219FC8A" w14:textId="77777777" w:rsidR="00876408" w:rsidRDefault="00876408">
      <w:pPr>
        <w:pStyle w:val="a3"/>
      </w:pPr>
      <w:r>
        <w:t xml:space="preserve">　　所以地獄，自古以來我們看那些感應錄，的確有很多人去遊歷過地獄，這些都是地藏菩薩的方便教化。還有一些人，業障比較重，他就不相信。在我們台灣有一個小學老師，他就拿我們華藏做的這個地獄變相圖的光碟播給學生看，然後學生家長就去警察局告狀，說老師拿這個來恐嚇學生，有恐嚇罪的嫌疑，那個老師被抓起來。後來我就看到這個新聞，我說要抓應該來抓我，是我做的，抓那個老師怎麼對？後來我們台灣佛光山星雲大師他也出來講話，講個公道話，這個事情才平息下來。像這樣的人也不少，他就不相信。所以我們送這個給人家，還要探一探，真的像我弟弟那樣去探一探，看他接不接受，接受再送，不接受也不敢送，怕他誤會，誤會說我們拿這個要去恐嚇他。這個很冤枉了，要幫助他變成恐嚇他，這個是很冤枉的事情。</w:t>
      </w:r>
      <w:r>
        <w:t xml:space="preserve"> </w:t>
      </w:r>
    </w:p>
    <w:p w14:paraId="19FA370A" w14:textId="77777777" w:rsidR="00876408" w:rsidRDefault="00876408">
      <w:pPr>
        <w:pStyle w:val="a3"/>
      </w:pPr>
      <w:r>
        <w:t xml:space="preserve">　　所以這些不相信，但是佛給我們講的都是事實真相，並不是說我們相信它就有，不相信它就沒有，這樣我們就不相信多好，盡量造惡業，只要不相信有三惡道，那我們就不會墮三惡道了？事實並不是這樣的，事實是你相信，它是這樣；不相信，它還是這樣，那才叫事實真相。佛只是看到這個事實真相，告訴我們這個事實真相。他是好心好意，大慈大悲，要幫助我們避免墮三惡道這種果報，那很苦、很慘！如果不了解，當然他就誤會了。所以地獄的事情實在講，不要等到命終、死了之後，這口氣斷了之後才看到，有些臨命終的人就先感受到地獄了。一般在醫院裡面，我們仔細去觀察，在醫院裡面，你就會看到很明顯的。所以醫院裡面的磁場特別不好，一進去，真的磁場特別不好。愈大的醫院磁場愈不好，因為很多造惡業的人都在醫院往生。有的還沒有往生就看到地獄相，看到黑白無常拿著手銬腳鏈來了。</w:t>
      </w:r>
      <w:r>
        <w:t xml:space="preserve"> </w:t>
      </w:r>
    </w:p>
    <w:p w14:paraId="2F1E4C9B" w14:textId="77777777" w:rsidR="00876408" w:rsidRDefault="00876408">
      <w:pPr>
        <w:pStyle w:val="a3"/>
      </w:pPr>
      <w:r>
        <w:t xml:space="preserve">　　我今年四月在香港佛陀教育協會做三時繫念法會，有一個空檔，我在賓館裡面也跟幾位同修分享《地藏菩薩靈感記》。我看到有一則是唐朝的，唐朝有個做官的，這個官也很大，等於現在的部長。他也是死了，就像剛才講的東京那個餐廳的老闆娘，暈死過去，然後躺在床上去遊地獄。這個官員去到地獄，就到一個城門，看到那個城裡面滿中大火，就像《地藏經》講的滿中大火，都是火，很多眾生在裡面受苦，被大火焚燒。看到一個出家人進去這個城裡面，就是勸這些眾生趕快出來，要幫助他們出來。有少數的眾生接受了，就被這個出家人帶出來了，帶出這個城了；大多數的人，這個出家人去跟他怎麼講、怎麼勸，他就是沒感覺，他沒反應。</w:t>
      </w:r>
      <w:r>
        <w:t xml:space="preserve"> </w:t>
      </w:r>
    </w:p>
    <w:p w14:paraId="386DA535" w14:textId="77777777" w:rsidR="00876408" w:rsidRDefault="00876408">
      <w:pPr>
        <w:pStyle w:val="a3"/>
      </w:pPr>
      <w:r>
        <w:t xml:space="preserve">　　我看到這個公案，我可以理解。在地獄裡面有這樣的一個情況，在我們人間也是一樣，我們也看得到。在我們人間，法師在講經，大家想一想，有幾個人來聽經？我們講堂外面有多少人？我們講堂外面人多，還是裡面聽經的人多？聽經的比較少，外面不聽的多。所以從這個公案我們可以理解到，地藏菩薩去地獄救度眾生，還是救那些在陽間，曾經在佛法、在三寶當中種過善根的人，他去才幫得上忙，沒有善根的幫不上忙；去到裡面，他明明在那邊被火燒得那麼痛苦，幫助他出來，他不願意出來。就像我們講經說法在勸人，有少數人相信，大多數人他根本就不相信，你講了他沒有感覺的，他無感，沒有感覺。所以在人間是這樣的情況，死了以後到地獄去，情況跟人間是一樣的。地藏菩薩進去，要去教化這些眾生，有善根的他能接受，沒善根的他還是沒感覺，他不能接受，他無動於衷。這個就是業障，他業障很重，所以沒有辦法。所以度眾生，的確也是要很長遠的耐心，也要走各種方便，像沒有善根的，要先給他種種善根。「一歷耳根，永為道種」，先種善根，等到他這個善根慢慢成長、成熟了，他就能得度。所以種善根，這是要普遍性的去推廣，像我們塑個佛像、印一句佛號，讓人家看一眼，都是幫他種善根。</w:t>
      </w:r>
      <w:r>
        <w:t xml:space="preserve"> </w:t>
      </w:r>
    </w:p>
    <w:p w14:paraId="6167C65B" w14:textId="77777777" w:rsidR="00876408" w:rsidRDefault="00876408">
      <w:pPr>
        <w:pStyle w:val="a3"/>
      </w:pPr>
      <w:r>
        <w:t xml:space="preserve">　　上面講這些都是花報，後面果報墮地獄。墮到地獄，『動經劫數，無有出期』。地獄一墮最少五千劫，不是五千年，是五千劫。如果罪業重的，那就不止五千劫，一萬劫、十萬劫，甚至動經億劫，一億劫，那時間實在太長了。所以進去容易，出來難。「無有出期」，這個無有出期也不是說永遠都不能出離地獄，就是說這個時間太長了，不知道什麼時候他才能出來。也就是說，他什麼時候覺悟，什麼時候就出來；如果永遠不覺悟，永遠在地獄。地藏菩薩大慈大悲，就是度地獄眾生，在地獄裡面菩薩也是一樣，沒善根的幫他先種善根，有善根的幫助他成長；善根成熟了，幫助他超越。我們再看下面經文：</w:t>
      </w:r>
      <w:r>
        <w:t xml:space="preserve"> </w:t>
      </w:r>
    </w:p>
    <w:p w14:paraId="653184AC" w14:textId="77777777" w:rsidR="00876408" w:rsidRDefault="00876408">
      <w:pPr>
        <w:pStyle w:val="a3"/>
      </w:pPr>
      <w:r>
        <w:t xml:space="preserve">　　【是故汝等。護人護國。無令是諸眾業。迷惑眾生。】</w:t>
      </w:r>
      <w:r>
        <w:t xml:space="preserve"> </w:t>
      </w:r>
    </w:p>
    <w:p w14:paraId="37BB9EBD" w14:textId="77777777" w:rsidR="00876408" w:rsidRDefault="00876408">
      <w:pPr>
        <w:pStyle w:val="a3"/>
      </w:pPr>
      <w:r>
        <w:t xml:space="preserve">　　這一大段經文，佛是對四天王講的。四天王是護法，他的責任就是護法。東方持國天王，南方增長天王，西方廣目天王，北方多聞天王，這四大天王就是我們佛門的護法；還有韋馱菩薩、伽藍聖眾，都是佛門的護法。四天王護法，『護人護國』，保護人民，保護國土、國家。怎麼護人、怎麼護國？『無令是諸眾業，迷惑眾生』，就是不要讓這些惡業來迷惑眾生。因為眾生為什麼造這些惡業？迷惑顛倒。迷惑顛倒就造惡業，造惡業就有惡報，三惡道的果報。</w:t>
      </w:r>
      <w:r>
        <w:t xml:space="preserve"> </w:t>
      </w:r>
    </w:p>
    <w:p w14:paraId="33C593D9" w14:textId="77777777" w:rsidR="00876408" w:rsidRDefault="00876408">
      <w:pPr>
        <w:pStyle w:val="a3"/>
      </w:pPr>
      <w:r>
        <w:t xml:space="preserve">　　所以真正護人護國，我們從這個經文很明顯可以了解，護人護國重要就是在教育。我們老祖宗也講，「建國君民，教學為先」，我們老祖宗懂。教什麼？教倫理、道德、因果，這部經特別講的因果教育。大家明瞭因果，就大治之道；大家如果都不明瞭因果，大亂之道，周安士居士在《安士全書》裡面也講到。所以因果教育在我們現前這個時代，特別特別的需要，也特別的重要。因為我們現在這個時代，五濁惡世，已經到非常嚴重的一個時代，我們六根接觸六塵，無非都是誘惑我們，讓我們迷惑顛倒。幫助我們覺悟的很少，使我們迷惑顛倒的很多，像現在電腦、手機，裡面的內容我們仔細看看，幫助我們覺悟的不多，使我們迷惑顛倒的非常多。外有誘惑，內有煩惱；外面有五欲六塵來引誘、迷惑我們，讓我們起貪瞋痴慢這些煩惱，我們內心有這些煩惱，外面的誘惑引發我們內心的煩惱，跟外面五欲六塵相應，那就造惡業了。所以護人護國，重點在教育；我們這個世界要和平，也是要靠教育。人如果沒有教好，那什麼都辦不好，政治也辦不好，經濟也辦不好，科學技術更是會危害人類、破壞地球，它不會往好的方面去發展，都是往不好的方面去發展。可見得倫理道德因果教育才是根本，才是普世教育，才是護人護國根本的方法。如果不從這個地</w:t>
      </w:r>
      <w:r>
        <w:t>方去救世界，那這個世界真的無可救藥，後面肯定重大災難。大家看看現在，你看災難一年比一年多，一次比一次嚴重。這次日本京都颱風很大的，連佛像都倒下來。</w:t>
      </w:r>
      <w:r>
        <w:t xml:space="preserve"> </w:t>
      </w:r>
    </w:p>
    <w:p w14:paraId="3DC5C7D8" w14:textId="77777777" w:rsidR="00876408" w:rsidRDefault="00876408">
      <w:pPr>
        <w:pStyle w:val="a3"/>
      </w:pPr>
      <w:r>
        <w:t xml:space="preserve">　　有佛法的地方、有寺廟的地方，「人能弘道，非道弘人」，要人去弘揚，佛法它才能發揚光大，才能真正利益眾生；如果沒有人去弘揚，我們經書印得再多，佛像豎得再莊嚴，人也不懂去斷惡修善，那災難一樣來。所以外面這個佛像、經書、出家人，這叫住持三寶。佛教我們皈依三寶不是皈依外面那個住持三寶，皈依外面住持三寶就變成外道，心外求法。外面的佛像，彩繪的或者是雕塑的、銅鑄的，種種的佛像是住持佛寶，看到佛像；經書，住持法寶；出家人，住持僧寶。住持三寶的作用，它就是啟發我們回歸自性三寶。看到佛像要回頭，我們都有佛性，佛能成佛，我也能成佛，我要學得跟佛一樣。看到佛像，我們拜佛，我們淨土念佛，念佛就是什麼？要成佛；念佛是因，成佛是果。所以不是教我們去皈依外面的佛像，是以外面這個佛像它來提醒、來啟發我們回歸自性佛寶，回歸自性覺。經書也不是念給佛菩薩聽的，經書是我們修行的標準，我們念了、讀誦，要去受持，我們才能得到經典裡面講的功德利益。看到出家人，出家人這個形相是僧寶，住持僧寶，這個形相是啟發我們回歸自性清淨心，不是叫我們去依靠他，是這個形相來啟發我們回歸自性清淨心，我們自性本來就清淨。看到經典，就是要知道依經來修學，回歸自性正，我們自性本</w:t>
      </w:r>
      <w:r>
        <w:t>來就是正知正見，我們的自性本來就是覺而不迷。六祖講的覺正淨，皈依覺、皈依正、皈依淨，這是皈依三寶真實的意義。如果不懂這個道理，一天到晚拜佛，但是都沒有依照佛在經典的教誨去修行，還是不斷的造惡業；造了惡業，該受什麼果報還是受什麼果報，這樣就錯了。所以我們一定要明白，佛法它是教育，它不是宗教，更不是迷信。</w:t>
      </w:r>
      <w:r>
        <w:t xml:space="preserve"> </w:t>
      </w:r>
    </w:p>
    <w:p w14:paraId="67908567" w14:textId="77777777" w:rsidR="00876408" w:rsidRDefault="00876408">
      <w:pPr>
        <w:pStyle w:val="a3"/>
      </w:pPr>
      <w:r>
        <w:t xml:space="preserve">　　佛在這裡跟四天王講，「汝等護人護國，無令是諸眾業，迷惑眾生」，交代護法四大天王，你們的職責就是護人護國，不要讓這些惡業來迷惑眾生。不讓這些惡業迷惑眾生，唯有講經教學，人人覺悟，他就不迷惑了。所以「建國君民，教學為先」，我們佛法更是以教學為先。我們再看下面這段經文：</w:t>
      </w:r>
      <w:r>
        <w:t xml:space="preserve"> </w:t>
      </w:r>
    </w:p>
    <w:p w14:paraId="2E5ABBC0" w14:textId="77777777" w:rsidR="00876408" w:rsidRDefault="00876408">
      <w:pPr>
        <w:pStyle w:val="a3"/>
      </w:pPr>
      <w:r>
        <w:t xml:space="preserve">　　【四天王聞已。涕淚悲嘆。合掌而退。】</w:t>
      </w:r>
      <w:r>
        <w:t xml:space="preserve"> </w:t>
      </w:r>
    </w:p>
    <w:p w14:paraId="69E18DD6" w14:textId="77777777" w:rsidR="00876408" w:rsidRDefault="00876408">
      <w:pPr>
        <w:pStyle w:val="a3"/>
      </w:pPr>
      <w:r>
        <w:t xml:space="preserve">　　『涕淚』就是很傷感，聽到佛這麼講，流眼淚了，也很『悲嘆』，看到這個世間人不覺悟，一直在造惡業，將來必定受地獄果報，當然這是看了就很悲嘆的事情。『合掌而退』，「合掌」代表恭敬，聽佛教誨，禮謝佛的教導，合掌恭敬退下去。</w:t>
      </w:r>
      <w:r>
        <w:t xml:space="preserve"> </w:t>
      </w:r>
    </w:p>
    <w:p w14:paraId="0D0B49D3" w14:textId="77777777" w:rsidR="00876408" w:rsidRDefault="00876408">
      <w:pPr>
        <w:pStyle w:val="a3"/>
      </w:pPr>
      <w:r>
        <w:t xml:space="preserve">　　我們再翻到下面這品經，下面這個是「地獄名號品」。「地獄名號品」在我們這個經本是第四十八頁，請翻到四十八頁，我們從第一行看起：</w:t>
      </w:r>
      <w:r>
        <w:t xml:space="preserve"> </w:t>
      </w:r>
    </w:p>
    <w:p w14:paraId="051BD988" w14:textId="77777777" w:rsidR="00876408" w:rsidRDefault="00876408">
      <w:pPr>
        <w:pStyle w:val="a3"/>
      </w:pPr>
      <w:r>
        <w:t xml:space="preserve">　　【地獄名號品第五】</w:t>
      </w:r>
      <w:r>
        <w:t xml:space="preserve"> </w:t>
      </w:r>
    </w:p>
    <w:p w14:paraId="1874DA86" w14:textId="77777777" w:rsidR="00876408" w:rsidRDefault="00876408">
      <w:pPr>
        <w:pStyle w:val="a3"/>
      </w:pPr>
      <w:r>
        <w:t xml:space="preserve">　　請看經文：</w:t>
      </w:r>
      <w:r>
        <w:t xml:space="preserve"> </w:t>
      </w:r>
    </w:p>
    <w:p w14:paraId="55F00F49" w14:textId="77777777" w:rsidR="00876408" w:rsidRDefault="00876408">
      <w:pPr>
        <w:pStyle w:val="a3"/>
      </w:pPr>
      <w:r>
        <w:t xml:space="preserve">　　【爾時普賢菩薩摩訶薩。白地藏菩薩言。仁者。願為天龍四眾。及未來現在一切眾生。說娑婆世界。及閻浮提罪苦眾生。所受報處。地獄名號。及惡報等事。使未來世末法眾生。知是果報。】</w:t>
      </w:r>
      <w:r>
        <w:t xml:space="preserve"> </w:t>
      </w:r>
    </w:p>
    <w:p w14:paraId="75873DBB" w14:textId="77777777" w:rsidR="00876408" w:rsidRDefault="00876408">
      <w:pPr>
        <w:pStyle w:val="a3"/>
      </w:pPr>
      <w:r>
        <w:t xml:space="preserve">　　到這裡是一段。這段是『地獄名號品』，我們看這個品題就知道這品經文講的內容，就是給我們說明，每個地獄都有它的名號。一開始，『爾時』，就是佛給四天王開示完了之後，接著大會當中『普賢菩薩摩訶薩』他就發問了。普賢菩薩，我們佛門同修大家都很熟悉，特別中國的同修，大家都知道中國佛教四大名山，普賢菩薩他是在四川的峨眉山。四川峨眉山是普賢菩薩的道場，有很多人去過，我也去過幾次，這個海拔三千多米，也相當的高。普賢菩薩是華嚴長子。普賢菩薩有十大願王，我們做三時繫念，第一時都會念十大願王。普賢菩薩最出名的就是十大願王導歸極樂。《華嚴經》善財童子五十三參，參到第五十三參就是參普賢菩薩；參到最後，普賢菩薩以十大願王引導四十一位法身大士信願念佛，求生西方極樂世界，所以這個是最有名的。</w:t>
      </w:r>
      <w:r>
        <w:t xml:space="preserve"> </w:t>
      </w:r>
    </w:p>
    <w:p w14:paraId="60582372" w14:textId="77777777" w:rsidR="00876408" w:rsidRDefault="00876408">
      <w:pPr>
        <w:pStyle w:val="a3"/>
      </w:pPr>
      <w:r>
        <w:t xml:space="preserve">　　《普賢行願品》在清朝，彭際清居士把這品經列在淨土三經後面，稱為淨土四經。原來我們一般講淨土三經，第一部就是《無量壽經》，第二部《阿彌陀經》，第三部《觀無量壽佛經》，這是介紹西方淨土三部基本經典。後來清朝彭際清居士再加上《普賢行願品》，因為普賢菩薩到最後以十大願王導歸極樂，所以他這個《行願品》也列為淨土的經典，成為淨土四經。後來到了民國初年，我們淨宗十三祖印光祖師，他把《楞嚴經．大勢至菩薩念佛圓通章》這章經又列在淨土四經後面，成為我們現在講的淨土五經，淨土五經是這麼來的。《普賢行願品》是淨土四經第四部。</w:t>
      </w:r>
      <w:r>
        <w:t xml:space="preserve"> </w:t>
      </w:r>
    </w:p>
    <w:p w14:paraId="3054B7A3" w14:textId="77777777" w:rsidR="00876408" w:rsidRDefault="00876408">
      <w:pPr>
        <w:pStyle w:val="a3"/>
      </w:pPr>
      <w:r>
        <w:t xml:space="preserve">　　這個時候，普賢菩薩聽佛對四天王介紹講解地藏菩薩他怎麼教化眾生，聽佛講完之後，這個時候普賢菩薩，「爾時」就是這個時候，普賢菩薩他就發言了。『白地藏菩薩言』，這個白（博），這字不念白，這是一個動詞，不是名詞。白是顏色才叫白，譬如我們說黑色、白色，那念白。這個地方是講話的意思，下對上的一個講話叫白（博）。從這個地方我們就知道菩薩謙卑，你看普賢菩薩十大願王第一願就是「禮敬諸佛」。在我們中國古禮講，禮的精神就是自卑而尊人，自己謙卑，尊重別人。所以你看，普賢菩薩跟地藏菩薩都是等覺菩薩，地位一樣的，但是普賢菩薩要向地藏菩薩請教，他這個口氣跟對佛一樣，用「白」。下對上講話叫「白」，上對下講話叫「告」，我告訴你，是上面對下面講的；下對上講話叫白，稟白，我們現在講報告。可見得普賢菩薩他教我們禮敬諸佛，他自己也做給我們看，他禮敬諸佛在這個地方也表現出來，你看他對地藏菩薩跟對佛一樣。他沒有說我跟你是一樣的，我們都一樣的、我們都平等的，他還自己謙卑，對地藏菩薩像對佛一樣「白」，用這個口氣、這個態度。像這些地方，我們都要留意去看的。所以普賢菩薩十大願王第一願禮敬諸佛，他不是空口說白話的，他有實際行動，他有表現出來給我們看的。這些地方</w:t>
      </w:r>
      <w:r>
        <w:t>也是我們要留意、要去學習的，就是尊重別人。</w:t>
      </w:r>
      <w:r>
        <w:t xml:space="preserve"> </w:t>
      </w:r>
    </w:p>
    <w:p w14:paraId="3D15BF48" w14:textId="77777777" w:rsidR="00876408" w:rsidRDefault="00876408">
      <w:pPr>
        <w:pStyle w:val="a3"/>
      </w:pPr>
      <w:r>
        <w:t xml:space="preserve">　　「白地藏菩薩言」，白就是請教。『仁者』，這個「仁者」是對菩薩的一個尊稱，有仁慈的人叫仁者。『願為天龍四眾，及未來現在一切眾生』，「願」就是他的願望，希望地藏菩薩為「天龍四眾」，我們現在講天龍八部，就是包括六道眾生，「及未來現在一切眾生」，未來就是指以後，我們現在以後的眾生。當時佛在世的時候，那個時候他們是講現在；我們現在在講《地藏經》，我們現在這一切眾生。我們現在，還有未來，未來也是無盡的，所以講未來、現在，包括三世，過去、現在、未來一切眾生。這個一切眾生，它涵蓋的就很廣，就是九法界眾生，就包括菩薩在裡面。菩薩叫「覺有情」，就是覺悟的有情眾生；我們六道凡夫是迷惑顛倒的眾生，眾生有覺悟、有沒有覺悟的。所以這個包括九法界一切眾生，當然特別是指我們六道眾生。還沒有出離六道是最苦的，如果已經出離六道了，證個阿羅漢果，雖然距離成佛還很遠，但是他總是不會再受到六道生死輪迴之苦，也永遠不會墮三惡道了，所以這個主要還是針對六道裡面的凡夫。</w:t>
      </w:r>
      <w:r>
        <w:t xml:space="preserve"> </w:t>
      </w:r>
    </w:p>
    <w:p w14:paraId="0658098C" w14:textId="77777777" w:rsidR="00876408" w:rsidRDefault="00876408">
      <w:pPr>
        <w:pStyle w:val="a3"/>
      </w:pPr>
      <w:r>
        <w:t xml:space="preserve">　　『說娑婆世界，及閻浮提，罪苦眾生，所受報處』，「說」就是說明，我們「娑婆世界」。我們娑婆世界是一個大千世界，經典上講，一個單位世界就是三千大千世界，娑婆世界是一個三千大千世界。娑婆世界有四大部洲，我們這邊南贍部洲，南閻浮提，這裡的眾生特別苦。所以娑婆就是指我們現在這個世界，我們現在居住在娑婆世界的南閻浮提，特別苦。為什麼叫娑婆？「娑婆」是印度話的音譯，翻成中文的意思是堪忍，就是這個世界的眾生很苦，但是這些眾生都不想求離苦得樂，不想求解脫，堪於忍受這些苦，沒有發心求出離。所以這個世界叫堪忍的世界，堪於忍受這麼多苦，他還不想出離，人在苦中不知苦，就是不覺悟，這個意思。「所受報處」，造罪受苦的眾生，他所感受報應的處所。這個報應最苦的就是地獄，但是地獄也分很多種，在本經講有阿鼻地獄、有無間地獄、有大地獄、有小地獄，有百千地獄，很多，根據眾生造的惡業輕重，所自然感受的不同的地獄。所受報處，『地獄名號，及惡報等事』，就是地獄的名號。什麼樣的地獄跟他造的惡業果報，這一定是相應的，因果報應絲毫不爽。『使未來世末法眾生，知是果報。』普賢菩薩也是大慈大悲，為我們末法時代的這些眾生來祈請，地藏菩薩給我們說地獄名號以及惡報這些事</w:t>
      </w:r>
      <w:r>
        <w:t>情，目的就是讓我們知道之後避免，避免去造地獄的惡業，就不會受地獄的果報。我們再看下面經文：</w:t>
      </w:r>
      <w:r>
        <w:t xml:space="preserve"> </w:t>
      </w:r>
    </w:p>
    <w:p w14:paraId="7A72F1E9" w14:textId="77777777" w:rsidR="00876408" w:rsidRDefault="00876408">
      <w:pPr>
        <w:pStyle w:val="a3"/>
      </w:pPr>
      <w:r>
        <w:t xml:space="preserve">　　【地藏答言。仁者。我今承佛威神。及大士之力。略說地獄名號。及罪報惡報之事。】</w:t>
      </w:r>
      <w:r>
        <w:t xml:space="preserve"> </w:t>
      </w:r>
    </w:p>
    <w:p w14:paraId="26B75E60" w14:textId="77777777" w:rsidR="00876408" w:rsidRDefault="00876408">
      <w:pPr>
        <w:pStyle w:val="a3"/>
      </w:pPr>
      <w:r>
        <w:t xml:space="preserve">　　地藏菩薩也非常慈悲，聽到普賢菩薩的祈請，他也答應了，『答言』就是回答。地藏菩薩對普賢菩薩也是稱『仁者』，互相尊重。我們看地藏菩薩，他也很謙虛，你看他這個口氣、這個態度，『我今承佛威神，及大士之力』。「我今」，我現在承受釋迦牟尼佛的威神加持，「及大士」，就是普賢菩薩你老人家，你們的力量來加持，我來為大家說地獄名號，大略來說地獄的名號，以及在地獄裡面受罪報惡報這些事情。我們從這個口氣、態度來看，地藏菩薩顯得就更謙卑；前面普賢菩薩很謙卑，他就顯得更謙卑了，這個不是我的能力能夠講得清楚，要承佛以及大士加持。這是教我們做人要謙虛，不是說「沒問題，我來給你講」，我們現在人都是這樣的，「這個問題簡單，這個我專業」，他的口氣不是這樣的。所以經文這些地方我們都要留意，那是教我們什麼。當菩薩都還這麼謙虛，我們是大凡夫一個，有什麼值得驕傲的？這些都是我們要學習的地方。</w:t>
      </w:r>
      <w:r>
        <w:t xml:space="preserve"> </w:t>
      </w:r>
    </w:p>
    <w:p w14:paraId="63AC3D8C" w14:textId="77777777" w:rsidR="00876408" w:rsidRDefault="00876408">
      <w:pPr>
        <w:pStyle w:val="a3"/>
      </w:pPr>
      <w:r>
        <w:t xml:space="preserve">　　好，今天我們就先學習到這個地方。請大家合掌，我們來念迴向偈：「願以此功德，莊嚴佛淨土，上報四重恩，下濟三途苦，若有見聞者，悉發菩提心，盡此一報身，同生極樂國」。阿彌陀佛！　　</w:t>
      </w:r>
    </w:p>
    <w:sectPr w:rsidR="008764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5A1F2" w14:textId="77777777" w:rsidR="00876408" w:rsidRDefault="00876408" w:rsidP="00491BAE">
      <w:r>
        <w:separator/>
      </w:r>
    </w:p>
  </w:endnote>
  <w:endnote w:type="continuationSeparator" w:id="0">
    <w:p w14:paraId="77ACC362" w14:textId="77777777" w:rsidR="00876408" w:rsidRDefault="00876408" w:rsidP="00491B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87B1F" w14:textId="77777777" w:rsidR="00876408" w:rsidRDefault="00876408" w:rsidP="00491BAE">
      <w:r>
        <w:separator/>
      </w:r>
    </w:p>
  </w:footnote>
  <w:footnote w:type="continuationSeparator" w:id="0">
    <w:p w14:paraId="0920B8D1" w14:textId="77777777" w:rsidR="00876408" w:rsidRDefault="00876408" w:rsidP="00491B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AE"/>
    <w:rsid w:val="00491BAE"/>
    <w:rsid w:val="007931EE"/>
    <w:rsid w:val="0087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AF2A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B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B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B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B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10652</Characters>
  <Application>Microsoft Office Word</Application>
  <DocSecurity>0</DocSecurity>
  <Lines>88</Lines>
  <Paragraphs>24</Paragraphs>
  <ScaleCrop>false</ScaleCrop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