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9D2E" w14:textId="77777777" w:rsidR="00BA35D4" w:rsidRDefault="00BA35D4">
      <w:r>
        <w:t xml:space="preserve">地藏菩薩本願經　　悟道法師主講　　（第二十八集）　　</w:t>
      </w:r>
      <w:r>
        <w:t>2020/7/2</w:t>
      </w:r>
      <w:r>
        <w:t xml:space="preserve">　　華藏淨宗學會　　檔名：</w:t>
      </w:r>
      <w:r>
        <w:t xml:space="preserve">WD14-011-0028 </w:t>
      </w:r>
    </w:p>
    <w:p w14:paraId="3A5BA78E" w14:textId="77777777" w:rsidR="00BA35D4" w:rsidRDefault="00BA35D4">
      <w:pPr>
        <w:pStyle w:val="a3"/>
      </w:pPr>
      <w:r>
        <w:t xml:space="preserve">　　《地藏菩薩本願經講記》。諸位同修，及網路前的同修，大家好。阿彌陀佛！請大家翻開經本《講記》三百二十九頁，請看第四行，經文看起：</w:t>
      </w:r>
      <w:r>
        <w:t xml:space="preserve"> </w:t>
      </w:r>
    </w:p>
    <w:p w14:paraId="6937D51D" w14:textId="77777777" w:rsidR="00BA35D4" w:rsidRDefault="00BA35D4">
      <w:pPr>
        <w:pStyle w:val="a3"/>
      </w:pPr>
      <w:r>
        <w:t xml:space="preserve">　　【如是三白病人。遣令聞知。假令諸識分散至氣盡者。乃至一日二日三日四日至七日已來。但高聲白。高聲讀經。是人命終之後。宿殃重罪。至於五無間罪。永得解脫。所受生處常知宿命。】</w:t>
      </w:r>
      <w:r>
        <w:t xml:space="preserve"> </w:t>
      </w:r>
    </w:p>
    <w:p w14:paraId="1DF7B445" w14:textId="77777777" w:rsidR="00BA35D4" w:rsidRDefault="00BA35D4">
      <w:pPr>
        <w:pStyle w:val="a3"/>
      </w:pPr>
      <w:r>
        <w:t xml:space="preserve">　　我們上一次學習到這段經文，這段經文還沒講完，這段經文是接前面的經文，就是久病，病很久，求生求死了不可得。這個情況在現前社會當中也非常多，像老人痴呆症、植物人，凡是躺在床上生病很久，好也好不了、死也死不了，就一口氣在。有的人他能夠知道人事，有的人他不省人事，也不會說話，眼睛也不能看人，就是躺在病床上一口氣不斷，一躺十幾年、二十幾年，甚至三、四十年都有。這個我們認識的人當中也看了好幾個例子，在社會上新聞報的就更多了。這一類，世間人也不知道什麼緣故，醫生他也不知道。所以前面經文佛給我們講，「男女俗眼，不辨是事」，我們世間的男女都是凡夫，不知道這個到底什麼原因。前面的經文佛給我們講，都是「業道論對」，他的冤家債主在陰間那邊給他告狀，他的神魂被調到陰間去辯論，就像我們陽間法院訴訟，還沒有定案，還沒有確定判這個罪的輕重，在這當中他就好也好不了、死也死不了。前面第一個解決這個問題，就是恭讀《地藏菩薩本願經》，就讀這個經一遍，他就解脫了。如果他的壽命還有，他很快身體就恢復正常了；如果壽命到了，他很快就會往生，往生到好的地方去。讀經一遍，效果這麼大。</w:t>
      </w:r>
      <w:r>
        <w:t xml:space="preserve"> </w:t>
      </w:r>
    </w:p>
    <w:p w14:paraId="42CB82C6" w14:textId="77777777" w:rsidR="00BA35D4" w:rsidRDefault="00BA35D4">
      <w:pPr>
        <w:pStyle w:val="a3"/>
      </w:pPr>
      <w:r>
        <w:t xml:space="preserve">　　這個我們淨老和尚講過，就是讀經，這部經要至誠恭敬的讀，這個當中不能夾雜一個妄念，這一遍下來，把讀經的功德迴向給這個病人，就消他的業障。這個病決定跟業障有關係，所以他很快就會好了；壽命到，他很快就往生了。當然，我們讀一遍經能夠都不起一個妄念，這個是最圓滿的，但是恐怕我們辦不到。我們不要說《地藏經》這麼長，就一部《彌陀經》十五分鐘，一部下來都不曉得打幾個妄念了。這個是要練習的，練什麼？練修定。讀經、念咒、念佛、參禪方法不一樣，但是目標都一樣，都是修戒定慧的。而且讀經，他是戒定慧一次完成。這是過去我們淨老和尚在講習當中常講的。如果你讀經，一遍經文讀下來不起一個妄念，這個讀經是功德，這個比講經要殊勝。講經是福德，讀經是功德，讀經殊勝。但是講經如果你能隨文入觀，那也是功德；不能隨文入觀，只有福德。我們讀經的時候還是會起妄念，多少有點福德，這個也有，也不是完全沒有好處，只是這個功德利益還不能達到經典講的這麼快速、這麼明顯。所以前面跟大家講幾個公案，我也請同修讀經，這是處理同修的父母，也是這種植物人，真的「眠中叫苦，慘悽不樂」。讀了經，找幾個同修去讀了經，真的給他迴向；勸他們家屬印經，照前面經文講的方法跟他迴向。真的，</w:t>
      </w:r>
      <w:r>
        <w:t>我處理過兩個，就是一個星期就走了，所以這個有它一定的功德。總是我們能夠讀經讀到一個妄念不起，那當然是最圓滿，我們也是朝這個標準來達到。</w:t>
      </w:r>
      <w:r>
        <w:t xml:space="preserve"> </w:t>
      </w:r>
    </w:p>
    <w:p w14:paraId="1464B941" w14:textId="77777777" w:rsidR="00BA35D4" w:rsidRDefault="00BA35D4">
      <w:pPr>
        <w:pStyle w:val="a3"/>
      </w:pPr>
      <w:r>
        <w:t xml:space="preserve">　　這段經文就是讀經之後的助修，就是修福捨物，捨財作福。「代替病人捨物」，病人的財物他自己不能去修福了，這個時候只有靠家屬，家屬有學佛的人，有讀到《地藏菩薩本願經》的人，讀到這段經文，知道要這麼跟他做。這個修福的項目很多，或造塔寺、供養道場、供養三寶、印經、造佛像，等等。在這種情況之下，前面</w:t>
      </w:r>
      <w:r>
        <w:lastRenderedPageBreak/>
        <w:t>我們淨老和尚也講過，你去做一般社會的慈善事業，那個福報很小，解決不了他這種業障，像碰到這種，一定要在三寶裡面修福，才能解決他的問題，這個我們要知道。印經，就是說在病人清醒的時候跟他說三遍，給你印什麼經，迴向給你的冤親債主，等等，這樣跟他講。病人病重的時候，也應當每天就跟他講幾遍，這裡講『三白』，就是講三遍。這個方式我也用過，的確有效，跟他講三遍。甚至他已經斷氣了，斷氣，我們一般講一日到七日（就是頭七），這個七天你每一天都跟他講三遍，都給他念三遍。這樣可以幫助這個病人，他命終之後，『宿殃重罪』，過去造的一些很重的罪業，災殃，乃『至於五無間罪』，是最重的罪業，這樣就能夠幫助這個病人永得解脫。這個功德利益實在是不可思議，這不是世間做一些慈善事業就能達到的，一定要依這個經，照這部經佛講的方法來為他修福，就是在三寶裡種福才殊勝，這個罪人他就會永遠得到解脫。將來他往生去的地方，『常知宿命』，自己可以知道過去世的事情，知道過去世的事情有好處，這個利益就太大了。</w:t>
      </w:r>
      <w:r>
        <w:t xml:space="preserve"> </w:t>
      </w:r>
    </w:p>
    <w:p w14:paraId="7723A57D" w14:textId="77777777" w:rsidR="00BA35D4" w:rsidRDefault="00BA35D4">
      <w:pPr>
        <w:pStyle w:val="a3"/>
      </w:pPr>
      <w:r>
        <w:t xml:space="preserve">　　有許許多多人讀到《地藏經》難免也有些懷疑。下面請大家翻到三百三十一頁，我們還是從第一行經文看起：『是人命終之後，宿殃重罪，至於五無間罪，永得解脫，所受生處常知宿命。』這個是我們一般人難免都會有疑惑。這個人造的罪業這麼重，極重的罪業，「念一部經太容易，就能叫他脫離五無間罪業，沒人相信」，一般人很難相信。所以《彌陀經》講難信之法，實在講佛法都是難信之法。我們如果給一般人講這個，他也很難相信。你說來跟他讀經、來三寶給這些病人修福這個功德大，他不相信。你說這個功德比去做慈善事業功德大，他不相信。一般社會大眾認為做慈善事業功德大，所以他就不信了。不相信，縱然勉強接受了，讀經的時候他心裡有懷疑。他不信就夾雜懷疑，到底是不是真的，就有妄想，又有夾雜，那就收不到經典上講的效果。「於是，你認為佛經講的功德利益太誇張，實際上得不到這種利益。」如果這樣的想法，這是凡夫，我們以凡夫自己的妄想知見去測度佛菩薩的知見，「這就產生很大的過失」。大乘經典，很多經典都是講不懷疑，不能懷疑。在《無量壽經》佛也講，懷疑是菩薩最大的損失，損害太大了。</w:t>
      </w:r>
      <w:r>
        <w:t xml:space="preserve"> </w:t>
      </w:r>
    </w:p>
    <w:p w14:paraId="2D909310" w14:textId="77777777" w:rsidR="00BA35D4" w:rsidRDefault="00BA35D4">
      <w:pPr>
        <w:pStyle w:val="a3"/>
      </w:pPr>
      <w:r>
        <w:t xml:space="preserve">　　我們要知道一個道理，「罪福都在一念之間」，這個道理我們要清楚明瞭，就在一念之間。「一念轉過來，就從地獄轉到佛境界」，的確是這樣，「淨土法門平等成佛就是這個道理」。你看《觀無量壽佛經》，平常造作五逆十惡，那最重的，罪業沒有比這個更重了，臨終遇到善知識勸他趕快念佛，信願念佛求生淨土，他聽了馬上接受。臨終地獄相都現前，他都看到了，這個時候他能接受，至誠懇切念佛求生西方，一念、十念，佛都慈悲來接引。你看「阿鼻地獄眾生，一稱南無阿彌陀佛都能成佛，關鍵是心真的轉過來」，把極惡的心轉變成極清淨的心。「在理論上講，決定能轉得過來，因為妄念是假的。」在《大乘起信論》講：「本覺本有，不覺本無」。妄念是不覺。我們真心本性本來就有，本來就存在的，從來沒有消失過，只是我們不知道而已，佛出現在世間給我們說，我們才知道。「不覺就是妄念，阿鼻地獄是不覺」，不覺，迷惑、造業，變現出來的境界。「不覺本無」，它本來沒有。本覺本有，本覺就本來它就有；不覺它本來是沒有，本來沒有那是虛妄的，那是假的，好像作夢一樣。《金剛經》講：「一切有為法，如夢幻泡影，如露亦如電，應作如是觀」。所以，「只要真的徹底覺悟，本來無」，一下捨得乾乾淨淨，斷乾淨，本來有的</w:t>
      </w:r>
      <w:r>
        <w:t>覺性立刻它就恢復。「從阿鼻地獄超生到圓滿的佛道，都在一念之間」，問題是那一念是否能轉得過來。</w:t>
      </w:r>
      <w:r>
        <w:t xml:space="preserve"> </w:t>
      </w:r>
    </w:p>
    <w:p w14:paraId="1E66A0F6" w14:textId="77777777" w:rsidR="00BA35D4" w:rsidRDefault="00BA35D4">
      <w:pPr>
        <w:pStyle w:val="a3"/>
      </w:pPr>
      <w:r>
        <w:lastRenderedPageBreak/>
        <w:t xml:space="preserve">　　「讀經真正能做到不懷疑、不夾雜、不間斷，一口氣念完，這一念之間就轉成佛道。」為什麼？因為經典都是諸佛如來從自性流露出來的語言文字。我們讀這一部經讀下來，不懷疑、不夾雜、不間斷，這一部經念完，不夾雜一個妄念，那這部經讀下來就跟我們的自性就相應了，我們本來的本覺（自性）跟如來的自性相應了。我們念佛法門，古大德常講，「一念相應一念佛，念念相應念念佛」，關鍵那個一念。一念相應了，你念念統統相應了，關鍵在那一念。所以，「這一念之間是戒定慧三學圓滿，以這樣的功德超度業障深重的人」，他真的得利益。因為讀經的人他修的是功德，就是戒定慧三學圓滿了，然後把這個功德迴向給自己的家屬，那這個家屬他就消業障、得利益了。</w:t>
      </w:r>
      <w:r>
        <w:t xml:space="preserve"> </w:t>
      </w:r>
    </w:p>
    <w:p w14:paraId="6239B02B" w14:textId="77777777" w:rsidR="00BA35D4" w:rsidRDefault="00BA35D4">
      <w:pPr>
        <w:pStyle w:val="a3"/>
      </w:pPr>
      <w:r>
        <w:t xml:space="preserve">　　『所受生處』，就是說他往生之後，「或是生到人間」，再到人間來投胎做人；「或是生到天上」，那個福報更大的，就幫助他超度到天道去了。「超度亡者」，就是別人給他超度，家屬為他超度，最高只能幫助這個亡者超度到忉利天，就是欲界六層天的第二層天。「為什麼？憑別人的福，享別人的福，只能到忉利天。」寶誌公禪師超度梁武帝的妃子，也是把她超度到忉利天。寶誌公禪師是觀世音菩薩化身的。本經（就是《地藏經》）我們前面讀到的光目女、婆羅門女為她母親發願，超度她母親，也是把她超度到忉利天。「忉利天以上，要靠自己修行的功夫」，就是從第三層夜摩天、兜率天、化樂天、他化自在天。色界當然更需要禪定了。在夜摩天以上，不但要修福報，還要加一點禪定。但這個禪定還沒有達到色界的標準，所以叫欲界，還在欲界，欲界未到定。定別人不能代替修，要靠自己修。別人福報可以跟他分享，定是要自己修，別人不能代替。所以讀經的人修的是功德，把功德迴向給親屬，親屬得到的是福德。迴向給家屬他得到的是福德，自己修的人是得功德。『常知宿命』，「常知宿命」就是知道過去生造善造惡，這些因緣果報的事實真相。常知宿命就決定不敢再造惡業，「知道惡有惡報、善有善果，他會認真斷惡修善、積功累德</w:t>
      </w:r>
      <w:r>
        <w:t>」，知道宿命有這個好處。「由此可知，要趁自己健康有體力時認真修持，修自己的圓滿功德；靠別人修，自己只得七分之一的功德。」這個後面經文還會看到。我們再看下面這段經文：</w:t>
      </w:r>
      <w:r>
        <w:t xml:space="preserve"> </w:t>
      </w:r>
    </w:p>
    <w:p w14:paraId="5A28414E" w14:textId="77777777" w:rsidR="00BA35D4" w:rsidRDefault="00BA35D4">
      <w:pPr>
        <w:pStyle w:val="a3"/>
      </w:pPr>
      <w:r>
        <w:t xml:space="preserve">　　【何況善男子善女人。自書此經。或教人書。或自塑畫菩薩形像。乃至教人塑畫。所受果報必獲大利。】</w:t>
      </w:r>
      <w:r>
        <w:t xml:space="preserve"> </w:t>
      </w:r>
    </w:p>
    <w:p w14:paraId="555E2573" w14:textId="77777777" w:rsidR="00BA35D4" w:rsidRDefault="00BA35D4">
      <w:pPr>
        <w:pStyle w:val="a3"/>
      </w:pPr>
      <w:r>
        <w:t xml:space="preserve">　　「前面是說眷屬好友在亡者臨終前」，用他的財物來代替他修福，他得到的福報非常殊勝，這是靠家人修。如果在自己健康的時候能自己修福，「果報就更殊勝」，這一段是說這個道理。這個地方也是佛勸我們，最好你自己身體還好好的，讀到了《地藏經》這段經文自己來修，這段也很重要。為什麼？大家想想也不難理解，我們信佛了，我們學佛了，那不代表全家的人他都信佛、他都學佛。父母學佛了，兒女也不一定學佛。如果你的兒女他不學佛，特別現在年輕人學佛的很少，你說你在病重的時候，他會拿你的財物替你修福嗎？他也不懂。如果很有錢的人，不但不會替你修福，恐怕那些兄弟姐妹就在那邊爭財產，就要你的錢，他才不管你那麼多。這個地方你還是要遇到孝子賢孫，他才會為你修；遇到不孝的兒女，那你的錢他不會拿來替你修福，你一分也得不到。所以佛在這裡勸已經學佛的人，最好自己身體健康的時候自己趕快修，這個我們真的要覺悟。</w:t>
      </w:r>
      <w:r>
        <w:t xml:space="preserve"> </w:t>
      </w:r>
    </w:p>
    <w:p w14:paraId="17CF9DFF" w14:textId="77777777" w:rsidR="00BA35D4" w:rsidRDefault="00BA35D4">
      <w:pPr>
        <w:pStyle w:val="a3"/>
      </w:pPr>
      <w:r>
        <w:t xml:space="preserve">　　這裡講的就是要怎麼修？『自書此經』，「書」就是書寫，古時候都要抄經。古時候印刷術還沒有發明，「經書跟佛菩薩形像是書寫、彩畫」。「多寫一部經，世間就多一部經典，就能為眾生做佛法的增上緣，這個功德非常大。」古時候印刷術不發達，經典你要，你要去抄，去寺院借《大藏經》，你要哪部經，你自己帶毛筆、帶紙自己去抄；自己不能抄，你要花錢請人抄。所以過去這個經典，得到一部不容易，非常非常珍惜的。所以過去抄經功德很大，功德非常大。現在印刷術發達，都不用抄了，印，量都非常多。「佛不住世，佛法久住世間要靠經典。」「流通經典、護持佛法」，這個功德是世出世間第一大，「因為唯有佛法能令眾生覺悟、破迷」，破迷開悟才能得無量的福報。這個福報、功德每一個眾生本來都圓滿具足的，跟諸佛如來沒有兩樣，但是不知道。佛出現在世間告訴我們，我們才知道，才知道用修德啟發自己的性德。性德開顯了，真的，這種福報是無窮無盡的。這個世間再大的福報怎麼能跟這相比？無法相提並論。開啟性德就是要破迷開悟，佛法、經典就是幫眾生破迷開悟的一個增上緣。</w:t>
      </w:r>
      <w:r>
        <w:t xml:space="preserve"> </w:t>
      </w:r>
    </w:p>
    <w:p w14:paraId="12ED04B9" w14:textId="77777777" w:rsidR="00BA35D4" w:rsidRDefault="00BA35D4">
      <w:pPr>
        <w:pStyle w:val="a3"/>
      </w:pPr>
      <w:r>
        <w:t xml:space="preserve">　　「佛說，一切眾生真實福報是自性本來具足」，這個一點不假。「不覺悟，自性被遮蓋」，我們有障礙，雖然有福報，「就像寶藏藏在深山」，或者你自己藏在家裡地底下，你不知道去給它開發，你就不得受用，你還是要受這個貧窮的日子。所以，「佛法就是教人開啟智慧，將自性寶藏開發出來」，開發出來，我們自性的福報是無窮無盡的，無有窮盡。具體的，我們在《華嚴經》看到華藏世界，在《無量壽經》看到西方極樂世界。諸佛如來都有他自己的世界，那個是自性的福報。「如果我們破迷開悟，明心見性，像華藏世界、極樂世界的依正莊嚴就現前。」「沒有見性之前，要想得福」，還沒有明心見性，我們想要得到一些福報，唯一的方法要靠修福，福修得多，「福報就大；修得少，福報就小」。「在佛門中修福最為殊勝，但要有智慧辨別。」現在有很多假的佛法，冒充佛法的道場，你到那個道場去種福，得福就困難。「不是說沒有，從理論上講，有！你得不到受用」，只有在阿賴耶識種下善根種子，無量劫之後它起現行，這個善根種子起現行，才能享受到。你現前就想要得福，就要供養真正有佛法的道場，供養真正修行的大眾，不論出家眾、在家眾，他真修，你去供養，你現前就得福。「在家同修也有修得很好的」，諸佛菩薩示現在家</w:t>
      </w:r>
      <w:r>
        <w:t>的身分多，示現出家的身分少。這在《華嚴經》善財童子五十三參也示現給我們看，五十三位善知識，六位出家眾，其他四十七位都是在家眾，男女老少、各行各業都有。所以諸佛菩薩示現在家身分很多，「凡是對社會、對地方、對風俗教化有一定影響力，這樣的好人、善人、賢人，我們都應當供養，向他學習」。</w:t>
      </w:r>
      <w:r>
        <w:t xml:space="preserve"> </w:t>
      </w:r>
    </w:p>
    <w:p w14:paraId="29DAF2D1" w14:textId="77777777" w:rsidR="00BA35D4" w:rsidRDefault="00BA35D4">
      <w:pPr>
        <w:pStyle w:val="a3"/>
      </w:pPr>
      <w:r>
        <w:t xml:space="preserve">　　書寫，「現代印刷術發達，不需要寫經」。不過現在還是有人寫經，寫經那是自己在練習。所以現在的書寫，就是你出錢印經就好。「選擇好的經本、好的註解，大量印刷流通。」這裡我們淨老和尚也講，「也可以流通</w:t>
      </w:r>
      <w:r>
        <w:t>DVD</w:t>
      </w:r>
      <w:r>
        <w:t>，一種是讀誦的」，比如說讀《地藏菩薩本願經》的光碟；「另外一種是講解的」，就是講經，像我們淨老和尚講《地藏菩薩本願經》，過去也做很多</w:t>
      </w:r>
      <w:r>
        <w:t>DVD</w:t>
      </w:r>
      <w:r>
        <w:t>的光碟。現在又更進步了，現在網路放上去；播經機，現在的播經機，一個小小的晶片放了好幾部經典，帶到哪裡可以聽到哪裡，非常非常方便，而且成本都很低。所以一種是讀誦的、一種是講解的，這個多做。在我們淨老和尚講這部《地藏經》的時候，那時候還沒有播經機，那時候是</w:t>
      </w:r>
      <w:r>
        <w:t>VCD</w:t>
      </w:r>
      <w:r>
        <w:t>、</w:t>
      </w:r>
      <w:r>
        <w:t>DVD</w:t>
      </w:r>
      <w:r>
        <w:t>，所以那時候要拷貝、要翻錄。現在就有播經機了，播經機有完全是聲音的，也有聲音帶影像的，一個小螢幕的。又有現在的網路。實際上現在手機，人手一機，在網路上點播。把講經、讀經的放到網站上，一點都有了，就更方便了。這個都是屬於書寫流通在我們現代的一個做法。所以，「輾轉流通，功德無量」。「所以，現代人修福比古人方便。」得利於科技的發達，修福做這方面的功德比古人方便。「但是現代人修福比不上古人的果報，原因是心地」，那個心態沒有古人的虔誠、恭敬、懇切。「印光大師說：『一分誠敬得一分利益，十分誠敬得十分利益。』古人的誠敬有一百分」，我們現代人，恐怕這個誠敬只有一、二分。「假如我們有古人同樣的誠敬心，現前修福必定超過古人百倍</w:t>
      </w:r>
      <w:r>
        <w:t>、千倍，得福報也是百倍、千倍。現代塑造佛菩薩形像也很方便，一個模型做好之後，可以做幾千尊、幾萬尊佛像。印刷彩畫的佛像，就更方便了。所以，用真誠恭敬的心、懇切利益眾生的心，印經、印佛像，或專印《地藏經》、地藏菩薩像。」</w:t>
      </w:r>
      <w:r>
        <w:t xml:space="preserve"> </w:t>
      </w:r>
    </w:p>
    <w:p w14:paraId="4FA20BF3" w14:textId="77777777" w:rsidR="00BA35D4" w:rsidRDefault="00BA35D4">
      <w:pPr>
        <w:pStyle w:val="a3"/>
      </w:pPr>
      <w:r>
        <w:t xml:space="preserve">　　最近台中江逸子老師也畫了《地藏菩薩本願經》，我們華藏也印出來流通，它是捲軸的，很長。現在把它印成方冊流通，跟大家結緣就非常方便了。有需要的同修可以跟我們華藏法寶組聯繫，可以供養大家。這是講到地藏像，地藏菩的畫像，印經、造佛像、畫佛像。『所受果報，必獲大利』，將來所感受的果報，必定獲得大利益。「我們自己做，勸別人做，利益都很大。」別人做，隨喜功德。下面引用《涅槃經》的一段經文。「《涅槃經》云：『於惡世中，書寫經卷，亦勸他人令得書寫，具足能解，盡其義味。』。」這段是從《涅槃經》節錄出來的一段經文。於惡世中，我們現在就是惡世，五濁惡世。這個當中能夠書寫經卷，就剛才我們講的印經，或者勸他人書寫。經印出來，「具足能解，盡其義味」。具足能解，就是要講解，能夠深入經典的義味，它的意義、法味，這個就功德無量。「不但自己流通經書，對經書所說的義理也能通達明瞭。了解果報的事實，你才肯真誠恭敬心去做，沒有懷疑。」這裡講，明白經義非常重要，很重要。「我們明白經義之後，有義務宣揚佛經的真實義」，不厭其煩的講解給別人聽，幫助別人覺悟，「堅定他的信心、願心，成就他自身的福德利益」，這個就是利益眾生。我們再看下面經文：</w:t>
      </w:r>
      <w:r>
        <w:t xml:space="preserve"> </w:t>
      </w:r>
    </w:p>
    <w:p w14:paraId="16B142D2" w14:textId="77777777" w:rsidR="00BA35D4" w:rsidRDefault="00BA35D4">
      <w:pPr>
        <w:pStyle w:val="a3"/>
      </w:pPr>
      <w:r>
        <w:t xml:space="preserve">　　【是故普廣。若見有人讀誦是經。乃至一念讚歎是經。或恭敬者。汝須百千方便。勸是等人。勤心莫退。能得未來現在千萬億不可思議功德。】</w:t>
      </w:r>
      <w:r>
        <w:t xml:space="preserve"> </w:t>
      </w:r>
    </w:p>
    <w:p w14:paraId="295D2817" w14:textId="77777777" w:rsidR="00BA35D4" w:rsidRDefault="00BA35D4">
      <w:pPr>
        <w:pStyle w:val="a3"/>
      </w:pPr>
      <w:r>
        <w:t xml:space="preserve">　　「如果看見有人讀誦《地藏經》，乃至一念之間讚歎《地藏經》，對《地藏經》生起恭敬心，你一定要用種種方便善巧的方法，鼓勵、讚歎這些人，要勇猛精進，不要退轉，這不僅對他有很大的利益，也能教誨一些無知之人，啟發他們的信心。果報的殊勝是不可思議，不但未來能得不可思議功德，現在同樣可以獲得無量無邊的功德利益。」這是佛叫著普廣菩薩，看到有人讀誦《地藏經》，請普廣菩薩要鼓勵這些人，要增長這些人的信心。</w:t>
      </w:r>
      <w:r>
        <w:t xml:space="preserve"> </w:t>
      </w:r>
    </w:p>
    <w:p w14:paraId="75D7BDDD" w14:textId="77777777" w:rsidR="00BA35D4" w:rsidRDefault="00BA35D4">
      <w:pPr>
        <w:pStyle w:val="a3"/>
      </w:pPr>
      <w:r>
        <w:t xml:space="preserve">　　這個地方就是「『一歷耳根，永為道種』，不可思議功德是從這邊說的」。「如果這個人善根福德因緣都具足」，當生就成就。「善根劣者」，善根比較差的，雖然現前不能得利益，金剛種子種在阿賴耶識裡面，「印象深刻，永遠不會磨滅，將來遇到緣」，這種子它就會起作用，來生來世再遇到佛法，這個種子就會起現行，就是能幫助你修行證果。『勤心莫退』，這是關鍵字，佛勸普廣，看到有讀誦《地藏經》的、一念之間讚歎《地藏經》的，要勸這些人「勤心莫退」，要鼓勵、勸勉一個人，「目的在此，希望他勇猛精進不要退轉」，他在這一生中決定成就。</w:t>
      </w:r>
      <w:r>
        <w:t xml:space="preserve"> </w:t>
      </w:r>
    </w:p>
    <w:p w14:paraId="709BBA5F" w14:textId="77777777" w:rsidR="00BA35D4" w:rsidRDefault="00BA35D4">
      <w:pPr>
        <w:pStyle w:val="a3"/>
      </w:pPr>
      <w:r>
        <w:t xml:space="preserve">　　下面也引用《堅意經》裡面的一段經文。「《堅意經》云：『佛告阿難，其有好心善意之人，聞佛明法，一心而聽，能一日可。不能一日，半日可。不能半日，一時可。不能一時，半時可。不能半時，須臾可。其福不可量！暫聽尚爾，況恭敬乎。』。」這是出自於《堅意經》裡面的一段經文，佛告訴阿難尊者，其有好心善意之人，聽聞到佛法明瞭了，一心而聽，「能聽一天，好！」就是你這一輩子，你聽經只有聽過一天；如果沒有那個因緣，能聽半天也很好。不能聽半天，過去一日就是現在的二十四小時，在古印度叫晝三時、夜三時，在我們中國古時候是十二個時辰。一日，一輩子聽二十四小時；如果一生當中沒有機會聽一天，聽半天也很好，半天就十二個小時；半天不行，一時，古時候印度一時就是現在四個小時，一生聽四個小時的經那也可以了；不能一時，就是不能聽四個小時，那半時可，半時就是現在兩個小時；如果兩個小時也不能，須臾可。須臾，就是說不然聽個五分鐘、十分鐘也可以，就算你聽五分鐘、十分鐘，須臾，就是很短的時間，但是他的福報，其福不可量！他暫時去聽一下，他的福報都不可限量，何況恭敬乎！「他的福報不可稱量」。</w:t>
      </w:r>
      <w:r>
        <w:t xml:space="preserve"> </w:t>
      </w:r>
    </w:p>
    <w:p w14:paraId="2149CEB7" w14:textId="77777777" w:rsidR="00BA35D4" w:rsidRDefault="00BA35D4">
      <w:pPr>
        <w:pStyle w:val="a3"/>
      </w:pPr>
      <w:r>
        <w:t xml:space="preserve">　　「為什麼這個福這麼大？因為在六道輪迴裡面」，佛門有句話講，「人身難得，佛法難聞」。我們現在遇到佛法了，不要以為很容易，如果你整個無量劫當中，你在六道輪迴，能輪迴到人道來這個機會很少，時間很短暫。輪迴到人道，又能遇到佛法、聞到佛法，「可能在無數劫當中」，你才有這麼一個機會聽到幾句佛法，「而這幾句佛法落在阿賴耶識，就是將來得度的因緣，所以福報不可稱量」。「我們在任何場合，一合掌、一句阿彌陀佛，多少人看到、聽到。看到、聽到的人，阿賴耶識就會落下種子，那是在須臾之間，我們在表演。我們表演目的是給一切眾生種金剛種子，這就是發菩提心、行菩薩道。無論看到、聽到的人信不信，種子都種下去，其福不可稱量。」</w:t>
      </w:r>
      <w:r>
        <w:t xml:space="preserve"> </w:t>
      </w:r>
    </w:p>
    <w:p w14:paraId="278C143B" w14:textId="77777777" w:rsidR="00BA35D4" w:rsidRDefault="00BA35D4">
      <w:pPr>
        <w:pStyle w:val="a3"/>
      </w:pPr>
      <w:r>
        <w:t xml:space="preserve">　　我們早上也去給一個老同修，他的母親過世，去幫他做告別式，這個同修的兩個弟弟都信基督教的，他們兄弟協調，前面就給他們唱五分鐘的詩歌，外面他也弄個蒙主恩召，裡面當中供釋迦牟尼佛。就是他們先念五分鐘的詩歌，後來我們唱蓮池讚、《彌陀經》、往生咒，念佛、念《心經》、念咒，迴向。這個居士他故意把家</w:t>
      </w:r>
      <w:r>
        <w:t>祭排在誦經後面，因為家屬來等著家祭，如果先家祭，祭完他們就走了，他們就聽不到佛號了。所以他們還沒有家祭，他特別這樣安排，先誦經，經誦完了再家祭，這些你信什麼宗教的，或者沒有宗教信仰的，全聽進去了。所以這個居士他的安排就是要給這些家屬種善根，不管他現在信不信，但這個種子就是給他種下去了。所以這個地方，也就是我們現在做的這些工作，都是給眾生種佛法善根種子的一個機會、一個因緣。如果有善根的，這一生幫助他成長；沒有善根的，幫他種個善根，來生來世他再遇到緣，那個時候他就會來學佛了。</w:t>
      </w:r>
      <w:r>
        <w:t xml:space="preserve"> </w:t>
      </w:r>
    </w:p>
    <w:p w14:paraId="43F0D56E" w14:textId="77777777" w:rsidR="00BA35D4" w:rsidRDefault="00BA35D4">
      <w:pPr>
        <w:pStyle w:val="a3"/>
      </w:pPr>
      <w:r>
        <w:t xml:space="preserve">　　我們再看下面《講記》，「我們常常在修福，但是也天天在造罪業」，這個也是真的，這個《地藏經》就講得很清楚，我們常常念「閻浮提眾生，舉止動念，無不是業，無不是罪」，你只要起心動念就是罪業，輪迴心造輪迴業。所以，「那個罪業果報也不可稱量」，也是個大麻煩的事情。「如何真正覺悟？不造罪業，專修福報，我們的前途一片光明。」如果能轉過來，就是我們現在不再造罪業了，專修福報，那我們的前途真的一片光明了。《無量壽經》佛講的，不要造罪業，修福，「善人行善，從樂入樂，從明入明；惡人行惡，從苦入苦，從冥入冥」。所以，「一定要覺悟，人生短暫！人生是很苦的，我們要咬緊牙根，要能忍受得了」。「吃苦也不造業」，絕對不因為想改善目前生活環境而造種種罪業，「眼前得一點甜頭，後果不堪設想」，聰明人不幹這個傻事。常常讀誦《地藏經》有好處，「讀一遍提起自己高度的警覺，這裡面句句都是實話，沒有一句是嚇唬人的」。「人命無常，國土危脆，為什麼不修福？為什麼不想來世？」為來生來世著想，「這一世時間短暫」。「聰明人要為長遠打算，不要考慮這短暫的現前，現前無論榮華富貴都是曇花一現，不值得羨慕，不值得追求。」絕對不造罪業，在那邊造罪業爭名奪利得來的，有得還是有</w:t>
      </w:r>
      <w:r>
        <w:t>失，看起來好像得到了，但是損失的比得到的，那不曉得超過多少倍。所以，「生活清苦一點好」，日子過苦一點，人比較容易清醒，「常常能提起警覺心，常常能生起出離心」，希望這一生能脫離六道輪迴。所以諸佛以苦為師。人生沒有遭遇到一些苦難，人如果都在享福享樂，都一直沉淪下去，不容易覺悟。諸佛以苦為師，海賢老和尚也講，吃苦才能了苦。所以諸佛以苦為師、以戒為師。我們生活清苦一點，我們寧願過清苦一點的生活，也不造罪業去賺很多錢，這個才是真正有智慧的人。</w:t>
      </w:r>
      <w:r>
        <w:t xml:space="preserve"> </w:t>
      </w:r>
    </w:p>
    <w:p w14:paraId="0938A712" w14:textId="77777777" w:rsidR="00BA35D4" w:rsidRDefault="00BA35D4">
      <w:pPr>
        <w:pStyle w:val="a3"/>
      </w:pPr>
      <w:r>
        <w:t xml:space="preserve">　　好，這節課我們時間到了，我們就先學習到這一段。下面又是另外一段經文，我們下一節課再繼續來學習。祝大家福慧增長，法喜充滿。阿彌陀佛！　　</w:t>
      </w:r>
    </w:p>
    <w:sectPr w:rsidR="00BA35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91BDA" w14:textId="77777777" w:rsidR="00BA35D4" w:rsidRDefault="00BA35D4" w:rsidP="00487565">
      <w:r>
        <w:separator/>
      </w:r>
    </w:p>
  </w:endnote>
  <w:endnote w:type="continuationSeparator" w:id="0">
    <w:p w14:paraId="0ACDAFEC" w14:textId="77777777" w:rsidR="00BA35D4" w:rsidRDefault="00BA35D4" w:rsidP="0048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275D" w14:textId="77777777" w:rsidR="00BA35D4" w:rsidRDefault="00BA35D4" w:rsidP="00487565">
      <w:r>
        <w:separator/>
      </w:r>
    </w:p>
  </w:footnote>
  <w:footnote w:type="continuationSeparator" w:id="0">
    <w:p w14:paraId="3366C9FA" w14:textId="77777777" w:rsidR="00BA35D4" w:rsidRDefault="00BA35D4" w:rsidP="004875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65"/>
    <w:rsid w:val="00487565"/>
    <w:rsid w:val="007931EE"/>
    <w:rsid w:val="00BA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C60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5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5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5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5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1347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