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78A5F" w14:textId="77777777" w:rsidR="00B60120" w:rsidRDefault="00B60120">
      <w:r>
        <w:t xml:space="preserve">地藏菩薩本願經　　悟道法師主講　　（第三十三集）　　</w:t>
      </w:r>
      <w:r>
        <w:t>2020/7/15</w:t>
      </w:r>
      <w:r>
        <w:t xml:space="preserve">　　華藏淨宗學會　　檔名：</w:t>
      </w:r>
      <w:r>
        <w:t xml:space="preserve">WD14-011-0033 </w:t>
      </w:r>
    </w:p>
    <w:p w14:paraId="25743A9A" w14:textId="77777777" w:rsidR="00B60120" w:rsidRDefault="00B60120">
      <w:pPr>
        <w:pStyle w:val="a3"/>
      </w:pPr>
      <w:r>
        <w:t xml:space="preserve">　　《地藏菩薩本願經講記》。諸位同修，及網路前的同修，大家好。阿彌陀佛！請大家翻開經本三百七十六頁，我們從第五行的經文看起：</w:t>
      </w:r>
      <w:r>
        <w:t xml:space="preserve"> </w:t>
      </w:r>
    </w:p>
    <w:p w14:paraId="76F8E27C" w14:textId="77777777" w:rsidR="00B60120" w:rsidRDefault="00B60120">
      <w:pPr>
        <w:pStyle w:val="a3"/>
      </w:pPr>
      <w:r>
        <w:t xml:space="preserve">　　【或懸旛蓋及然油燈。或轉讀尊經。或供養佛像及諸聖像。乃至念佛菩薩及辟支佛名字。一名一號。歷臨終人耳根。或聞在本識。是諸眾生所造惡業。計其感果必墮惡趣。緣是眷屬為臨終人修此聖因。如是眾罪悉皆消滅。】</w:t>
      </w:r>
      <w:r>
        <w:t xml:space="preserve"> </w:t>
      </w:r>
    </w:p>
    <w:p w14:paraId="4515A642" w14:textId="77777777" w:rsidR="00B60120" w:rsidRDefault="00B60120">
      <w:pPr>
        <w:pStyle w:val="a3"/>
      </w:pPr>
      <w:r>
        <w:t xml:space="preserve">　　這一段經文上一次還沒有學習完，我們今天繼續來學習。這段經文主要也是家屬為臨終人修福。「修福的方法非常多，此地僅舉幾例，希望我們能聞一知十。」這個就是舉出幾個例子列出來，當然修福的方面是很多的，我們要能夠舉一反三、聞一知十，以此類推，凡是屬於修福的都包含在裡面。</w:t>
      </w:r>
      <w:r>
        <w:t xml:space="preserve"> </w:t>
      </w:r>
    </w:p>
    <w:p w14:paraId="6A980B83" w14:textId="77777777" w:rsidR="00B60120" w:rsidRDefault="00B60120">
      <w:pPr>
        <w:pStyle w:val="a3"/>
      </w:pPr>
      <w:r>
        <w:t xml:space="preserve">　　「經上所說的似乎很容易，不難做到，『如是眾罪悉皆消滅』」，我們一般人看到這段經文，難免會有疑惑，「能有這麼大的效果嗎？」就是為臨終的人給他修福、給他懸旛、懸蓋，以及到寺院佛前給他點油燈，或者給他轉讀尊經，讀經典或供養佛像以及諸聖像，佛、菩薩、羅漢這些聖像，乃至就是念佛菩薩的名字，一名一號，經歷臨終人耳根，或聞在本識，本識就是阿賴耶識，落下這個金剛種子。家屬替臨終的人修這些福，這個人他一生所造的惡業給他計算一下，必定會墮三惡道。但是因為眷屬為這個臨終的人修這樣的聖因，就是殊勝的這種福報給他迴向，「如是眾罪悉皆消滅」，那一生造的這個重罪他都消滅了，不會墮惡道去了。這個是我們一般人難免有些疑惑了，是不是真的有這麼大效果？下面我們淨老和尚講，「如果你對於這段經文所敘說的真正理解」，所敘說的道理真正理解，「就不會懷疑了」。「第一因素要正法住世！正法沒有了，徒具形式、樣子，眾罪就消滅不了。」這是一個很關鍵的，就是這個世間它有沒有正法，有沒有它的內容，還是只有一個形式？如果只有形式，沒有正法的內容，這個也有好處，但是效果就達不到重罪消滅，這個重罪都消滅不了。</w:t>
      </w:r>
      <w:r>
        <w:t xml:space="preserve"> </w:t>
      </w:r>
    </w:p>
    <w:p w14:paraId="65FEA31D" w14:textId="77777777" w:rsidR="00B60120" w:rsidRDefault="00B60120">
      <w:pPr>
        <w:pStyle w:val="a3"/>
      </w:pPr>
      <w:r>
        <w:t xml:space="preserve">　　下面也講出出家人。「有些出家人天天替別人超度，最後自己死了還墮惡道，臨終迷惑顛倒，沒有瑞相。你想想看，他能度得了人嗎？」我們淨老和尚講到這個，那當然有很多出家人他就不喜歡聽了。出家人聽到我們老和尚講的這些話，他以為在罵他，實際上講我們如果真正要學佛、修行，就不會認為我們老和尚在罵人，而是在提醒我們出家人，這也是一個實在話。你說自己度自己都度不了，那怎麼能幫助別人超度，沒有這個道理；必定你自己得度，才能去度人。所以這個是真話。如果真正要修行就要聽真話，不能聽假的、聽一些恭維的話，好像出了家、剃了頭、換上僧袍，那就是人天師，不是這樣的，那是只有一個形式。形式當中要有真正的內容、要有正法，真正在修行那才有用。所以這個也是真實話。現代很多人都是聽騙不聽勸，就是騙他，他很樂意接受；真正好話勸導，他聽不進去，他不能接受。實際上講，講這些話對出家人來講是忠言逆耳，給你講真話了，聽了你會不舒服，但是如果你能夠接受，去反省、去改過，真正去修行，對自己就得大利益，自己得利益也才能利益別人，才能幫助別人。</w:t>
      </w:r>
      <w:r>
        <w:t xml:space="preserve"> </w:t>
      </w:r>
    </w:p>
    <w:p w14:paraId="74C47968" w14:textId="77777777" w:rsidR="00B60120" w:rsidRDefault="00B60120">
      <w:pPr>
        <w:pStyle w:val="a3"/>
      </w:pPr>
      <w:r>
        <w:t xml:space="preserve">　　下面引用雪廬老人講的話：「不怕沒廟，就怕沒有道。有道就能超度！」道是什麼？我們具體的講就是清淨心，心清淨、心得定，那就有道了。這個我們也常講，佛</w:t>
      </w:r>
      <w:r>
        <w:lastRenderedPageBreak/>
        <w:t>法的修學就是戒定慧三學，因戒得定，因定開慧，戒定你就能開智慧，這個就是道，這個就能超度了。如果沒有道，只有那個樣子，做法會人再多、再熱鬧，超度不了。那我們現在做繫念法會，也不是那個主法在超度，實在講是大家共修，那好像每個人表演一個角色，有人主法、維那、悅眾、清眾、護法，大家在一起共修，大家把共修的功德迴向給亡者，實際上是這樣，不是靠主法在超度。這個道理我們要懂，主法真正能超度就必須有道，戒定。</w:t>
      </w:r>
      <w:r>
        <w:t xml:space="preserve"> </w:t>
      </w:r>
    </w:p>
    <w:p w14:paraId="30727DDF" w14:textId="77777777" w:rsidR="00B60120" w:rsidRDefault="00B60120">
      <w:pPr>
        <w:pStyle w:val="a3"/>
      </w:pPr>
      <w:r>
        <w:t xml:space="preserve">　　那我們看倓虛老法師的《影塵回憶錄》，你看當時他還沒出家，跟姓劉的居士合夥開個中藥鋪，他們幾個人也看不懂佛經，但是對《楞嚴經》很喜歡，所以八載寒窗讀楞嚴。大家在一起讀，讀了八年，讀得很熟悉了。那劉居士有一天中午（冬天沒有什麼生意）沒有人來，在櫃台看藥鋪，在那邊打盹，似睡非睡，就看到兩個冤親債主來，以為來報仇的，後來走近一看，好像不是來報仇，而是來求他超度。他說我也不會超度，怎麼超度我不懂。這兩個冤親債主就給他講，只要你點個頭同意就可以了。他說這個容易，我就答應你們，幫你們超度。他一同意，就看到這兩個冤魂，一個踩在他的膝蓋，一個踩在他的肩膀就上升了，升天了，升到人天善道去了。過沒多久，他死去的前妻，還有小孩也來，也是同樣請求他同意，那他同意了，看他們也超升了。這就是說他讀了八年的《楞嚴經》，雖然不懂這些經義，但是心有定了，就這個心專了，在這個上面定了八年，有一些功夫了，這個就是跟道有相應了，他才能超度。這是以清淨心。</w:t>
      </w:r>
      <w:r>
        <w:t xml:space="preserve"> </w:t>
      </w:r>
    </w:p>
    <w:p w14:paraId="3353ADDA" w14:textId="77777777" w:rsidR="00B60120" w:rsidRDefault="00B60120">
      <w:pPr>
        <w:pStyle w:val="a3"/>
      </w:pPr>
      <w:r>
        <w:t xml:space="preserve">　　還有德行，好的德行也能幫人家超度。有一個出家人他心很平等，不管有錢的人來、沒錢的人來，他招待是一樣的，他不會去巴結有錢的，對他特別好一點，對這個供養少的，或者沒供養的對他就差一點，錢多、錢少到他那邊統統平等。所以有一個人他的父親給他托夢，到某某寺廟去找某某出家人請他超度，他就能超升。到寺院去問，人家都說那個出家眾他也不會做佛事，他沒有辦法幫你們超度，你要找這個會做法會的這些法師來超度，他也不會做。但是他很堅持，他說他父親托夢，就是指定一定要他超度，只要他同意就可以。後來就去找他了，他就同意了，可以超度，只要答應就行了，也不要什麼儀式。那他就回去了，那天晚上就夢到他父親來跟他講，他已經得到功德了，他要超升了，到人天善道去了。那後來大家覺得很奇怪，那個人他有什麼功德？他也不會做佛事、不會唱念，後來一直想，就是這個出家人他就心很平等，他不會去巴結權貴，凡是到寺院來，他的接待是平等的。</w:t>
      </w:r>
      <w:r>
        <w:t xml:space="preserve"> </w:t>
      </w:r>
    </w:p>
    <w:p w14:paraId="2C4155DE" w14:textId="77777777" w:rsidR="00B60120" w:rsidRDefault="00B60120">
      <w:pPr>
        <w:pStyle w:val="a3"/>
      </w:pPr>
      <w:r>
        <w:t xml:space="preserve">　　另外也是一個出家眾，他是另外一個德行，也是有一個人他的父親托夢，就是到某某寺院去找某一個出家眾來給他迴向、給他超度。也是去問了，寺廟說他也不會做佛事，他在寺院的工作就只有負責早上一大早起來敲鐘，他只會那個，其他什麼都不會。為什麼不找其他法師會做這個法會的，拜懺、放焰口，為什麼不找其他法師，找那個不會的？他說他父親托夢指定就是要那個，只要他同意幫他迴向就可以了。後來也只好去找這個法師，那法師也很慈悲，就同意給他父親超度。回去那天晚上又夢到他父親來說他已經得度了，他走了。後來大家也是想，那些什麼都不會，他是怎麼超度的？他憑什麼去超度？這些會做法事的反而不能超度，那個不會做的反而他能超度，大家難免很疑惑。當然這個當中就有真正的高僧，懂這個道理的人，後來想想他有什麼功德？他在寺院做什麼？沒有別的，他就是天天都是固定那個時間起來就是敲鐘，幾點敲他就幾點敲，冬天再冷，他的皮膚都凍到裂開了，他還是敲。敲了多久？三十年。三十年如一日，這個不簡單，能夠長遠心，能夠持之以恆，這樣那就是他的德行、他的道，他就是做那樁事情。</w:t>
      </w:r>
      <w:r>
        <w:t xml:space="preserve"> </w:t>
      </w:r>
    </w:p>
    <w:p w14:paraId="6187FF09" w14:textId="77777777" w:rsidR="00B60120" w:rsidRDefault="00B60120">
      <w:pPr>
        <w:pStyle w:val="a3"/>
      </w:pPr>
      <w:r>
        <w:lastRenderedPageBreak/>
        <w:t xml:space="preserve">　　所以蓮池大師他有一本書叫《緇門崇行錄》，它有一個項目一個項目的，每個法師他有哪方面的德行，它有分類。那個法師他就是敲鐘，他功德從哪裡產生？就是長遠心、耐心。那也能修忍辱，你看凍到皮膚都裂了，他還是敲。你以此類推，比如說你掃地，你天天都清潔掃地，那也是功德。所以在佛陀時代，他有一部小經，我看過，只有二、三行的經文，就佛在掃樹葉，佛弟子看到佛都拿掃把在掃樹葉，大家也拿來掃。所以佛就跟大家講了，你就是把地掃乾淨，將來會升天。所以你做任何一樁好事、善事，你能把它確實去做到，那就是它的功德，那他就能超度。那我們其他也是可以以此類推，做任何事情總是要耐心、要有恆心、要有長遠心。所以你說劉居士他也不懂那部經的道理，他就是念，這念了八年，他多多少少有一點定，他就能夠幫助人家超度。那如果像那做法會應付、應酬，有口無心，做了當然沒效果。所以這個當中講這些是真話。所以我們電視機前如果有出家法師，也請大家不要見怪。我自己能接受我們淨老和尚講這些忠言逆耳的話，希望大家也不要誤解，的確我們出家人是要真正修行，才不枉為我們出家一場。</w:t>
      </w:r>
      <w:r>
        <w:t xml:space="preserve"> </w:t>
      </w:r>
    </w:p>
    <w:p w14:paraId="394FF0DC" w14:textId="77777777" w:rsidR="00B60120" w:rsidRDefault="00B60120">
      <w:pPr>
        <w:pStyle w:val="a3"/>
      </w:pPr>
      <w:r>
        <w:t xml:space="preserve">　　下面講，「『懸旛』，旛幢是佛門旗幟」，在古代它是用來召集大眾聽經聞法共修的一個標幟；現代，我們老和尚講「可用報紙廣告、電話來傳遞訊息」。那現在不止報紙廣告、電話，現在還有手機、電腦、網路，現在這種科技那就很普遍了，你把這種講經的訊息，像我們錄的經放在網站上。現在實在講，每個人幾乎都用手機，你自己錄下來，哪裡要改善，自己聽、自己去觀察哪些要改善。覺得自己聽了還可以，你就可以放在手機，你的朋友群、朋友圈放上去，那這個也是一種很方便的方式。所以現在每個人幾乎統統可以使用這些科學工具，要善於利用這個科學工具，用在弘揚正法這方面，這就有功德了。但是最重要要有正法的內容，「若沒有正法，懸旛幢只是形式，沒有實質內容」，這是真話。大家來了，他找不到內容，沒有實質內容供養大家，那這個功德就很有限。這個是懸旛，旛的作用。</w:t>
      </w:r>
      <w:r>
        <w:t xml:space="preserve"> </w:t>
      </w:r>
    </w:p>
    <w:p w14:paraId="4AD7F3AD" w14:textId="77777777" w:rsidR="00B60120" w:rsidRDefault="00B60120">
      <w:pPr>
        <w:pStyle w:val="a3"/>
      </w:pPr>
      <w:r>
        <w:t xml:space="preserve">　　「『蓋』是寶蓋，懸在佛像頂上，表法的意思是防止污染。用什麼方法防止污染？要講經說法，時時刻刻幫助大眾覺悟。」這個就非常重要了，這個寶蓋蓋在佛像頂上，它的表法的意思防止污染。現在這種邪知邪見，邪說謬論太多、太普遍了，《楞嚴經》佛講得一點都沒錯，「末法時期，邪師說法，如恆河沙」，邪知邪見的老師在說法，太多了，一個人就是一個邪見。恆河沙是形容太多、太普遍了，你很難聽到正法，你很難不受污染，見解的污染、思想的污染，這個污染就是病毒。現在講病毒大家比較有感覺了，最近這新冠狀病毒的疫情，大家都知道病毒感染那就要命。但是這個身體的感染病毒，他的心理（精神）感染的病毒大家不知道去防範，現在只知道防範生理的（身體的）病毒，思想見解的病毒不知道去防範。這個身體的病毒它毒害我們是一生一世，我們這個身體被毒死了，那就這一期的生命結束了，一次也就完了。但這個思想見解的污染它麻煩，這個邪知邪見它是生生世世就跟著你，你被誤導不是只有這一生被誤導，你會帶到來生去，那個病毒才麻煩！這個佛在《無量壽經》講得很詳細，你中了這種邪知邪見的病毒，生生世世跟著你，不曉得哪一世你才能回頭。所以「邪見業王，未能捨離」，縱然家屬要幫助他也幫不了，那個邪見</w:t>
      </w:r>
      <w:r>
        <w:t>業王在他心裡，那捨不掉，他轉不過來。</w:t>
      </w:r>
      <w:r>
        <w:t xml:space="preserve"> </w:t>
      </w:r>
    </w:p>
    <w:p w14:paraId="59ABFFD3" w14:textId="77777777" w:rsidR="00B60120" w:rsidRDefault="00B60120">
      <w:pPr>
        <w:pStyle w:val="a3"/>
      </w:pPr>
      <w:r>
        <w:t xml:space="preserve">　　所以用什麼方法防止污染？就是要講經說法。講，沒有人聽，沒有人聽還是要講；講了沒有人聽，先反省我們是怎麼講的，講到人都跑光了。所以那天莊傳法師講經，他之前講我看都有十來個，那天我看五、六個，怎麼愈講愈少？所以我就聽了半個小時，我發現他這個當中哪些問題了。他也很客氣，叫我跟他講，我也就跟他講哪些問題要避免，大家互相學習、互相勉勵。他也難得。所以，我們第一個講經說法沒有人聽沒關係，講得不好才要練習，那講得好就成佛了。那誰講得最好？成佛了就講得最好。所以我們都是不斷學習、不斷改正，都是從我們自己這一方面。那對象那一方面，當然這也是各人的因緣、根機不一樣，有些人他就聽騙不聽勸，你跟他講真的他聽不下去。但是我們講經當然也要契理契機，適合他的程度他聽得懂，他聽不懂他就沒興趣。他能聽得進去、他能接受，這個叫契機；理就是不能違背經典的道理。契理不契機就閒言語，就講閒話了，對方他聽不懂，對他沒幫助；契機不契理就變成魔說，違背經義那更不得了。所以標準就是要契理契機，在什麼時候、什麼時代、什麼對象、什麼場合，哪個地區的一些意識形態，這個都屬於機這一部分。你講的就是現前他遇到的問題，他迫切要知道的，那就契他的機了。</w:t>
      </w:r>
      <w:r>
        <w:t xml:space="preserve"> </w:t>
      </w:r>
    </w:p>
    <w:p w14:paraId="36822289" w14:textId="77777777" w:rsidR="00B60120" w:rsidRDefault="00B60120">
      <w:pPr>
        <w:pStyle w:val="a3"/>
      </w:pPr>
      <w:r>
        <w:t xml:space="preserve">　　防止污染，就是講經說法、讀經，就是防止污染最好的方法。所以講經說法就是要長期的，不能中斷、不能停。所以佛成道後，他所示現的就是天天講經說法。也就是說佛法知難行易，你沒有真明白，就不知道怎麼修；明白了，修行就在生活當中，很容易。這個是講經說法。所以講經說法是佛法教學的一個主流。所以「佛法無人說，雖智莫能解」，人家不懂，不懂你怎麼教他去防止污染？他接收的都是一些邪知邪見的。首先我們要先防護自己不受污染，如果我們自己都受污染，你還能去幫助別人防止這些污染嗎？那也不可能，首先自己防止污染，就是要依這個經了，要講經說法，天天都不能離開經典。這是我們淨老和尚他一生表演給我們看的，他天天沒有離開經典。古人講「三日不讀書，面目可憎」，現在是一天不讀經就不曉得到哪裡去了，每天讀一下，這樣提醒。所以要講經說法，時時刻刻幫助大眾覺悟。所以要不厭其煩，人沒有說你講一遍他就覺悟了，哪有根性那麼利的，畢竟六祖只有一個，大多數是中下根器的，要長時薰修，不斷提醒，他才慢慢有感覺。「懂得意思，要真正去做」，懂得這個意思要真正去落實。「懸旛就是提倡共修，懸幢就是講經說法。」這也是我們淨老和尚把傳統這種寺院懸旛、懸幢它這個表法的意義給我們說明</w:t>
      </w:r>
      <w:r>
        <w:t>，講經說法。</w:t>
      </w:r>
      <w:r>
        <w:t xml:space="preserve"> </w:t>
      </w:r>
    </w:p>
    <w:p w14:paraId="3973B64A" w14:textId="77777777" w:rsidR="00B60120" w:rsidRDefault="00B60120">
      <w:pPr>
        <w:pStyle w:val="a3"/>
      </w:pPr>
      <w:r>
        <w:t xml:space="preserve">　　另外就是我們到藏傳佛教的寺院，它都有一個法輪，大家都要轉轉，那是說手觸摸到這個經典，好像就讀經一樣，六根這個身根去接觸到這個經典，這是一個說法。那另外一個說法，就說那個輪為什麼要轉動，普賢菩薩十大願王法輪常轉，為什麼法輪要常轉？就不要讓它停下來，好像車輪你沒動它就不起作用。所以，所有的機械大概都離不開輪的圓心去轉動，大概所有機械都離不開那個輪。那你那個輪要轉動它才起作用，你不轉它就停在那裡，不起作用。用這個來表佛法要像那個輪一樣，要常常轉，就是你要常常講經說法，教學相長，不能停。</w:t>
      </w:r>
      <w:r>
        <w:t xml:space="preserve"> </w:t>
      </w:r>
    </w:p>
    <w:p w14:paraId="27250A87" w14:textId="77777777" w:rsidR="00B60120" w:rsidRDefault="00B60120">
      <w:pPr>
        <w:pStyle w:val="a3"/>
      </w:pPr>
      <w:r>
        <w:t xml:space="preserve">　　下面講，「『然油燈』，表捨己為人，燃燒自己、照耀別人，犧牲奉獻，利益眾生」。過去點油燈，我們看到這種油燈它有呈現出這樣的一個意思，就是一直燒，自己燒到最後沒有了，為了就是照亮別人，這個意思就是做出犧牲奉獻的精神，為眾生的利益，菩薩就是犧牲奉獻。燈另外一個意思，我們到寺院講點光明燈，我們去寺院花一點錢，然後點這個光明燈，我們是不是前途就一片光明了？那也未必，你看多少人去點光明燈，你看他的前途是不是很光明？點燈也是一個表法，燈代表光明、代表智慧，一個人如果沒有智慧、愚痴，是非善惡、真妄邪正、利害得失都搞不清楚，都顛倒了，這就沒智慧，沒智慧就叫做愚痴，《十善業道經》講叫邪見，邪知邪見那沒智慧。沒智慧，他心裡想的都想錯了、說的都說錯了、做的也做錯了，想錯、說錯、做錯了，你說這個人會有前途嗎？他前途會一片光明嗎？那不可能，前途是一片黑暗。所以點燈就是要我們學智慧，智慧從哪裡來？從經典，要學習經典。</w:t>
      </w:r>
      <w:r>
        <w:t xml:space="preserve"> </w:t>
      </w:r>
    </w:p>
    <w:p w14:paraId="5311A81F" w14:textId="77777777" w:rsidR="00B60120" w:rsidRDefault="00B60120">
      <w:pPr>
        <w:pStyle w:val="a3"/>
      </w:pPr>
      <w:r>
        <w:t xml:space="preserve">　　所以現在讀到什麼博士、大學教授，他的知識很豐富，但是知識並不代表智慧，智慧涵蓋知識，知識不包含智慧，這個大家要懂。所以知識，一般世間人的聰明才智，佛在經上講就不太好聽了，八難之一，這個叫什麼？世智辯聰。世間的聰明智慧，他有世間的辯才，我們現在講這個人很有才華，頭腦很好、知識很豐富，但是佛說這個人遭難了，八難之一，沒智慧。所以，有一年我到美國、加拿大去演講。你到美國去，來的聽眾大多數是留學生、華僑，沒有個博士，起碼也個碩士，你說他頭腦不好嗎？他不好他怎麼能讀到那些學校、拿到學位？他有很多他的專業、他的專長，他的知識、專業領域，這方面的知識是他的特色，但那個不代表他有智慧。知識它有副作用，智慧沒有副作用，這一點你要辨別清楚。所以當時我講科學家很聰明，但是沒智慧，大家聽了很茫然，怎麼很聰明又沒智慧？智慧不代表聰明嗎？聰明不是代表智慧嗎？那不一樣，佛法講的智慧是本性的般若智慧，跟世間的聰明才智性質不一樣。大家也搞不清楚，所以我就舉出一個例子。智慧最起碼你能辨別利害得失，那比較高的就是真妄邪正、是非善惡，最起碼你要有能力辨別這種利害得失，最起碼的。如果你沒有能力，那怎麼能算有智慧？</w:t>
      </w:r>
      <w:r>
        <w:t xml:space="preserve"> </w:t>
      </w:r>
    </w:p>
    <w:p w14:paraId="676B8740" w14:textId="77777777" w:rsidR="00B60120" w:rsidRDefault="00B60120">
      <w:pPr>
        <w:pStyle w:val="a3"/>
      </w:pPr>
      <w:r>
        <w:t xml:space="preserve">　　所以我就舉出說，造這個炸彈、炸藥、發明核子武器，你說他不聰明嗎？他頭腦不好嗎？他頭腦不好，他發明不出那些東西。但是他發明這些出來是危害人類還是幫助人類？你發明這些東西是不是破壞地球自然生態環境？所以有一年，達拉斯有個居士給我講（他也是早年我們台灣去留學的），他說悟道法師，現在我們美國很厲害。我說怎麼厲害？我們可以把核彈送到衛星去。我就問他，你那個核彈瞄準哪個地方、哪個星球？他說瞄準地球。我說這樣不是在自殺嗎？地球的人類發明核彈然後送到衛星，然後再瞄準地球，那你不是在毀滅地球嗎？你說這些人他有沒有智慧？有智慧的人他會幹這個事情嗎？他會幹這種毀滅地球的事情嗎？他肯定不會。會幹這種事情那肯定他沒智慧，沒智慧就是愚痴！但是現在愚痴的人得到世界上大家的推崇，真正有智慧的反而不理他了。佛菩薩、聖賢他有智慧，他不會去搞這個破壞地球的事情。你說人類現在愚蠢到什麼樣的程度，那還沾沾自喜。</w:t>
      </w:r>
      <w:r>
        <w:t xml:space="preserve"> </w:t>
      </w:r>
    </w:p>
    <w:p w14:paraId="233081DC" w14:textId="77777777" w:rsidR="00B60120" w:rsidRDefault="00B60120">
      <w:pPr>
        <w:pStyle w:val="a3"/>
      </w:pPr>
      <w:r>
        <w:t xml:space="preserve">　　所以你點那個燈，你不學習聖教、不學習經典，你沒有智慧，你的前途哪來的光明！現在不要說個人的前途，就是整個世界的前途都是一片黑暗，要搞清楚。這個世界天災人禍愈來愈多，這個再看不清楚，那真的很沒有智慧、很愚痴，事情都已經發生了，還不覺悟，不知道回頭。我們現在點這個燈就是說要捨己為人，所以我們做公益，把老和尚講經說法這些盡量去流通，勸一個是一個，一個人回頭，他的前途就光明了，這個燈就點亮了。所以這是燈有代表智慧的意思。</w:t>
      </w:r>
      <w:r>
        <w:t xml:space="preserve"> </w:t>
      </w:r>
    </w:p>
    <w:p w14:paraId="16F2A612" w14:textId="77777777" w:rsidR="00B60120" w:rsidRDefault="00B60120">
      <w:pPr>
        <w:pStyle w:val="a3"/>
      </w:pPr>
      <w:r>
        <w:t xml:space="preserve">　　另外一個意思是傳承的意思，叫做傳燈。禪宗有一部書叫《傳燈錄》。現在我們也在做傳燈的儀式，我過去在新加坡也辦過這種活動，就是燈一盞一盞，一個傳一個，傳下去。如果沒有我們老和尚在那邊講經說法，把這個道理、這個意思給我們說明，那大家來辦個傳燈，大家來傳，你傳給我、我傳你，然後傳到最後只有這個形式，他不知道那個傳燈的意思是什麼、內容是什麼。那個傳燈的意思，拿這個來表法，就是說你要把你的智慧、德能要代代相傳，你要傳下去。好像我們拜祖先，父母教我們拜，我們要教下一代拜，你要傳下去。如果到我這裡為止了，那就後面就沒有了，「不孝有三，無後為大」，後繼無人那就不孝了。所以，佛法、世間法都要有傳人，要傳燈，要承傳下去。所以這個燃油燈，如果沒有淨老和尚做這麼詳細的說明，我們就去點個燈，以為這樣功德就很大了。當然在事相上也需要，因為事相上，那個事相、那樁事情畢竟代表它真實的內容，只是說你要有人說明。好像你要用一個產品，你是不是要弄個說明書？不然你不會用。所以它那個就是一個事相，你要去說明，讓大家知道這個是做什麼作用的、怎麼用。</w:t>
      </w:r>
      <w:r>
        <w:t xml:space="preserve"> </w:t>
      </w:r>
    </w:p>
    <w:p w14:paraId="75D9CF83" w14:textId="77777777" w:rsidR="00B60120" w:rsidRDefault="00B60120">
      <w:pPr>
        <w:pStyle w:val="a3"/>
      </w:pPr>
      <w:r>
        <w:t xml:space="preserve">　　我們再看下面，『或轉讀尊經』，讀經再加上一個轉，「轉」這個字就是一個關鍵性的字眼，這個我們常常讀，也囫圇吞棗這樣讀過去了。所以讀經它的功德利益關鍵在那個轉，你看「轉讀尊經」，這個《地藏經》我們從頭到尾常常看到轉這個字，其他的經典沒有這個轉，但是也是這個意思。所以我們上一堂課跟大家分享《六祖壇經》法達禪師讀三千部的《法華經》沒開悟，去拜見六祖頂禮頭不著地，顯得傲慢，顯得他值得驕傲。被六祖看出來了，六祖知道你心裡一定有什麼東西在，現在話講有值得你驕傲的事情。結果一問，他說我讀了三千部《妙法蓮華經》。那不容易！一部分量就很大了，讀了三千部是不容易，但是他一個傲慢心起來，所以障礙他開悟。後來六祖給他講了，問他《法華經》講什麼？他說不上來。後來他就請六祖開示，六祖說我不認識字，沒有讀過《法華經》，我也不會讀，你念給我聽聽。就念了一段，六祖說可以了，不用再念了，知道這部經講什麼，就跟他開示。法達禪師當下就大徹大悟了，他就頂禮了，這時候這一次頂禮頭就著地了，真的服了。開悟之後他講了幾句話，其中有一句說「迷時法華轉，悟時轉法華」。過去讀了三千部沒開悟，還是迷惑顛倒，被《法華經》轉了，現在開悟了，他去轉《法華經》。</w:t>
      </w:r>
      <w:r>
        <w:t xml:space="preserve"> </w:t>
      </w:r>
    </w:p>
    <w:p w14:paraId="3FFABFAA" w14:textId="77777777" w:rsidR="00B60120" w:rsidRDefault="00B60120">
      <w:pPr>
        <w:pStyle w:val="a3"/>
      </w:pPr>
      <w:r>
        <w:t xml:space="preserve">　　所以你可以拿《六祖壇經》法達禪師這一段，他開悟的時候講的這個話，你再對照這個地方，那你就明白了。所以你要轉經，不能被經轉。那怎麼叫轉經？懂這個經的意思，依照這個經去修行就叫轉經。如果不懂這個意思，不懂得怎麼修，就被經轉了。「或轉讀尊經」，我們淨老和尚也有解釋了，「轉變我們的念頭」，轉變我們的心態，讀了這個經，根據這個經的教導來轉變我們過去錯誤的思想言行，這個叫轉經，落實到修行上。所以下面也跟我們講，「我們是六道輪迴的念頭，轉過來學佛菩薩，轉輪迴心為菩提心，轉輪迴業為菩薩業」，這是轉。「佛不在世，我們學佛只有依靠經典。要讀經，要研究經義，讀了要能解，解了要能行」，理解之後要去落實。</w:t>
      </w:r>
      <w:r>
        <w:t xml:space="preserve"> </w:t>
      </w:r>
    </w:p>
    <w:p w14:paraId="1197A5F7" w14:textId="77777777" w:rsidR="00B60120" w:rsidRDefault="00B60120">
      <w:pPr>
        <w:pStyle w:val="a3"/>
      </w:pPr>
      <w:r>
        <w:t xml:space="preserve">　　「『或供養佛像及諸聖像』。聖像就是菩薩像。供養佛菩薩形像有兩個意思，一是報恩，如同供祖宗牌位，慎終追遠，報本反始；二是見賢思齊，提醒我們要學得跟他一樣，我供養觀音菩薩，希望自己成觀音菩薩，我供養阿彌陀佛，希望自己成阿彌陀佛。」『乃至念佛菩薩及辟支佛名字』，前面是講供養佛像及諸聖像，這個地方又是另外一種方法，是「念佛菩薩名號」，就是我們現在講念佛法門，「這比前面更簡單」。「佛菩薩名號的含義深廣無盡，名號功德不可思議。」所以我們現在講臨終助念，這句經文就是臨終助念的依據，替臨終人念佛、念菩薩的名字，一名一號歷臨終人耳根，給他聽進去，那這個比前面的方法就更簡單。我們要曉得「佛的名號是性德的名號，菩薩的名號是修德的名號，性修不二」。因為菩薩是在因地修因，修因才能證果；佛是在果地，他已經圓滿了，性德完全顯露了，所以性修不二。「念觀音菩薩，把自己的慈悲心念出來；念地藏菩薩，把自己的孝敬心念出來，名號這樣念就真有功德。念釋迦牟尼佛，釋迦是仁慈，牟尼是清淨，念念以仁慈心對待一切眾生，在一切境緣中流露出自己的慈悲清淨心。」這個念釋迦牟尼佛就相應了。</w:t>
      </w:r>
      <w:r>
        <w:t xml:space="preserve"> </w:t>
      </w:r>
    </w:p>
    <w:p w14:paraId="01C6B9F8" w14:textId="77777777" w:rsidR="00B60120" w:rsidRDefault="00B60120">
      <w:pPr>
        <w:pStyle w:val="a3"/>
      </w:pPr>
      <w:r>
        <w:t xml:space="preserve">　　「念阿彌陀佛，阿彌陀佛是無量覺」，任何事情都覺而不迷，「覺心不動」。「我們六根接觸六塵境界，不起心、不動念、不分別、不執著，這才是真念阿彌陀佛。一名一號，要讓臨終人聽見。臨命終人『一歷耳根，永為道種』，這個功德大。」不管他喜不喜歡聽，反正這句佛號他有聽到、落在他的本識，那這個金剛種子永遠不會消失，將來他這個種子成長、成熟，那個時候他就得度了。「『或聞在本識』，人雖然死了，阿賴耶識還在（通常是八小時之後才離開），它還在活動，還沒去投胎，要繼續念佛。我們念佛的力量，念力就是波動，真誠心、清淨心的波無比的殊勝。我們念佛的波動跟阿賴耶識的波動起感應道交，這就是加持，就是聞在本識，幫助他在阿賴耶識裡種下佛的種子。」念佛的人如果明白道理，「念念相應，種子力量就強大。如果不明道理，也合掌恭敬念南無阿彌陀佛，力量就比較弱；也有好處」，只是這一生他不能馬上得到利益，利益是來生來世。</w:t>
      </w:r>
      <w:r>
        <w:t xml:space="preserve"> </w:t>
      </w:r>
    </w:p>
    <w:p w14:paraId="3FD90C47" w14:textId="77777777" w:rsidR="00B60120" w:rsidRDefault="00B60120">
      <w:pPr>
        <w:pStyle w:val="a3"/>
      </w:pPr>
      <w:r>
        <w:t xml:space="preserve">　　「『是諸眾生所造惡業，計其感果必墮惡趣。』我們想一想他一生所造的業，就曉得他將來會落在哪一道，如果造的惡業多，必定墮三惡道。從這個人的習性、嗜好、作為、處事待人接物，就能判斷他日後往哪一道。『緣是眷屬為臨終人修此聖因』，聖因是講供養佛菩薩。供養佛菩薩絕不是在事相上供養，一定要懂得表法的義趣，依教奉行，進而勸導大眾如法修行，功德就大，罪業才能消滅。光目女與婆羅門女就是好榜樣，我們要細心體會她們的修法。」</w:t>
      </w:r>
      <w:r>
        <w:t xml:space="preserve"> </w:t>
      </w:r>
    </w:p>
    <w:p w14:paraId="04B8C795" w14:textId="77777777" w:rsidR="00B60120" w:rsidRDefault="00B60120">
      <w:pPr>
        <w:pStyle w:val="a3"/>
      </w:pPr>
      <w:r>
        <w:t xml:space="preserve">　　好，這一堂課我們時間到了，我們先學習到這一段。下面這一段我們下一堂課再繼續來學習。祝大家福慧增長，法喜充滿。阿彌陀佛！　　</w:t>
      </w:r>
    </w:p>
    <w:sectPr w:rsidR="00B601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68FC3" w14:textId="77777777" w:rsidR="00B60120" w:rsidRDefault="00B60120" w:rsidP="00657F12">
      <w:r>
        <w:separator/>
      </w:r>
    </w:p>
  </w:endnote>
  <w:endnote w:type="continuationSeparator" w:id="0">
    <w:p w14:paraId="0278CA94" w14:textId="77777777" w:rsidR="00B60120" w:rsidRDefault="00B60120" w:rsidP="00657F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02EB3" w14:textId="77777777" w:rsidR="00B60120" w:rsidRDefault="00B60120" w:rsidP="00657F12">
      <w:r>
        <w:separator/>
      </w:r>
    </w:p>
  </w:footnote>
  <w:footnote w:type="continuationSeparator" w:id="0">
    <w:p w14:paraId="35D8DDFC" w14:textId="77777777" w:rsidR="00B60120" w:rsidRDefault="00B60120" w:rsidP="00657F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F12"/>
    <w:rsid w:val="00657F12"/>
    <w:rsid w:val="007931EE"/>
    <w:rsid w:val="00B60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5A22E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7F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7F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7F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7F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1400</Words>
  <Characters>7984</Characters>
  <Application>Microsoft Office Word</Application>
  <DocSecurity>0</DocSecurity>
  <Lines>66</Lines>
  <Paragraphs>18</Paragraphs>
  <ScaleCrop>false</ScaleCrop>
  <Company/>
  <LinksUpToDate>false</LinksUpToDate>
  <CharactersWithSpaces>9366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