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1048" w14:textId="77777777" w:rsidR="00EA4358" w:rsidRDefault="00EA4358">
      <w:r>
        <w:t>地藏菩薩本願經</w:t>
      </w:r>
      <w:r>
        <w:t>—</w:t>
      </w:r>
      <w:r>
        <w:t xml:space="preserve">如說修行供養，有求必應，有願必成　　悟道法師主講　　（第五十六集）　　</w:t>
      </w:r>
      <w:r>
        <w:t>2020/9/8</w:t>
      </w:r>
      <w:r>
        <w:t xml:space="preserve">　　華藏淨宗學會　　檔名：</w:t>
      </w:r>
      <w:r>
        <w:t xml:space="preserve">WD14-011-0056 </w:t>
      </w:r>
    </w:p>
    <w:p w14:paraId="65125D84" w14:textId="77777777" w:rsidR="00EA4358" w:rsidRDefault="00EA4358">
      <w:pPr>
        <w:pStyle w:val="a3"/>
      </w:pPr>
      <w:r>
        <w:t xml:space="preserve">　　《地藏菩薩本願經講記》。諸位同修，以及網路前的同修，大家好。阿彌陀佛！請放掌。請大家翻開經本六百零九頁，我們從第五行經文看起：</w:t>
      </w:r>
      <w:r>
        <w:t xml:space="preserve"> </w:t>
      </w:r>
    </w:p>
    <w:p w14:paraId="0C9A761C" w14:textId="77777777" w:rsidR="00EA4358" w:rsidRDefault="00EA4358">
      <w:pPr>
        <w:pStyle w:val="a3"/>
      </w:pPr>
      <w:r>
        <w:t xml:space="preserve">　　【是人眷屬。假因業故。墮惡趣者。計當劫數。承斯男女兄弟姊妹。塑畫地藏形像。瞻禮功德。尋即解脫。生人天中。受勝妙樂。】</w:t>
      </w:r>
      <w:r>
        <w:t xml:space="preserve"> </w:t>
      </w:r>
    </w:p>
    <w:p w14:paraId="1CB1CBE4" w14:textId="77777777" w:rsidR="00EA4358" w:rsidRDefault="00EA4358">
      <w:pPr>
        <w:pStyle w:val="a3"/>
      </w:pPr>
      <w:r>
        <w:t xml:space="preserve">　　前面我們學習到經文，就是佛給觀世音菩薩講，假若未來世有男子女人，他很小的時候（三歲、五歲、十歲以下）父母就過世了，乃至兄弟姊妹過世了。年紀很小，父母、兄姐都過世了，或者自己的弟妹比較早過世的，年紀長大了，想念父母、兄弟姐妹，想念這些家屬，不知道這些家屬現在往生到哪一道去，好，還是不好，怎麼辦？佛在這裡講，如果有人想要知道他的父母家屬死了之後，現在在哪一道，在哪個世界，現在情況好不好，就塑畫地藏菩薩形像。「乃至聞名，一瞻一禮，一日至七日，莫退初心，聞名見形，瞻禮供養。」這兩種方法，塑畫地藏菩薩形像，一種方法；聞名瞻禮，也是一種方法。稱地藏菩薩名號，也是一種方法，方法很多，舉出一、二種。不管用什麼樣的方法，關鍵在一七日，「莫退初心，聞名見形，瞻禮供養」。瞻禮供養，也就是說要懂得經義，它的理論方法，如理如法，如法修行供養。莫退初心，初心是真心，真心可貴，不要退。一七日，就像我們打佛七一樣，一日至七日，一心不亂，跟這個道理，原理原則都是一樣。這樣來修學，我們這堂課，這段經文就是講到它的效果。</w:t>
      </w:r>
      <w:r>
        <w:t xml:space="preserve"> </w:t>
      </w:r>
    </w:p>
    <w:p w14:paraId="6BE7BAC0" w14:textId="77777777" w:rsidR="00EA4358" w:rsidRDefault="00EA4358">
      <w:pPr>
        <w:pStyle w:val="a3"/>
      </w:pPr>
      <w:r>
        <w:t xml:space="preserve">　　「亡故的親人」，『假因業故』，「他過去生中造惡業」，現在過世，墮到惡趣，就墮到三惡道，「造惡業必定墮三惡道」。『計當劫數』，「墮三惡道的時間長」，三惡道墮進去，時間都很長，不是短時間可以出離的。陽上的家親眷屬後人常常想念已經亡故的親人，「能依教修行，把功德迴向給親人」，他能得到利益，這些父母、家親眷屬能因此而脫離三惡道，生到人天兩道。這是修這個功德迴向給他，塑畫地藏菩薩形像，聞名，一瞻一禮，一日至七日，莫退初心，這樣來修，迴向給他的親人，親人他就得利益。如果墮到三惡道去，他很快的就脫離三惡道，生到人天善道。</w:t>
      </w:r>
      <w:r>
        <w:t xml:space="preserve"> </w:t>
      </w:r>
    </w:p>
    <w:p w14:paraId="33F4382F" w14:textId="77777777" w:rsidR="00EA4358" w:rsidRDefault="00EA4358">
      <w:pPr>
        <w:pStyle w:val="a3"/>
      </w:pPr>
      <w:r>
        <w:t xml:space="preserve">　　我們學佛的人，有同修也常常提到這個問題，會夢到已經過世的父母、家親眷屬。如果我們常常夢到，就表示我們的父母、家親眷屬他在惡道，他是求我們幫助，替他修福，給他超度。最好是誦經念佛，把《地藏經》念一遍或念三遍，念地藏菩薩名號念一萬聲，給他迴向。你念的心愈虔誠、愈清淨，亡人得的福報就愈大，因為你是為他念的。「誦經念佛還有夾雜，亂心誦念，亡人得的利益就少。」這就比較少了，如果一部經念下來不起一個妄念，那這部經的效果就太殊勝了。但是這個當中有夾雜，也是有利益，就是沒有那麼圓滿、殊勝了。這是很多學佛同修也常常提到夢到親人，這個就是要替他迴向，迴向用誦經、念佛，或者念地藏菩薩名號，這是最好。</w:t>
      </w:r>
      <w:r>
        <w:t xml:space="preserve"> </w:t>
      </w:r>
    </w:p>
    <w:p w14:paraId="3B1C3439" w14:textId="77777777" w:rsidR="00EA4358" w:rsidRDefault="00EA4358">
      <w:pPr>
        <w:pStyle w:val="a3"/>
      </w:pPr>
      <w:r>
        <w:t xml:space="preserve">　　「不學佛的人，夢到已過世的家親眷屬，給他燒一些紙錢，他需要」，因為有一些親人多數是墮在鬼道。如果在畜生道、人道，或者生天，或者墮到地獄道，不會來找我們。墮到地獄道，好像重刑犯，不能出來；在畜生道，我們也夢不到；人道，他也不會來找我們；往生天道，那就更不用談，他已經很好了；多數會來托夢的，大部</w:t>
      </w:r>
      <w:r>
        <w:lastRenderedPageBreak/>
        <w:t>分是鬼道，墮到鬼道，而且人墮鬼道的數量還佔比較多數。我們有句俗話常講，「人死就去做鬼」。人死了不一定到鬼道，因為六道，不一定到鬼道。那為什麼說人死就去做鬼？這個也不無道理。佛在經上給我們講，鬼道的業因是貪心，地獄道的業因是瞋恚，畜生道的業因是愚痴。我們想一想，這個世間人，有幾個人他沒貪心？大部分貪心都很重。貪心很重的，他死了，墮鬼道去了。因為親人多數是在鬼道，所以你給他燒些紙錢，他有需要，對他有些幫助。過去我們淨老和尚也常講，在台中有一個蓮友，他的鄰居一個老太太過世了，托夢向他要錢。他說要錢不向你兒女要，怎麼跑到我家來？後來去問李老師，李老師跟他講，問他，你們鄰居他是信什麼教的？信基督教的。他說信基督教的，那就沒有錯，她一定要找你，信基督教他也不燒紙錢的，他們不相信這個，所以她去給她兒女托夢沒有用，只好來找你幫幫忙，你就發發慈悲心，買一些紙錢燒給她吧！所以像這類都是屬於鬼道。鬼道，現在我們民間有一些風俗，特別在七月普度，道教的，燒得就特別多；佛教，現在也有，沒有道教燒那麼多，也就是鬼道眾生他用得到，他有需要。所以印光祖師對燒紙錢這樁事情，他的態度不反對，也不支持，也不鼓勵。不鼓勵，就是佛門它沒有燒紙錢這個，燒</w:t>
      </w:r>
      <w:r>
        <w:t>紙錢是道教，我們中國道教。不反對，如果這個人他墮到鬼道，你燒一些紙錢給他，他有需要，對他有幫助。所以印光祖師對這樁事情他不鼓勵，也不反對，我們也持這樣的態度也就可以了。這是講沒學佛的。</w:t>
      </w:r>
      <w:r>
        <w:t xml:space="preserve"> </w:t>
      </w:r>
    </w:p>
    <w:p w14:paraId="440C3DAE" w14:textId="77777777" w:rsidR="00EA4358" w:rsidRDefault="00EA4358">
      <w:pPr>
        <w:pStyle w:val="a3"/>
      </w:pPr>
      <w:r>
        <w:t xml:space="preserve">　　學佛的人，你燒一些紙錢，怎麼能夠跟誦經、念佛這種功德相比，當然不能比。但是如果我們家屬有一些他還沒有信佛，信道教，我們也隨俗，也不要堅持，我們佛教都不燒的，你們這些迷信，這樣他對佛教的印象也不好，要懂這些人情世故，這些道理也要懂。我們再看下面經文：</w:t>
      </w:r>
      <w:r>
        <w:t xml:space="preserve"> </w:t>
      </w:r>
    </w:p>
    <w:p w14:paraId="24A72749" w14:textId="77777777" w:rsidR="00EA4358" w:rsidRDefault="00EA4358">
      <w:pPr>
        <w:pStyle w:val="a3"/>
      </w:pPr>
      <w:r>
        <w:t xml:space="preserve">　　【是人眷屬。如有福力。已生人天受勝妙樂者。即承斯功德。轉增聖因。受無量樂。】</w:t>
      </w:r>
      <w:r>
        <w:t xml:space="preserve"> </w:t>
      </w:r>
    </w:p>
    <w:p w14:paraId="3B9AE4A6" w14:textId="77777777" w:rsidR="00EA4358" w:rsidRDefault="00EA4358">
      <w:pPr>
        <w:pStyle w:val="a3"/>
      </w:pPr>
      <w:r>
        <w:t xml:space="preserve">　　我們看下面，「《科註》：『已生善道，增益功勳，未脫苦輪，早生淨土。』家親眷屬在世時行善修福，來生可以得人身，如果善行福德力量很大，可以生到天道享天福」。前面那段經文是講家屬想念自己過世的家親眷屬，那些家親眷屬在世造惡業，墮到惡道，替他誦經，佛門裡面修福，迴向給他，幫助他從三惡道超度到人天善道。這段就是說過世的父母家屬，他自己在世行善積福，他不墮三惡道，他又生到人天善道來。人天善道，「眷屬為他供養地藏菩薩形像，依照經典所教導的方法修學，超薦他」，為他來培福，『承斯功德，轉增聖因』。「轉增聖因」，就是原來他自己就有修福，已經生到人天善道，家屬再替他修福，再迴向給他，他的福報就再增長，「聖因是佛法的機緣」，他受人天福報的時候，「有緣遇到佛法」，這是最可貴的。人身難得，佛法難聞，讓他能夠接觸到佛法就更殊勝，「這是地藏菩薩威神加持，使他能接受佛法，依教修行，他得的果報就殊勝，『受無量樂』。「無量樂是一個標準」，何時才能真正得無量樂？「總歸到淨土法門才真正得無量樂，而且在很短的時間就能獲得，這個法門是當生成就的佛法，不必等第二生」。</w:t>
      </w:r>
      <w:r>
        <w:t xml:space="preserve"> </w:t>
      </w:r>
    </w:p>
    <w:p w14:paraId="404298EF" w14:textId="77777777" w:rsidR="00EA4358" w:rsidRDefault="00EA4358">
      <w:pPr>
        <w:pStyle w:val="a3"/>
      </w:pPr>
      <w:r>
        <w:t xml:space="preserve">　　「善導大師說：『九品往生，總在遇緣不同。』人死之後哪一道投生」，到哪一道去投生，「也在遇緣不同」，個人遇到的緣不一樣。「我們如果遇惡緣，人事環境、物質環境都不好」，這個惡緣，物質環境、人事環境都很不好，「心裡煩躁，常起貪瞋痴慢」，遇到這樣的緣，「就墮三惡道」。「這一生遇到善知識，家庭好、學校好、老師好、朋友好，一定是心善行善，一定在三善道投生。」投生到三善道去，</w:t>
      </w:r>
      <w:r>
        <w:lastRenderedPageBreak/>
        <w:t>到三善道去投生，這是緣好。「孟母三遷是為了讓小孩生活在善的環境中，從小受到善良的薰習。現在我們看到許多家庭，兒女不聽教誨，原因是兒女所接觸的朋友不善。」都是學壞的，環境不好，人事環境不好，他跟著學壞，學壞比較容易，學好比較難。所以孟母為什麼三遷？就是要讓自己的兒子接觸到好環境，接觸到善人，好的老師，他接觸這樣的環境，不斷薰習，學習聖賢的教誨，薰習到長大，他自自然然就成為聖賢。所以孔子稱為至聖，孟夫子稱為亞聖，他媽媽是一個關鍵。他母親如果他小時候沒有三次搬家，接觸好老師，恐怕孟子就成不了亞聖，這是講環境，緣的重要。「西方極樂世界修學的環境好，十方諸佛剎土都不能跟它相比。西方極樂世界是『諸上善人俱會一處』，與眾多等覺菩薩在一起。西方極樂世界即使下下品往生，『皆作阿惟越致菩薩』，不退轉了；這一句雖然沒有明說，但是『轉增聖因，受無量樂』，意思就含在裡面。」我們再看下面經文：</w:t>
      </w:r>
      <w:r>
        <w:t xml:space="preserve"> </w:t>
      </w:r>
    </w:p>
    <w:p w14:paraId="55F1E07D" w14:textId="77777777" w:rsidR="00EA4358" w:rsidRDefault="00EA4358">
      <w:pPr>
        <w:pStyle w:val="a3"/>
      </w:pPr>
      <w:r>
        <w:t xml:space="preserve">　　【是人更能三七日中。一心瞻禮地藏形像。念其名字。滿於萬遍。當得菩薩現無邊身。具告是人眷屬生界。】</w:t>
      </w:r>
      <w:r>
        <w:t xml:space="preserve"> </w:t>
      </w:r>
    </w:p>
    <w:p w14:paraId="3B3E092E" w14:textId="77777777" w:rsidR="00EA4358" w:rsidRDefault="00EA4358">
      <w:pPr>
        <w:pStyle w:val="a3"/>
      </w:pPr>
      <w:r>
        <w:t xml:space="preserve">　　「前面說修行的期限是一日到七日，不退初心」。這裡進一步，『更能三七日中』，這是二十一天，修行關鍵字眼在『一心』。『萬』不是數字，是表圓滿，你在二十一天當中盡力去念。「實在講，不在乎名號念多少聲，重要的是念得相應。念得再多，不能相應，喊破喉嚨也枉然。何謂相應？念地藏菩薩名號時，心是地藏菩薩的心，度脫法界一切苦難眾生、孝敬法界一切眾生，與地藏菩薩的心相應；獻此身心為一切眾生服務，為一切眾生做得度的增上緣，隨時隨處盡心盡力勸化一切眾生，幫助一切眾生明瞭六道的狀況、知道取捨，與地藏菩薩的行就相應。心行相應這叫念，一心稱念；諸佛菩薩沒有第二個念頭，只有幫助眾生，這是我們應當學習的。」「一心，真誠到了極處，感應就特別明顯，你能感應地藏菩薩現身，告訴你家親眷屬現在生在哪一道」，現在的情況。</w:t>
      </w:r>
      <w:r>
        <w:t xml:space="preserve"> </w:t>
      </w:r>
    </w:p>
    <w:p w14:paraId="55F30785" w14:textId="77777777" w:rsidR="00EA4358" w:rsidRDefault="00EA4358">
      <w:pPr>
        <w:pStyle w:val="a3"/>
      </w:pPr>
      <w:r>
        <w:t xml:space="preserve">　　「一心，有事一心與理一心。專心禮拜地藏菩薩形像，專心念地藏菩薩聖號，不懷疑、不夾雜、不間斷，這是事一心。與真如自性相應，這是理一心。心性廣大如虛空，沒有邊際，入這個境界是超越十法界，這是理一心。佛在一般經上講，念到煩惱障、所知障破盡，這是理一心。」起心動念還有是非人我，「我們被煩惱纏縛，沒有能力除障」。「諸佛菩薩、祖師大德告訴我們，煩惱是虛妄不真實的，既然是虛妄，決定可以斷除；自性是本有的，既是本有，決定可以證得。如何能斷除煩惱、證得真如，都在一念之間；這一念之間一定要自己做功夫，任何人都幫不上忙。」「佛菩薩把事實真相說清楚，把他斷煩惱、證入自性的經驗和方法提供給我們做參考，只能做到此地」，其他的佛菩薩幫不上忙。佛菩薩把修學的理論方法給我們講清楚說明白，修要自己去修，「要靠自己，所謂自悟、自修、自證」。「如果這一生遇不到佛法，沒有機會脫離輪迴。」這是真話，沒有遇到佛法，其他的這些宗教也沒有講了生死、出離三界的說法，所以沒有遇到佛法，真的我們沒有機會在這一生脫離輪迴。</w:t>
      </w:r>
      <w:r>
        <w:t xml:space="preserve"> </w:t>
      </w:r>
    </w:p>
    <w:p w14:paraId="6774630A" w14:textId="77777777" w:rsidR="00EA4358" w:rsidRDefault="00EA4358">
      <w:pPr>
        <w:pStyle w:val="a3"/>
      </w:pPr>
      <w:r>
        <w:t xml:space="preserve">　　「我們有緣遇到佛法，省悟過來之後要真修，決定不再造業；不但惡業不造，善業也不造。佛菩薩示現斷惡修善，他是善惡二邊都不造；修一切善法，絕不希求善果，就是不造善。」世間人種善因，希望求善果，「佛菩薩不求善果」。「不思惡、不思善，善惡兩頭坐斷，他真正得大自在。希求善果，果報在人天，出不了十法界；將希求人天善福果報的念頭打斷，就超越十法界。」這是講修一般法門。如果我們修淨土法門，你斷惡、你修善，不要求人天福報。印祖在《文鈔》常常勸我們，你把斷</w:t>
      </w:r>
      <w:r>
        <w:lastRenderedPageBreak/>
        <w:t>惡修善這個功德迴向求願往生西方極樂世界，善業就變成淨業。如果你不迴向發願求生西方淨土，你斷惡修善，只是人天福報，人天福報，脫不了六道。所以我們修淨土，不管你誦什麼經，你誦《地藏經》，也是迴向求願往生淨土；誦《金剛經》，也是迴向求願往生淨土。你誦什麼經、修什麼法門統統迴向發願求生淨土，人天的善業就變成淨業，變成極樂世界的淨業。</w:t>
      </w:r>
      <w:r>
        <w:t xml:space="preserve"> </w:t>
      </w:r>
    </w:p>
    <w:p w14:paraId="77085BC8" w14:textId="77777777" w:rsidR="00EA4358" w:rsidRDefault="00EA4358">
      <w:pPr>
        <w:pStyle w:val="a3"/>
      </w:pPr>
      <w:r>
        <w:t xml:space="preserve">　　「在事相上要不要天天禮拜地藏菩薩？要！很有必要。要不要稱念？要。我們專修淨宗，每天禮拜阿彌陀佛，稱念阿彌陀佛就好。」「如果敬仰地藏菩薩，可請一尊地藏菩薩像，供在阿彌陀佛旁邊，我們稱念阿彌陀佛，包括地藏菩薩在其中，我們禮拜阿彌陀佛，也包括地藏菩薩在其中，這樣容易達到一心；不至於我念多少聲阿彌陀佛，再去念多少聲地藏菩薩，又去念多少聲觀音菩薩」，這樣容易分心，「西方三聖供在一起，念一句阿彌陀佛都念到了，比較容易攝心」。這是專心，特別在打佛七，打佛七就是一句阿彌陀佛。你平常早晚課可以念觀音、勢至，這些清淨大海眾菩薩，那附帶念，主要念阿彌陀佛。像我們做三時繫念一樣，有念觀音菩薩三稱，大勢至菩薩三稱，清淨大海眾菩薩三稱。如果打佛七，就只有一句佛號。你專心念一句佛號，其他統統不念，行不行？可以，這專修。有的人他也兼念觀音菩薩，兼念地藏菩薩，以念佛為主，念其他為輔，也可以，那叫圓修。印光祖師講，叫圓修。當然個人的根器不一樣，如果能夠專修的就專修，如果有人他想附帶的，也是可以。但是打佛七，決定不能夾雜，打佛七就是一句佛號。或者是長期的念佛堂，他天天念佛。就像印光大師靈巖山的念佛堂，它每一天都跟打佛七一樣，你進去就是一部經、</w:t>
      </w:r>
      <w:r>
        <w:t>一句佛號，沒有再念其他的。這是專修念佛的念佛堂、打佛七，只有一句佛號，不夾雜其他的，連西方三聖觀音、勢至，清淨大海眾都不夾雜。平常自己做早晚課這些，可以加一些菩薩名號。我們再看下面經文：</w:t>
      </w:r>
      <w:r>
        <w:t xml:space="preserve"> </w:t>
      </w:r>
    </w:p>
    <w:p w14:paraId="16B6101B" w14:textId="77777777" w:rsidR="00EA4358" w:rsidRDefault="00EA4358">
      <w:pPr>
        <w:pStyle w:val="a3"/>
      </w:pPr>
      <w:r>
        <w:t xml:space="preserve">　　【或於夢中。菩薩現大神力。親領是人。於諸世界。見諸眷屬。】</w:t>
      </w:r>
      <w:r>
        <w:t xml:space="preserve"> </w:t>
      </w:r>
    </w:p>
    <w:p w14:paraId="61948671" w14:textId="77777777" w:rsidR="00EA4358" w:rsidRDefault="00EA4358">
      <w:pPr>
        <w:pStyle w:val="a3"/>
      </w:pPr>
      <w:r>
        <w:t xml:space="preserve">　　照前面那樣的修法，或者你在夢中會夢到地藏菩薩帶你遊歷他方世界，會見到你自己過世的家親眷</w:t>
      </w:r>
      <w:r>
        <w:t xml:space="preserve"> </w:t>
      </w:r>
      <w:r>
        <w:t>屬。「《科註》：『上是顯機顯應，故於稱禮之際，現身告知其界。眷屬冥機冥應，故於夢中相告。』。」這是《地藏經科註》青蓮法師引用這一段，上面講的是顯機顯應，明顯的感應，所以在稱名禮拜這個時候就見到地藏菩薩現身，來告訴家屬往生的世界。被超度的眷屬他是冥機冥應，所以他在夢中來告訴你。「一般凡夫作夢是意識裡妄想現行，佛菩薩或者善神感應的夢境則是可靠的。「『然須了知善惡凡聖之事無非是夢』」，下面引用《金剛經》講，「《金剛經》云『一切有為法，如夢幻泡影』」，你夢到佛菩薩、夢到家親眷屬，這些無非是夢。你夢到善的、夢到惡的，夢到凡人、夢到聖人這些事，無非都是夢。好夢、惡夢，醒過來全是夢。所以引用《金剛經》這句經文，就非常貼切。「我們生活的世間，仔細觀察，夢境！」昨天已經過去，永遠不再回來，「昨天的事情清楚明白，夢境」。想到昨天什麼什麼事情，昨天事情，今天想，不是一場夢嗎？都過去了。說到今天，今天又過去了，今天又變成過去了；你說現在，現在又過去了。「我們活一百年，天天在作夢，哪有一樣是真的？夢裡不再造業，才算是覺悟。沒有一樣是真的，何必計較！在夢境中多做好事，積功累德，往後還可繼續做好夢；如果造作罪業，往後的夢全是惡夢。」我們</w:t>
      </w:r>
      <w:r>
        <w:t>夢境還沒有醒過來，做好夢比做惡夢好，做好夢比較舒服，做惡夢很難受。夢境醒過來，像永嘉大師在《證道歌》講的，中峰國師《三時繫念》也引用，「夢裡明明有六趣，覺得空空無大千」，都是夢境。我們再看下面經文：</w:t>
      </w:r>
      <w:r>
        <w:t xml:space="preserve"> </w:t>
      </w:r>
    </w:p>
    <w:p w14:paraId="19F68474" w14:textId="77777777" w:rsidR="00EA4358" w:rsidRDefault="00EA4358">
      <w:pPr>
        <w:pStyle w:val="a3"/>
      </w:pPr>
      <w:r>
        <w:lastRenderedPageBreak/>
        <w:t xml:space="preserve">　　【更能每日念菩薩名千遍。至於千日。是人當得菩薩遣所在土地鬼神。終身衛護。現世衣食豐溢。無諸疾苦。乃至橫事不入其門。何況及身。是人畢竟得菩薩摩頂授記。】</w:t>
      </w:r>
      <w:r>
        <w:t xml:space="preserve"> </w:t>
      </w:r>
    </w:p>
    <w:p w14:paraId="21442318" w14:textId="77777777" w:rsidR="00EA4358" w:rsidRDefault="00EA4358">
      <w:pPr>
        <w:pStyle w:val="a3"/>
      </w:pPr>
      <w:r>
        <w:t xml:space="preserve">　　「這是說修因，時間更長，『千日』是三年，三年不間斷，每天念菩薩名號一千聲。你修持有功夫，鬼神敬仰，地藏菩薩歡喜，感得鬼神護衛的果報。現在世間災變頻繁，隨時隨地可能遇到，唯有一心念佛求生淨土。在大災難中，想得到平安，衣食不缺，就要修布施。不要怕布施完了沒有吃的穿的，佛菩薩會送吃的送穿的來，我們要有信心。佛菩薩沒有送來怎麼辦？自己業障太重，要認真努力一心念佛，絕不怨天尤人，就能感應道交。」『無諸疾苦』，「不會有疾病，不會受到苦難」。『橫事』是災禍，意外災難，「你不會遇到天災人禍」，這些意外的災變。『不入其門，何況及身』，「你居住的環境不會發生災難，身當然不會受到危害」。『是人畢竟得菩薩摩頂授記』，「地藏菩薩摩頂給你授記，這是得究竟圓滿的果報，所修的因真實，果報當然殊勝」。</w:t>
      </w:r>
      <w:r>
        <w:t xml:space="preserve"> </w:t>
      </w:r>
    </w:p>
    <w:p w14:paraId="4E031819" w14:textId="77777777" w:rsidR="00EA4358" w:rsidRDefault="00EA4358">
      <w:pPr>
        <w:pStyle w:val="a3"/>
      </w:pPr>
      <w:r>
        <w:t xml:space="preserve">　　「念佛念菩薩確實可以消業障，免除一切災難。念阿彌陀佛，念觀音菩薩、地藏菩薩也好，要一心稱念，心行相應，感應就特別殊勝。口念，心不相應，還做損人利己、傷害眾生、擾亂社會的事情，怎樣念也是枉然。一心稱念，一心是沒有夾雜、沒有妄想分別執著。念佛菩薩名號，是課堂裡面的學習，學了之後要應用在生活上才管用；在佛堂做一個小時的功課是一心，做完之後又去搞是非人我、貪瞋痴慢，那沒用處。要把一心保持在今天一天當中都不變，對人事物都是誠心誠意，利益眾生，這是真修行，真正會用功，必有感應道交。」「絕不是想賄賂佛菩薩，我天天念」，請佛菩薩「保佑我升官發財，那個是冤家，我希望他快點死掉，起這種念頭就錯了」。「念佛，我的心像佛、願像佛、行像佛，用在這一天生活當中。天天這樣做，做上三年，你已經做熟了，一定會永遠做下去，才得善神擁護、佛菩薩護念。」再看下面經文：</w:t>
      </w:r>
      <w:r>
        <w:t xml:space="preserve"> </w:t>
      </w:r>
    </w:p>
    <w:p w14:paraId="67C062C0" w14:textId="77777777" w:rsidR="00EA4358" w:rsidRDefault="00EA4358">
      <w:pPr>
        <w:pStyle w:val="a3"/>
      </w:pPr>
      <w:r>
        <w:t xml:space="preserve">　　【復次觀世音菩薩。若未來世。有善男子善女人。欲發廣大慈心救度一切眾生者。欲修無上菩提者。欲出離三界者。】</w:t>
      </w:r>
      <w:r>
        <w:t xml:space="preserve"> </w:t>
      </w:r>
    </w:p>
    <w:p w14:paraId="5A9960A0" w14:textId="77777777" w:rsidR="00EA4358" w:rsidRDefault="00EA4358">
      <w:pPr>
        <w:pStyle w:val="a3"/>
      </w:pPr>
      <w:r>
        <w:t xml:space="preserve">　　『廣大慈心』，包含淨業三福十一句經文。『救度一切眾生』，「一切」是盡虛空遍法界，不是限定某個地區，這是四弘誓願裡面的「眾生無邊誓願度」；『欲修無上菩提』，是「佛道無上誓願成」；『欲出離三界』，是「煩惱無盡誓願斷」，斷煩惱你才能出得了三界，「這是真正覺悟了」。</w:t>
      </w:r>
      <w:r>
        <w:t xml:space="preserve"> </w:t>
      </w:r>
    </w:p>
    <w:p w14:paraId="491CC426" w14:textId="77777777" w:rsidR="00EA4358" w:rsidRDefault="00EA4358">
      <w:pPr>
        <w:pStyle w:val="a3"/>
      </w:pPr>
      <w:r>
        <w:t xml:space="preserve">　　下面，「《科註》：『此是大菩薩心，習行般若波羅蜜，故能發起度人之心。然慈悲本具，昔著我人，故分彼此，今知同體故發等心』。如果沒有發這個心，要趕快發！雖發此心，在日常生活中還是若有若無，心不懇切、不真實，所以修學功夫不得力，境界轉不過來。一定要發真實心。一定要習行般若波羅蜜，住真實慧，真實心才發得起來。」「真誠、清淨、平等、正覺、慈悲」，都是我們自性本來就具足的，「與一切諸佛如來無二無別」。「然而」，我們「著了四相，有妄想分別執著」，就會分彼此，「分自分他，你的真誠、清淨、平等、正覺、慈悲不能現前」，就是因為被這些分別執著障礙住，「本有的性德不起作用」。起作用都是妄想煩惱，日子當然就不好過。天天生煩惱，日子怎麼會好過？「如果你性德本具的智慧德能起作用」，那我們過的就是佛菩薩的生活，「也就是過高度智慧的生活、真善美慧的生活」。</w:t>
      </w:r>
      <w:r>
        <w:t xml:space="preserve"> </w:t>
      </w:r>
    </w:p>
    <w:p w14:paraId="6F9DC077" w14:textId="77777777" w:rsidR="00EA4358" w:rsidRDefault="00EA4358">
      <w:pPr>
        <w:pStyle w:val="a3"/>
      </w:pPr>
      <w:r>
        <w:lastRenderedPageBreak/>
        <w:t xml:space="preserve">　　「『出離三界者，即圓教初信至七信，見思先去，長別三界苦輪。』圓教初信位的菩薩，見惑斷了，已入聖流，不是凡夫」，入到聖流，聖人這一流，「雖然沒有出離三界」，不墮三惡道，「在人天兩道修行」。「七信位的菩薩，見思惑斷盡，出離三界。見惑，第一個是身見，他不再執著這個身是我！身是我所有的，像衣服一樣，這衣服是我所有的，衣服不是我，捨掉很容易，捨掉舊的換一件新的。」「這個身不好，換一個！就像不喜歡這件衣服」，再換另外一件，不一定要等到穿破穿舊，「隨時可以換；這就是講生死很自在，沒有一絲毫貪著」。「凡夫迷惑，認為這個身是自己，很難捨，貪戀，不肯放下。了解事實真相之後，捨身受身一點都不難，不驚不怖，他那個身愈換愈好、愈換愈莊嚴。」「如果貪戀、執著，不肯捨棄」，往往愈換愈差，愈換愈不好，「人身失掉」，人這個身體失掉，再換一個身是什麼身？餓鬼的身、畜生的身、地獄的身，「這都是貪瞋痴沒放下」。「貪心斷了不墮餓鬼，瞋心斷了不墮地獄，痴心斷了不墮畜生，永離三惡道。」</w:t>
      </w:r>
      <w:r>
        <w:t xml:space="preserve"> </w:t>
      </w:r>
    </w:p>
    <w:p w14:paraId="11ED8D32" w14:textId="77777777" w:rsidR="00EA4358" w:rsidRDefault="00EA4358">
      <w:pPr>
        <w:pStyle w:val="a3"/>
      </w:pPr>
      <w:r>
        <w:t xml:space="preserve">　　【是諸人等。見地藏形像及聞名者。至心歸依。或以香華衣服寶貝飲食。供養瞻禮。是善男女等。所願速成。永無障礙。】</w:t>
      </w:r>
      <w:r>
        <w:t xml:space="preserve"> </w:t>
      </w:r>
    </w:p>
    <w:p w14:paraId="614E634C" w14:textId="77777777" w:rsidR="00EA4358" w:rsidRDefault="00EA4358">
      <w:pPr>
        <w:pStyle w:val="a3"/>
      </w:pPr>
      <w:r>
        <w:t xml:space="preserve">　　這段經文是講他修行的方法。『是諸人等』，這些人修行的方法。修行的方法，最重要在至心，最重要的是至心！「真心回頭，依照《地藏經》修行，這叫歸依地藏菩薩。經上教我們做的一定要做到，教我們不可以做的決定不能做，依教奉行才算是歸依，真心誠意去做，就是至心歸依，這個功德太大了。」所以我們要把皈依地藏菩薩這個意思搞清楚，不是說我拜拜地藏菩薩、念念地藏菩薩名號，就算是皈依，這個不一定。拜地藏菩薩、念地藏菩薩名號，有沒有依照《地藏經》，或者講《地藏三經》的理論方法去修學？如果依照經典如理如法修學，才是至心歸依。至心歸依，這功德就太大了。</w:t>
      </w:r>
      <w:r>
        <w:t xml:space="preserve"> </w:t>
      </w:r>
    </w:p>
    <w:p w14:paraId="174433ED" w14:textId="77777777" w:rsidR="00EA4358" w:rsidRDefault="00EA4358">
      <w:pPr>
        <w:pStyle w:val="a3"/>
      </w:pPr>
      <w:r>
        <w:t xml:space="preserve">　　『香』，「是戒香，要持戒守法」。『花』，「表六度因行」。『衣』，「表忍辱」。『寶貝』，「表財物」。『飲食』，「是維持生命所不能缺少」。以這些來『供養瞻禮』，「在菩薩形像面前供養，這是每天課堂裡面的作業，應用在生活上那就是救度一切眾生」。苦難的眾生，我們怎樣用香供養他？」是不是買一些香送給他</w:t>
      </w:r>
      <w:r>
        <w:t>？不是的，要「教導他守法持戒，這就是用香供養眾生」。「怎樣用花供養他？教他布施，教他修善因，才能得善果。教導他處事待人接物要有耐心，要忍辱，就是用衣服供養眾生。教導他學佛，皈依三寶，接受佛法理論方法去修行，就是寶貝的供養。他有苦難，照顧他的物質生活是飲食供養。」我們要把課堂裡面的作業落實到現實的生活當中，「這才叫修行」。「如果只在寺院、家庭裡面，天天香花飲食供養佛菩薩，瞻禮稱名，你就能救度一切眾生嗎？你就能證無上菩提嗎？你就能出離三界嗎？不能。每天早課，提醒自己這一天要照做！處事待人接物要如法，如法就是持戒，也要勸人守法，這支香沒有白點；勸人種善因，斷惡修善，花沒有白供。晚課反省檢點，我今天做的成績如何？我有沒有做到？有沒有認真去做？做得自己滿意不滿意？如果自己覺得不滿意，要懺悔、改過，明天做得比今天更好，這叫修行。」你早晚課這樣做，成就真實功德。如果能這樣來做早晚課，那就是成就我們的真實功德，而不是只有一個形式。「現在人修行只有形式，所以他不能成就。」不知道實質。所以修行實在講，重實質不重形式。「能如實修學者」，『是善男女等，所願速成，永無障礙』，「所願是度眾生的願、成佛道的願、脫離三界六道的願，都能成就」</w:t>
      </w:r>
      <w:r>
        <w:t>。我們再看下面經文：</w:t>
      </w:r>
      <w:r>
        <w:t xml:space="preserve"> </w:t>
      </w:r>
    </w:p>
    <w:p w14:paraId="2E88D25B" w14:textId="77777777" w:rsidR="00EA4358" w:rsidRDefault="00EA4358">
      <w:pPr>
        <w:pStyle w:val="a3"/>
      </w:pPr>
      <w:r>
        <w:lastRenderedPageBreak/>
        <w:t xml:space="preserve">　　【復次觀世音。若未來世。有善男子善女人。欲求現在未來百千萬億等願。百千萬億等事。但當歸依瞻禮供養讚歎地藏菩薩形像。如是所願所求悉皆成就。】</w:t>
      </w:r>
      <w:r>
        <w:t xml:space="preserve"> </w:t>
      </w:r>
    </w:p>
    <w:p w14:paraId="51FABCEE" w14:textId="77777777" w:rsidR="00EA4358" w:rsidRDefault="00EA4358">
      <w:pPr>
        <w:pStyle w:val="a3"/>
      </w:pPr>
      <w:r>
        <w:t xml:space="preserve">　　這段經文講的是「有求必應，有願必成」。「真正做到如說修行供養，所求的沒有一樣不滿願。」『歸依』，「歸是從一切錯誤、過失真正回頭，回頭就是懺悔，後不再造。」佛門有句話常講，「回頭是岸」。「回頭之後，我們的生活、行為、處事待人接物，依《地藏經》的教誨，這叫歸依地藏菩薩。」『瞻禮』，「早晚功課要瞻仰、禮拜地藏菩薩形像，禮拜是恭敬，表達自己誠敬之心，依教奉行」。『供養』，「把《地藏經》的教訓節錄幾十條，擺在自己面前，天天照做，這是如說修行供養」。「不但自己依教奉行，還要勸化別人。」</w:t>
      </w:r>
      <w:r>
        <w:t xml:space="preserve"> </w:t>
      </w:r>
    </w:p>
    <w:p w14:paraId="1B2EE86E" w14:textId="77777777" w:rsidR="00EA4358" w:rsidRDefault="00EA4358">
      <w:pPr>
        <w:pStyle w:val="a3"/>
      </w:pPr>
      <w:r>
        <w:t xml:space="preserve">　　『讚歎地藏菩薩形像』，「這就不是雕塑彩畫的形像，而是地藏菩薩示現在人間的形像，他用什麼心處事待人接物，他用什麼樣的態度接觸一切人事物，這叫形像」。「稱讚就是講解地藏菩薩的功德，釋迦牟尼佛為我們講解《地藏菩薩本願經》、《地藏十輪經》、《占察善惡業報經》，「這是專門讚歎地藏菩薩形像」。講經就是讚歎，宣揚地藏菩薩的經典，就是讚歎地藏菩薩。不要誤會，造一尊地藏菩薩像就是讚歎，那全錯了。「要為人演說，還要做好榜樣，你修地藏法門，你的形像是不是地藏菩薩的形像？」像不像地藏菩薩？「這叫真讚歎」。你能這樣做，地藏菩薩在末法時期代表世尊弘法利生接引大眾，你的所願所求哪有不成就的道理！你所願所求是自性功德的現前，還是佛菩薩的加持？兩者都有」，兩方面都有，「自性功德是因，佛菩薩加持是緣」，增上緣。「如果自己沒有真修，佛菩薩的緣接不上；必須自己有真因」，佛菩薩來做為我們的助緣，他來幫助，「果報才能順利成就」。</w:t>
      </w:r>
      <w:r>
        <w:t xml:space="preserve"> </w:t>
      </w:r>
    </w:p>
    <w:p w14:paraId="71978200" w14:textId="77777777" w:rsidR="00EA4358" w:rsidRDefault="00EA4358">
      <w:pPr>
        <w:pStyle w:val="a3"/>
      </w:pPr>
      <w:r>
        <w:t xml:space="preserve">　　「人人都有願求」，每一個人都有他的願望，他所要求的。「幾個人在一生中能滿自己的心願？求願的人多，真正滿願的人非常稀有。世間人有求，這個願實現，絕大多數還是命中所有。」「求財，命裡確實有財」，他命中本來他就有帶財，「時節因緣成熟他發財」，時節因緣，時間到了，到了他該發財的時候，他自然就會發財。「命裡有地位，因緣成熟他也得到高官」，做大官，「可見得都是命裡有的」。「這個地方所講的希求，是你命裡沒有你求到，才叫有求必應，命裡有的不算。沒有，要求得是很難，這是佛菩薩威神加持，加持是增上緣，主要還是自己依照佛的教誨認真努力修學，現前修，現前就得感應。這裡面因果關係搞清楚，你就不會懷疑，也不會怪菩薩為什麼保佑他、不保佑我，這是因為他照做，我沒有照做。」他做得如理如法，我做得不如理不如法，佛菩薩是平等的加持。我們再看下面經文：</w:t>
      </w:r>
      <w:r>
        <w:t xml:space="preserve"> </w:t>
      </w:r>
    </w:p>
    <w:p w14:paraId="5C63231F" w14:textId="77777777" w:rsidR="00EA4358" w:rsidRDefault="00EA4358">
      <w:pPr>
        <w:pStyle w:val="a3"/>
      </w:pPr>
      <w:r>
        <w:t xml:space="preserve">　　【復願地藏菩薩。具大慈悲。永擁護我。是人於睡夢中。即得菩薩摩頂授記。】</w:t>
      </w:r>
      <w:r>
        <w:t xml:space="preserve"> </w:t>
      </w:r>
    </w:p>
    <w:p w14:paraId="62475678" w14:textId="77777777" w:rsidR="00EA4358" w:rsidRDefault="00EA4358">
      <w:pPr>
        <w:pStyle w:val="a3"/>
      </w:pPr>
      <w:r>
        <w:t xml:space="preserve">　　「求地藏菩薩大慈大悲永遠保佑，菩薩答應你，就會在夢中託夢給你，夢到菩薩摩頂授記。《科註》：『歸供合法』，歸依供養如法，『求懇如心，故感大士夢中授記』，菩薩給你做增上緣。歸依供養不如法，什麼樣的希求都得不到感應；如理如法的希求，一定能成就。為眾生，不為自己，願容易成就。」「為眾生而不為自己，願無法成就」，那是眾生方面的問題，「眾生業障太重，不是菩薩不幫助」。眾生他業障重，沒有依教奉行，不聽教誨，他一定要受果報。什麼時候從這個果報當中省悟過來，那時候佛菩薩就來教他。「由此可知，佛菩薩現不現身、說不說法、教不教化眾生，都是一片慈悲。他不現身、不說法、不教化眾生」，眾生這方面的緣不成熟；「緣是在眾生這邊，不在佛菩薩那一邊」。「自己一定要存善心、行善事、發善願，</w:t>
      </w:r>
      <w:r>
        <w:lastRenderedPageBreak/>
        <w:t>才能感得佛菩薩現身說法。心行不善，佛菩薩決定不會來。實在講，佛菩薩所說一切經法，無非是說明宇宙人生的真相、因果轉變相續這些理事。事實真相，轉變的道理、轉變的事實，都在我們眼前，我們六根天天接觸這些境界是迷而不覺，沒看出來、沒聽懂，諸佛菩薩憐憫我們，就在眼前的事相幫我們點醒。我們果然明白，就像大經上所說，諸佛如來為一切眾生講經說法，『塵說剎說，無間斷說』，這都是事實。」</w:t>
      </w:r>
      <w:r>
        <w:t xml:space="preserve"> </w:t>
      </w:r>
    </w:p>
    <w:p w14:paraId="65CD1D3F" w14:textId="77777777" w:rsidR="00EA4358" w:rsidRDefault="00EA4358">
      <w:pPr>
        <w:pStyle w:val="a3"/>
      </w:pPr>
      <w:r>
        <w:t xml:space="preserve">　　這堂課時間到了，我們就學習到這裡。下面的經文，我們下一堂課再繼續來學習。祝大家福慧增長，法喜充滿。阿彌陀佛！　　</w:t>
      </w:r>
    </w:p>
    <w:sectPr w:rsidR="00EA43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DC711" w14:textId="77777777" w:rsidR="00EA4358" w:rsidRDefault="00EA4358" w:rsidP="006E7F42">
      <w:r>
        <w:separator/>
      </w:r>
    </w:p>
  </w:endnote>
  <w:endnote w:type="continuationSeparator" w:id="0">
    <w:p w14:paraId="73B35F08" w14:textId="77777777" w:rsidR="00EA4358" w:rsidRDefault="00EA4358" w:rsidP="006E7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FBC97" w14:textId="77777777" w:rsidR="00EA4358" w:rsidRDefault="00EA4358" w:rsidP="006E7F42">
      <w:r>
        <w:separator/>
      </w:r>
    </w:p>
  </w:footnote>
  <w:footnote w:type="continuationSeparator" w:id="0">
    <w:p w14:paraId="2F63875A" w14:textId="77777777" w:rsidR="00EA4358" w:rsidRDefault="00EA4358" w:rsidP="006E7F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42"/>
    <w:rsid w:val="006E7F42"/>
    <w:rsid w:val="007931EE"/>
    <w:rsid w:val="00EA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D61D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7F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7F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7F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7F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1520</Words>
  <Characters>8669</Characters>
  <Application>Microsoft Office Word</Application>
  <DocSecurity>0</DocSecurity>
  <Lines>72</Lines>
  <Paragraphs>20</Paragraphs>
  <ScaleCrop>false</ScaleCrop>
  <Company/>
  <LinksUpToDate>false</LinksUpToDate>
  <CharactersWithSpaces>10169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