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23855" w14:textId="77777777" w:rsidR="00FC7FC9" w:rsidRDefault="00FC7FC9">
      <w:r>
        <w:t>地藏經玄義</w:t>
      </w:r>
      <w:r>
        <w:t>—</w:t>
      </w:r>
      <w:r>
        <w:t xml:space="preserve">成佛才是圓滿孝道　　悟道法師主講　　（第十集）　　</w:t>
      </w:r>
      <w:r>
        <w:t>2020/10/15</w:t>
      </w:r>
      <w:r>
        <w:t xml:space="preserve">　　華藏淨宗學會　　檔名：</w:t>
      </w:r>
      <w:r>
        <w:t xml:space="preserve">WD14-012-0010 </w:t>
      </w:r>
    </w:p>
    <w:p w14:paraId="3137F649" w14:textId="77777777" w:rsidR="00FC7FC9" w:rsidRDefault="00FC7FC9">
      <w:pPr>
        <w:pStyle w:val="a3"/>
      </w:pPr>
      <w:r>
        <w:t xml:space="preserve">　　《地藏菩薩本願經玄義》。諸位同修，及網路前的同修，大家好。阿彌陀佛！請大家翻開經本，《地藏經科註綸貫》第一面，我們上一節課講到︰</w:t>
      </w:r>
      <w:r>
        <w:t xml:space="preserve"> </w:t>
      </w:r>
    </w:p>
    <w:p w14:paraId="4AF02D74" w14:textId="77777777" w:rsidR="00FC7FC9" w:rsidRDefault="00FC7FC9">
      <w:pPr>
        <w:pStyle w:val="a3"/>
      </w:pPr>
      <w:r>
        <w:t xml:space="preserve">　　【俾從大士前，能一瞻一禮，咸蒙勝地之歡。功莫京焉，義叵量矣。】</w:t>
      </w:r>
      <w:r>
        <w:t xml:space="preserve"> </w:t>
      </w:r>
    </w:p>
    <w:p w14:paraId="7B0C9A4C" w14:textId="77777777" w:rsidR="00FC7FC9" w:rsidRDefault="00FC7FC9">
      <w:pPr>
        <w:pStyle w:val="a3"/>
      </w:pPr>
      <w:r>
        <w:t xml:space="preserve">　　這段還沒講完。上一堂課跟大家介紹中國大陸四大名山，就像一個房子，四根支柱一樣撐著，四大名山四大菩薩撐住了中國的佛教。第一個是安徽九華山地藏菩薩，第二個是浙江普陀山觀世音菩薩，這堂課要繼續來介紹山西五台山的文殊菩薩。</w:t>
      </w:r>
      <w:r>
        <w:t xml:space="preserve"> </w:t>
      </w:r>
    </w:p>
    <w:p w14:paraId="2D8849AD" w14:textId="77777777" w:rsidR="00FC7FC9" w:rsidRDefault="00FC7FC9">
      <w:pPr>
        <w:pStyle w:val="a3"/>
      </w:pPr>
      <w:r>
        <w:t xml:space="preserve">　　文殊菩薩代表智慧，現在人講理性，絕非感情用事。所以說你的孝敬、你的慈悲，你對於社會大眾的關懷、愛護、協助是理性的，不是感情的，不是感情用事。感情裡面有好惡，我喜歡你就幫助你，我不喜歡你就不幫助你，這是感情用事。理智是沒有好惡，你有困難，你是我的敵人、仇人，你有困難與苦處，我也幫助你，平等的幫助你。所以理性的裡面，沒有是非人我、沒有恩怨、沒有彼此，文殊菩薩表這個意思，這是真智慧，這是清淨平等心現前。普賢菩薩表落實，就是前面地藏的孝敬、觀音的慈悲、文殊的理性，完全落實在我們生活之中，落實在我們工作裡面，落實在我們日常應酬之中，處事待人接物統統都做到了，普賢是個實行家。這四大菩薩表大乘佛法的教學，表大乘佛法的修養，我們要懂得。佛法是教學，佛法是教育，不是宗教，我們必須認識清楚。</w:t>
      </w:r>
      <w:r>
        <w:t xml:space="preserve"> </w:t>
      </w:r>
    </w:p>
    <w:p w14:paraId="607F3342" w14:textId="77777777" w:rsidR="00FC7FC9" w:rsidRDefault="00FC7FC9">
      <w:pPr>
        <w:pStyle w:val="a3"/>
      </w:pPr>
      <w:r>
        <w:t xml:space="preserve">　　法師在此地敘說，他生在末法。我們也生在末法，雖然都生在末法，我們的時代相去三百年，三百年前的社會跟今天的社會不一樣，那個時候是太平盛世，在中國歷史上也是值得讚歎。清朝最盛的時期，三個朝代：康熙、雍正、乾隆，這三個朝代總共一百多年，真的是天下太平。康熙六十一年，雍正十三年，乾隆六十年，一百多年。康、雍、乾這三個朝代社會安定、人民安樂，賢人很多；換句話說，他們受教育的機會比我們殊勝，高僧大德時時處處都能遇到。我們今天生在亂世，不但是亂世，可以說是大亂之世，倫理道德沒有人講，偶爾我們講講，還受到許多人批評指責，說我們落伍，趕不上時代。我們想想這個話也沒錯，我們是落伍。時代往哪裡走？往毀滅的邊緣走，往瘋狂境界裡面走。再想想我們這個落伍未嘗不是好事，如果像經上講的往勝地走，我們落伍就錯了，跟不上佛菩薩這個隊伍，那就錯了！所以我們現在幸虧落伍，不跟現代人走。跟佛菩薩不能落伍；跟現在人落伍，那沒有關係的，要不落伍，就跟他們到歌舞廳裡面去瘋狂跳舞，日夜不休息，就幹這些事情，狂歡之後果報在惡道，所以我們幸虧落伍，不跟現代人走。我們也肯定自己是落伍，可是在另一方面，我們是在精進，在智慧與德行上我們沒有落伍，而在自私自利、爭權</w:t>
      </w:r>
      <w:r>
        <w:t>奪利、貪瞋痴慢，我們真的是落伍，所以落這個伍有什麼不好？我們所精進的那一方面，他們也落伍了，他們精進的那一方面我們落伍了，兩個比較比較，我們的心也能得到一點安慰。這段話，家師淨老和尚講的，我們聽起來也特別有感受。</w:t>
      </w:r>
      <w:r>
        <w:t xml:space="preserve"> </w:t>
      </w:r>
    </w:p>
    <w:p w14:paraId="0ADE5AC6" w14:textId="77777777" w:rsidR="00FC7FC9" w:rsidRDefault="00FC7FC9">
      <w:pPr>
        <w:pStyle w:val="a3"/>
      </w:pPr>
      <w:r>
        <w:t xml:space="preserve">　　在末法時期我們幸遇真乘，我們的幸（幸運的幸）比他還要難得，在這個時代，我們也遇到這部經典。難得的遇到青蓮法師他的註解，說實在話，他要不這樣詳細為我們註解出來，《地藏經》我們念不懂，哪裡懂得經文裡頭含的有這麼多的意思在？所以，青蓮法師又何嘗不是佛菩薩化身應現的？《地藏經》流傳這麼久，從來沒有人</w:t>
      </w:r>
      <w:r>
        <w:lastRenderedPageBreak/>
        <w:t>做過註解，也許有人做註解，註解失傳了，沒有傳下來。現在在《大藏經》裡面，古人的註解就這一種，沒有看到第二種。我們從這裡來看，從註解的內容來看，他要不是諸佛如來再來，也是觀音、地藏菩薩這一流，哪裡是普通人？普通人註不出來，普通人怎麼能說得出來？這一段序文言簡意賅，文字不多，說得多麼透徹，層次清清楚楚、明明白白，不是凡夫能做得到的，我們今天遇到的真乘是這部《科註》。後面是他說的幾句客氣話：</w:t>
      </w:r>
      <w:r>
        <w:t xml:space="preserve"> </w:t>
      </w:r>
    </w:p>
    <w:p w14:paraId="0F4D11B5" w14:textId="77777777" w:rsidR="00FC7FC9" w:rsidRDefault="00FC7FC9">
      <w:pPr>
        <w:pStyle w:val="a3"/>
      </w:pPr>
      <w:r>
        <w:t xml:space="preserve">　　【聿崇隨喜之心，用作津梁之地。聊申管見，略釋題名。】</w:t>
      </w:r>
      <w:r>
        <w:t xml:space="preserve"> </w:t>
      </w:r>
    </w:p>
    <w:p w14:paraId="1AAD13F0" w14:textId="77777777" w:rsidR="00FC7FC9" w:rsidRDefault="00FC7FC9">
      <w:pPr>
        <w:pStyle w:val="a3"/>
      </w:pPr>
      <w:r>
        <w:t xml:space="preserve">　　他說的客氣話。隨順諸佛菩薩應化隨緣度眾這個心，隨順佛菩薩教化眾生的心願。『用作津梁之地』，這是講他寫這部註解，幫助我們開闢一條路徑，架一座橋梁，讓我們博地凡夫，由他這個橋梁、路徑趣向大乘。『聊申管見』，以蠡測海，以管窺天，這古時候的成語；管子很細，從管子裡面看東西，那個範圍看得很小。這是謙虛，自己對於佛法大海只略知一點，這是客氣話、謙虛話。為我們註解這部大經，這個註解就是他體會到精義之處，為我們說出來，給我們做嚮導，現在的話說就是幫助我們做導遊，遊歷地藏法門的境界，我們在經裡頭看不出來，他為我們講解。下面是『略釋題名』，他是天台家的子孫，他學天台宗的，所以用天台的規矩來解釋五重玄義。</w:t>
      </w:r>
      <w:r>
        <w:t xml:space="preserve"> </w:t>
      </w:r>
    </w:p>
    <w:p w14:paraId="7CE2A717" w14:textId="77777777" w:rsidR="00FC7FC9" w:rsidRDefault="00FC7FC9">
      <w:pPr>
        <w:pStyle w:val="a3"/>
      </w:pPr>
      <w:r>
        <w:t xml:space="preserve">　　【冀三寶之冥加，綜諸文而融貫。普願見聞，同趣樂土云爾。】</w:t>
      </w:r>
      <w:r>
        <w:t xml:space="preserve"> </w:t>
      </w:r>
    </w:p>
    <w:p w14:paraId="1E311372" w14:textId="77777777" w:rsidR="00FC7FC9" w:rsidRDefault="00FC7FC9">
      <w:pPr>
        <w:pStyle w:val="a3"/>
      </w:pPr>
      <w:r>
        <w:t xml:space="preserve">　　前面的文章稱為「綸貫」，綸貫的內容是把全經的精義做整體的介紹，它裡面包括五重玄義，比五重玄義還豐富。所以綸貫很不容易做，如果對這一部經沒有徹底貫通是做不出來的。我們照五重玄義那個架構，我們可以來填補，綸貫沒有辦法，這就是『綜諸文而融貫』。</w:t>
      </w:r>
      <w:r>
        <w:t xml:space="preserve"> </w:t>
      </w:r>
    </w:p>
    <w:p w14:paraId="5BC3BA14" w14:textId="77777777" w:rsidR="00FC7FC9" w:rsidRDefault="00FC7FC9">
      <w:pPr>
        <w:pStyle w:val="a3"/>
      </w:pPr>
      <w:r>
        <w:t xml:space="preserve">　　『普願見聞，同趣樂土云爾。』「普願見聞」，這是當時後代，包括我們現在在內，我們見到《科註》，我們也聽到《科註》。後面這一句是青蓮法師的願望，我們『同趣樂土』。「樂土」兩個字的意思很深，意思也很靈活，跟前面講的『咸蒙勝地之歡』同一個意思，前後照應。我們樂要往上提升，不能往下墮，不能往下墜落，你樂生天，你決定得生天上。本經世尊、菩薩勸眾生生天的很多，因為這部經是對初學的人講。到什麼時候才叫你超越六道、超越三界、超越十法界？到文殊、普賢才把你往最上面提升，在宗門所謂「向上一著」。這個地方先拉你一把，在六道絕不墮三惡道，這是佛度化眾生第一步，是先把你穩住人天善道，不墮三惡道，然後慢慢的把你向上提升，這幾個字表這個意思。他敘說註經的因緣就到此地。</w:t>
      </w:r>
      <w:r>
        <w:t xml:space="preserve"> </w:t>
      </w:r>
    </w:p>
    <w:p w14:paraId="7EC67DE8" w14:textId="77777777" w:rsidR="00FC7FC9" w:rsidRDefault="00FC7FC9">
      <w:pPr>
        <w:pStyle w:val="a3"/>
      </w:pPr>
      <w:r>
        <w:t xml:space="preserve">　　下面就是天台家的五重玄義，這裡總共只有一行，一行半都不到。我們把下面的文念一念，五重玄義我們就不必照這個文來講，照這個文來講就變成講註解。前面這一段是一定要講，這是很難得、很稀有，是我們學佛，特別是講經說法不能不知道的。五重玄義是隋朝智者天台大師解釋一切經論的一個規矩，他有特別方式。在沒有講經之前，先把全經的大意用五個科目來介紹，這稱為「五重玄義」，玄妙的義理。第一個，此地在第四行，諸位看到第二個字：</w:t>
      </w:r>
      <w:r>
        <w:t xml:space="preserve"> </w:t>
      </w:r>
    </w:p>
    <w:p w14:paraId="1FD93C06" w14:textId="77777777" w:rsidR="00FC7FC9" w:rsidRDefault="00FC7FC9">
      <w:pPr>
        <w:pStyle w:val="a3"/>
      </w:pPr>
      <w:r>
        <w:t xml:space="preserve">　　【一釋名。二辨體。三明宗。四論用。五判教相。】</w:t>
      </w:r>
      <w:r>
        <w:t xml:space="preserve"> </w:t>
      </w:r>
    </w:p>
    <w:p w14:paraId="6BE066B4" w14:textId="77777777" w:rsidR="00FC7FC9" w:rsidRDefault="00FC7FC9">
      <w:pPr>
        <w:pStyle w:val="a3"/>
      </w:pPr>
      <w:r>
        <w:lastRenderedPageBreak/>
        <w:t xml:space="preserve">　　智者大師就用這五種方式，介紹全經的義趣，這部經它全部的義趣，透過五重玄義把它介紹出來。沒有講經之前先介紹全經大意，這是有兩個用意：第一個意思，對初學人來說經文很長，講解需要時日，要很長的時間，他不了解這部經典的義趣，很難產生興趣。尤其是大經很長，要講很久，初學的人恐怕沒有耐心，不願意來聽；如果先把全經大意介紹，他一聽這個經有這麼多好處，這樣殊勝，引起他發心，把這部經聽圓滿，學習圓滿，有這個意思在。這個好像還沒有正式講經文，先講這部經的大意，大概意思。第一個是對初學。第二個是對老修的人，老修行的，經聽很久了。老修的人不要聽經，經他已經聽過多少遍了，他專心修行，他喜歡聽玄義，是講經人的心得報告，可以從這一次講演當中，知道他對於佛法深入的程度，很值得給老修行人做參考；他修持的功夫，他的見解與智慧，都在這一段裡面表達了。所以老修喜歡聽玄義，不喜歡聽講經，講經照著經文，你會講，他也會講，他是要聽你修學的心得報告，這是第二個意思。一個對初學，一個對老修，這兩方面作用不同。</w:t>
      </w:r>
      <w:r>
        <w:t xml:space="preserve"> </w:t>
      </w:r>
    </w:p>
    <w:p w14:paraId="1AD0EDE5" w14:textId="77777777" w:rsidR="00FC7FC9" w:rsidRDefault="00FC7FC9">
      <w:pPr>
        <w:pStyle w:val="a3"/>
      </w:pPr>
      <w:r>
        <w:t xml:space="preserve">　　古代講經的法師，在講經文之前都有這種說法，可是方式各個人不相同，我們在《華嚴經》上看到，大概有十幾種方式，各人自己可以用自己的方式。天台用這五個綱目來解釋，賢首宗（賢首宗就是華嚴宗）就多了，賢首是用十個綱目，多出一倍，華嚴這家它是用「十門開啟」，五重玄義就比較簡單；有用簡單的，也有用複雜的，古代的法師都不相同。但是到了唐朝中葉以後，其他法師那種方法都被淘汰，沒有人採取了，唯獨賢首跟天台還留下來。這是經過歷史的淘汰，證實這兩家的方式好，所以被後人所採取，無論是註經、講經都循著這個規矩。尤其是天台家，在晚近比賢首更受歡迎，為什麼？賢首太麻煩，天台這五條簡單。</w:t>
      </w:r>
      <w:r>
        <w:t xml:space="preserve"> </w:t>
      </w:r>
    </w:p>
    <w:p w14:paraId="5C43303F" w14:textId="77777777" w:rsidR="00FC7FC9" w:rsidRDefault="00FC7FC9">
      <w:pPr>
        <w:pStyle w:val="a3"/>
      </w:pPr>
      <w:r>
        <w:t xml:space="preserve">　　到現代這個時代，再給諸位同修說，五重玄義也不吃香，為什麼？現代人看到五條已經是太多、太麻煩。所以李炳南老居士當年開班教學，教導我們講經，告訴我們五重玄義、十門開啟，我們自己學講經的人不能不懂，你不懂不能算是講經的人，你要懂得，但是用得上用不上？用不上，現在你講這五條會把人都講跑掉了，沒有人聽你的。怎麼辦？現在講經最好是講一個講經因緣，來代替說明我們為什麼講這部經，然後就直接講經題，經題講完了就「如是我聞」，直截了當，這是現代人最歡喜。進入到工業時代，大家工作繁忙，分秒必爭，哪有時間來聽你講那麼長？所以我們要懂得現代人的根機。佛法注重在契理契機，你雖然是如法來演繹，但是你不懂得現代人的根性，結果還是不能適合現代人，所以一定要懂得現代人他的需要。因此古大德的註解只提供我們做參考，我們決定不能照樣搬出來，你要把古人的註解全盤搬出來，在現代行不通，這是我們一定要記住的一個原則。講經隨著時代、隨著地區要懂得變通，原則就是契理契機。</w:t>
      </w:r>
      <w:r>
        <w:t xml:space="preserve"> </w:t>
      </w:r>
    </w:p>
    <w:p w14:paraId="189EDAB9" w14:textId="77777777" w:rsidR="00FC7FC9" w:rsidRDefault="00FC7FC9">
      <w:pPr>
        <w:pStyle w:val="a3"/>
      </w:pPr>
      <w:r>
        <w:t xml:space="preserve">　　我們這次演講也用五玄（五重玄義）做綱領，我們解釋力求簡單明瞭，節省時間，讓大家從這些地方也能夠看出這部經的精義。青蓮法師在註解裡面有一些特別獨到的見解與殊勝的發揮，我們也可以念念、聽聽。有不少地方，在今天還是值得我們學習，這些地方我們就可以細講。我們現前不需要的，不容易理解的，不適合現在社會環境、生活環境和意識形態，我們就把它省略。正好註解存在，諸位如果需要深入，可以依照原著來修學。在玄義裡面，法師確實有高明的見解，我們在古大德玄義裡頭很少看出來。他是以不可思議這個理念做為依據，世尊演說這個法門依據，這不可思議，難！這個難，不容易。</w:t>
      </w:r>
      <w:r>
        <w:t xml:space="preserve"> </w:t>
      </w:r>
    </w:p>
    <w:p w14:paraId="2139AC06" w14:textId="77777777" w:rsidR="00FC7FC9" w:rsidRDefault="00FC7FC9">
      <w:pPr>
        <w:pStyle w:val="a3"/>
      </w:pPr>
      <w:r>
        <w:t xml:space="preserve">　　我們想想，世尊所說的《大方廣佛華嚴經》又稱作「大不思議經」，《維摩詰經》稱為「小不思議經」。青蓮法師將《地藏經》也以不思議為水平，這豈不是把這部經與《華嚴經》、《法華經》、《維摩詰經》拉成一條線上嗎？他這個看法、說法有沒有道理？有道理，不是隨便說的。從哪裡看出來？我們從「集會品」裡面看到。「忉利天宮集會品」，參與法會的這些人是盡虛空遍法界一切諸佛如來與諸大菩薩，跟《大方廣佛華嚴經》真的是無二無別，《華嚴經》稱為一乘了義，這部經又何嘗不是一乘了義？所以他的觀點是有根據的，不是隨便說的。因此他的名題是以「不思議人法為名」，五重玄義裡面說的，在辨體以「不思議性識為體」，論用的方面以「不思議行願為宗」。這個講法，確實我們很少看到、聽到，細細思惟觀察，有道理！也讓我們體會到法師不是普通人，一般普通人看不到這麼深，看不到這麼廣，說他是佛菩薩再來絕不為過。天台大師這五個項目之由來，它有層次，此地也給我們說出來了。我們把這段文念一念，在第二面第四行，從當中念起︰</w:t>
      </w:r>
      <w:r>
        <w:t xml:space="preserve"> </w:t>
      </w:r>
    </w:p>
    <w:p w14:paraId="3C891A3A" w14:textId="77777777" w:rsidR="00FC7FC9" w:rsidRDefault="00FC7FC9">
      <w:pPr>
        <w:pStyle w:val="a3"/>
      </w:pPr>
      <w:r>
        <w:t xml:space="preserve">　　【所以五重預釋者，以是經中幽玄之義，令人一覽，即能詮名。識所詮體，欲顯此體，須明宗要。宗成體顯，妙用得力。然後判屬時味部教，則義旨泠然，昭乎心目。譬之擬觀山海，先閱圖經，未出門庭，而情景宛在矣。】</w:t>
      </w:r>
      <w:r>
        <w:t xml:space="preserve"> </w:t>
      </w:r>
    </w:p>
    <w:p w14:paraId="72BFF7D0" w14:textId="77777777" w:rsidR="00FC7FC9" w:rsidRDefault="00FC7FC9">
      <w:pPr>
        <w:pStyle w:val="a3"/>
      </w:pPr>
      <w:r>
        <w:t xml:space="preserve">　　『預釋』就是預先解釋，沒有講經文之前先說大意。『以是經中幽玄之義，令人一覽，即能詮名』，一看就曉得它的名字。『識所詮體』，認識這部經的性質，體是性質。</w:t>
      </w:r>
      <w:r>
        <w:t xml:space="preserve"> </w:t>
      </w:r>
    </w:p>
    <w:p w14:paraId="4992D11C" w14:textId="77777777" w:rsidR="00FC7FC9" w:rsidRDefault="00FC7FC9">
      <w:pPr>
        <w:pStyle w:val="a3"/>
      </w:pPr>
      <w:r>
        <w:t xml:space="preserve">　　『欲顯此體，須明宗要』，「宗要」是修行的方法。『宗成體顯，妙用得力』，這是講論用，你學這部經有什麼用處。『然後判屬時味部教，則義旨泠然，昭乎心目。譬之擬觀山海，先閱圖經，未出門庭，而情景宛在矣！』他這幾句話是說明，為什麼智者大師用這五個方式來說經中的大意。題是一部經的總綱，就好像一篇文章的題目，你看到題目，這一篇文章的大意你就有一個概念了，就知道它在講些什麼。所以講一篇文章要先講題目，講一部經也要先講這部經的經題，這是把全經的總綱領首先交代出來。其次經裡面所講的理論，這一部經佛是根據什麼說出來的，也可以說辨體，體就是經典裡面的理論依據。如果它的理論依據不可靠，我們就很難取信；它的理論依據扎實，可信度就增高。所以辨體用現代的講法，就是佛說這一部經，理論的依據是什麼？我們明白了，這才能建立信心。</w:t>
      </w:r>
      <w:r>
        <w:t xml:space="preserve"> </w:t>
      </w:r>
    </w:p>
    <w:p w14:paraId="206D0467" w14:textId="77777777" w:rsidR="00FC7FC9" w:rsidRDefault="00FC7FC9">
      <w:pPr>
        <w:pStyle w:val="a3"/>
      </w:pPr>
      <w:r>
        <w:t xml:space="preserve">　　我們相信了，理也懂得，但是我們要怎樣做？現在講如何落實，把它變成我們的生活，我們才有用處；若不能變成生活，豈不叫玄談？玄談是空談，不切實際，於我們現實生活沒有幫助、沒有好處。現在人最講現實。過去人，農業時代生活悠閒，他可以有些賞心悅事，可以優遊自在，現在人沒有，哪有空閒與時間？所以比古代的人更現實，這些玄談的東西很少人欣賞。因此一定要把它落實，落實就是「明宗」。明宗是講修學的方法，修學的方法就是把這些理論落實在生活當中。落實之後，依照這個理論方法去做，有些什麼好處、有些什麼利益，這是第四段講「論用」，論它的功用。用就是受用，依照這個方法修學得到哪些受用。我們聽到有這麼好的受用，有這麼多好處，才肯真正學習，這就講到現實了。</w:t>
      </w:r>
      <w:r>
        <w:t xml:space="preserve"> </w:t>
      </w:r>
    </w:p>
    <w:p w14:paraId="114EA61B" w14:textId="77777777" w:rsidR="00FC7FC9" w:rsidRDefault="00FC7FC9">
      <w:pPr>
        <w:pStyle w:val="a3"/>
      </w:pPr>
      <w:r>
        <w:t xml:space="preserve">　　末後這一條叫「判教相」，實在講現在用不上。判教相在什麼時候用？佛學院用得上。就是這部經典、這個科目，佛學院有一年級、二年級、三年級，那這部經、這個科目應該排在哪個年級、哪個班級來上這個課，好比現在學校裡面排課程一樣，這叫判教相。這對於一般人就不必要講了，他們不懂，可是我們學講經的人要清楚，大乘佛法裡面這是基礎的佛法，換句話說是共同科目。就是這部《地藏經》是我們學佛共同科目，不管你修哪個法門，大家都必須要學的，無論你修學哪個法門、哪個宗派，顯教密教、宗門教下，你要不知道孝親尊師，你的修學就沒有根基，你就不能成就。所以這部經是大乘基礎課程，是共同科目，必修的科目，這個意思就是教相，這是通途的教相。</w:t>
      </w:r>
      <w:r>
        <w:t xml:space="preserve"> </w:t>
      </w:r>
    </w:p>
    <w:p w14:paraId="1147269D" w14:textId="77777777" w:rsidR="00FC7FC9" w:rsidRDefault="00FC7FC9">
      <w:pPr>
        <w:pStyle w:val="a3"/>
      </w:pPr>
      <w:r>
        <w:t xml:space="preserve">　　現在我們按照這個順序先看經題，它是以不思議人法來立題。佛經的立題有規矩，不是隨便取的，它有個原則，這個原則總不外乎人、法、喻（喻是比喻）這三個綱領。有些經用人做題目，譬如《佛說阿彌陀經》，這個題目當中的人，「佛說」的佛是釋迦牟尼佛，阿彌陀佛是西方極樂世界的佛，兩個都是人的代表，所以這個經題是以人，當人來立這個經題。也有經題用法，譬如《法華經》、《妙法蓮華經》，《妙法蓮華經》還不行，妙法還有蓮花，它是兩個。單單講法，《大般若經》這是法，純粹是單法，《妙法蓮華經》它是雙法，它的兩個法來立經題；《大般若》，般若就純粹是單法，《大涅槃經》也是法，這裡面沒有人、沒有比喻。這是立題三個綱領原則，建立經題三個綱領原則，三個綱領有三種。還有一個經題有兩種，像人、法，有人有法；《妙法蓮華經》是法、喻，「妙法」是法，「蓮花」是比喻，所以《妙法蓮華經》它有兩個，就是法跟喻，這兩個來立經題。這樣配起來三單三複，還有一個具足就是人、法、喻都有，像《大方廣佛華嚴經》，「大方廣」是法，「佛」是人，「華嚴」是比喻，這個經題三個都有，人、法、喻都有。這是屬於佛學常識，在現代我們一般學佛的同修知不知道沒有多大的關係，可是學講經的法師一定要知</w:t>
      </w:r>
      <w:r>
        <w:t>道，研究教理的同修也應當知道。平常我們自己老實修行，希望這一生成就的，這些常識知不知道沒有太大關係。</w:t>
      </w:r>
      <w:r>
        <w:t xml:space="preserve"> </w:t>
      </w:r>
    </w:p>
    <w:p w14:paraId="71A10F7A" w14:textId="77777777" w:rsidR="00FC7FC9" w:rsidRDefault="00FC7FC9">
      <w:pPr>
        <w:pStyle w:val="a3"/>
      </w:pPr>
      <w:r>
        <w:t xml:space="preserve">　　在這部經的題目當中是《地藏菩薩本願經》，這個題目一共七個字，七個字裡面有通題、有別題。所謂「通題」是通一切經，就是「經」這個字是通題，通用的，每一部經通用。大家曉得《金剛經》、《法華經》、《華嚴經》，都稱之為經，「經」這個字是通題；其餘六個字是「別題」，個別的，跟其他經典不一樣。所以題目裡面自己就分通、別，通題和別題，這個一定要解釋清楚。別題裡面六個字「地藏菩薩本願」，地藏菩薩是人，本願是法，所以這部經是以人法為名題。地藏菩薩不可思議，菩薩的本願也不可思議，所以青蓮法師加上「以不思議人法為名」。世尊在本經為我們說出這部經的名稱，佛說了三種：第一是「地藏本願」，第二是「地藏本行」，第三是「地藏本誓力經」，地藏菩薩的誓願與誓願的力量。佛說了三種，譯經的法師在這裡面取一種，取「地藏本願」這個名稱，但這個題目實際上包括行跟誓，也統統包括了。</w:t>
      </w:r>
      <w:r>
        <w:t xml:space="preserve"> </w:t>
      </w:r>
    </w:p>
    <w:p w14:paraId="4ADBAF3C" w14:textId="77777777" w:rsidR="00FC7FC9" w:rsidRDefault="00FC7FC9">
      <w:pPr>
        <w:pStyle w:val="a3"/>
      </w:pPr>
      <w:r>
        <w:t xml:space="preserve">　　人名裡面也有通別，地藏是別名，菩薩是通名。實在講，地藏還是通名，但是跟菩薩合起來講，菩薩通的範圍比它更大。怎麼說地藏是通名？你學這部經，依照這部經理論方法修行，你就叫地藏菩薩。地藏菩薩不是專指一個人，你依照《地藏經》的理論方法來修行，就是地藏菩薩，所以地藏也是通名。所以地藏菩薩就多了，不是只有一個人，所以它也是通名。諸位一定要懂這個道理，不能把菩薩看作一個人，凡是修學這個法門的就稱為地藏菩薩，凡是修學觀音菩薩法門的統統稱為觀音菩薩，要明白這個道理。我們現在世間人很堅固的執著，地藏菩薩決定不是觀音菩薩，觀音菩薩決定不是地藏菩薩，錯了！菩薩的名稱是教學科目的代表，好像我們到學校上課，我們上很多科目，教國文的老師、教數學的老師。</w:t>
      </w:r>
      <w:r>
        <w:t xml:space="preserve"> </w:t>
      </w:r>
    </w:p>
    <w:p w14:paraId="68DE6AA2" w14:textId="77777777" w:rsidR="00FC7FC9" w:rsidRDefault="00FC7FC9">
      <w:pPr>
        <w:pStyle w:val="a3"/>
      </w:pPr>
      <w:r>
        <w:t xml:space="preserve">　　地藏菩薩要以孝親尊師教導一切眾生，如果觀音菩薩教大家孝親尊師，觀音菩薩就變成地藏菩薩；地藏菩薩教人大慈大悲、救苦救難，地藏菩薩搖身一變也變觀音菩薩。所以佛菩薩沒有身相，佛菩薩沒有名號，名號、身相是《楞嚴經》說的「隨眾生心，應所知量」。「隨眾生心，應所知量」，眾生你什麼心，你現在需要什麼跟你講什麼，這樣來建立的。不是菩薩說我喜歡哪個名號，不是，佛菩薩名號都是教導眾生而建立的。所以佛菩薩他沒有一定的身相，也沒有一定的名號，看他教學，現前對哪些對象、哪個地區、哪個時代，他教學的方針，這樣來建立名號的。然後你才曉得，諸佛菩薩是一體，一體就是一真、一法界、一法身，隨著眾生的感應生變化。這樣你對於諸佛菩薩就生平等心，不再分別執著了，曉得《華嚴經》所講的「一即一切，一切即一」，一跟一切我們都有分，我們沒有在外，統統有分，這樣你才真放下。你不了解這些，你的妄想分別怎麼能放下？了解事實真相，妄想分別放下了，再不打妄想、再不分別了。了解事實真相，心是定的，定則生慧，定不生煩惱，這是你必須先要搞清楚、搞明白。</w:t>
      </w:r>
      <w:r>
        <w:t xml:space="preserve"> </w:t>
      </w:r>
    </w:p>
    <w:p w14:paraId="37ADC0E3" w14:textId="77777777" w:rsidR="00FC7FC9" w:rsidRDefault="00FC7FC9">
      <w:pPr>
        <w:pStyle w:val="a3"/>
      </w:pPr>
      <w:r>
        <w:t xml:space="preserve">　　地藏的名號，「地」是大地，大地不但是蘊藏著金銀七寶叫寶藏，所有一切都是寶藏。地面上生長的五穀雜糧是寶藏，我們靠它生活著，沒有這些我們活不了。我們決定不能夠離開大地而生存，離開大地我們無法生存，生活必需仰賴大地，佛用這個來比喻我們的心地。《華嚴經》說得好，「唯心所現，唯識所變」，識還是心，這個識還是從心出來的，世出世法、虛空法界依正莊嚴，皆是自性所現，妄識所變，這在《綸貫》前面講清楚、講明白了。所以心地含藏著無盡的寶藏，我們通常用無盡的智慧、無盡的德能，一切都是無量，一切都是不可思議，這是地藏名號的由來。如何開發這個寶藏？就要修地藏法門。</w:t>
      </w:r>
      <w:r>
        <w:t xml:space="preserve"> </w:t>
      </w:r>
    </w:p>
    <w:p w14:paraId="1FCD9DDB" w14:textId="77777777" w:rsidR="00FC7FC9" w:rsidRDefault="00FC7FC9">
      <w:pPr>
        <w:pStyle w:val="a3"/>
      </w:pPr>
      <w:r>
        <w:t xml:space="preserve">　　地藏法門的內容是什麼？就在這部經典裡面，自始至終明顯的告訴我們是孝親。就是《觀無量壽佛經》淨業三福第一福，第一句「孝養父母」，第二句「奉事師長」，第三句「慈心不殺」，第四句「修十善業」。這《觀經》淨業三福第一福，第一福有四句經文。第二福「受持三皈，具足眾戒，不犯威儀」。第一福是人天福，第二福是二乘福，二乘人出世間要修的福，從三皈依開始；第三福「發菩提心，深信因果，讀誦大乘，勸進行者」，這是大乘菩薩福。這三福是三個層次，最根本的就是孝養父母，養父母之身、養父母之心、養父母之志。這個孝養，第一個奉侍，就是父母在物質生活當中的照顧，照顧父母的身體、生活起居，物質生活的照顧，養父母的身。再來，養父母的心；作一個孝順的兒女，不能做壞事，不能讓父母擔憂、操心，這是養父母的心。第三、養父母的志，志是志願、志向。天下父母都望子成龍、望女成鳳，在世間法希望子女能成聖、成賢，在佛法希望子女成佛、成菩薩，這是父母之志，養父母之志是最高的。這個都是孝親。</w:t>
      </w:r>
      <w:r>
        <w:t xml:space="preserve"> </w:t>
      </w:r>
    </w:p>
    <w:p w14:paraId="2E2DA8C9" w14:textId="77777777" w:rsidR="00FC7FC9" w:rsidRDefault="00FC7FC9">
      <w:pPr>
        <w:pStyle w:val="a3"/>
      </w:pPr>
      <w:r>
        <w:t xml:space="preserve">　　《觀經》淨業三福第一福，我們也可以說，後面這十句經文統統是第一句經文的一個發展、延伸跟圓滿。所以我也常常跟我們同修分享，後面十句統統是落實孝養父母的，大家想一想是不是這樣？你看奉事師長，你能做到奉事師長，是不是孝養父母？是！你能做到慈心不殺，是不是孝養父母？是！你能修十善業，不造惡業，是不是孝養父母？是！這個是世間的孝養。再提升，出世間的孝養，三皈傳授，你受持三皈依，入佛門，求出離世間，那是出世間的孝養父母；受戒，受五戒、八關齋戒、沙彌戒、比丘戒、菩薩戒，戒律威儀是孝養父母；「發菩提心，深信因果，讀誦大乘，勸進行者」，提升到菩薩，也是孝養父母。所以淨業三福十一句經文，後面十句統統是落實第一句「孝養父母」的，我們要這樣看。成佛了，才是孝道的圓滿；還沒成佛，這個孝道還不圓滿。可見得自始至終學佛學個什麼？孝！世出世間大根大本就在孝敬，孝敬做圓滿成佛了。所以佛法的圓滿都是建立在孝道的基礎上，徹始徹終就是講一個「孝」字。圓滿把孝道完成了，這個人稱為佛，行孝、盡孝還沒有圓滿稱為菩薩。</w:t>
      </w:r>
      <w:r>
        <w:t xml:space="preserve"> </w:t>
      </w:r>
    </w:p>
    <w:p w14:paraId="28B0F2C6" w14:textId="77777777" w:rsidR="00FC7FC9" w:rsidRDefault="00FC7FC9">
      <w:pPr>
        <w:pStyle w:val="a3"/>
      </w:pPr>
      <w:r>
        <w:t xml:space="preserve">　　家師淨老和尚早年在美國，那個時候他老人家弘揚淨土法門，專修專弘，統統講淨土，淨土經之外，我們淨老和尚他都不講。有一次他在美國東海岸紐約、</w:t>
      </w:r>
      <w:r>
        <w:t>DC</w:t>
      </w:r>
      <w:r>
        <w:t>（</w:t>
      </w:r>
      <w:r>
        <w:t>DC</w:t>
      </w:r>
      <w:r>
        <w:t>就是華盛頓），一直到南面的佛羅里達這一帶，這幾個地方我們師父上人他講《地藏經》大意。因為美國的同修大家假期有限，講一部經大家沒時間，所以到各個地方都講《地藏經》大意。有同修就問我們師父說：「法師，你不是專弘淨土，專修專弘，你怎麼又講起《地藏經》？」我們淨老和尚說：「是，我是專弘淨土。」「專弘淨土你為什麼要講《地藏經》？」我們淨老和尚就回答：「我沒有講《地藏經》，我還是講的淨土。」他聽不懂，所以我們家師淨老和尚就給同修講，他說我講的是《觀無量壽佛經》，淨土法門裡面修學的根基是淨業三福，你知不知道？這位同修說聽說了。《觀無量壽佛經》講的淨業三福是三世諸佛淨業正因，淨業三福第一條講的什麼？孝養父母、奉事師長、慈心不殺、修十善業。家師給他講，淨業三福經文這樣講這對不對？這是不是淨土經典裡面的基礎？他說對！《地藏經》就是解釋這四句話，這四句話的詳細註解，這部《地藏菩薩本願經》就是《觀經》淨業三福第一福詳細的註解，所以家師淨老和尚就給同修講，我還是講淨土，我沒有離開淨土，沒有講別的經，這樣給他說明他才同意了。</w:t>
      </w:r>
      <w:r>
        <w:t xml:space="preserve"> </w:t>
      </w:r>
    </w:p>
    <w:p w14:paraId="275E61E9" w14:textId="77777777" w:rsidR="00FC7FC9" w:rsidRDefault="00FC7FC9">
      <w:pPr>
        <w:pStyle w:val="a3"/>
      </w:pPr>
      <w:r>
        <w:t xml:space="preserve">　　家師講的是實在話，你沒有詳細來學習《地藏經》淨業三福第一福，我們實在講，會念，但是不懂裡面的含義。所以這個叫「以經解經」，以那部經來解釋這部經。這部經講得簡單，其他的經講得詳細，用其他的經來補充說明我們這部經、這段經文。所以淨業三福第一福，我們要細細講也要半年，你才真正搞清楚淨業三福第一福在講什麼，才能真搞清楚、搞明白；清楚明白了，我們修行的腳跟才站得穩，功夫才能得力。現在修學功夫不得力，就是基礎不穩固，這是真正的原因，這個我們不能不知道。所以《地藏經》跟我們淨土經典有沒有牴觸？沒有。現在我們淨宗學會同修大家都學習讀誦《佛說大乘無量壽莊嚴清淨平等覺經》，《無量壽經》有沒有講孝順父母？有，講得比較簡單。所以沒有其他的經來補充，我們就不能深入理解《無量壽經》講的經義；不能理解，我們在修行上就會比較欠缺。</w:t>
      </w:r>
      <w:r>
        <w:t xml:space="preserve"> </w:t>
      </w:r>
    </w:p>
    <w:p w14:paraId="6ADEE229" w14:textId="77777777" w:rsidR="00FC7FC9" w:rsidRDefault="00FC7FC9">
      <w:pPr>
        <w:pStyle w:val="a3"/>
      </w:pPr>
      <w:r>
        <w:t xml:space="preserve">　　好，今天我們這堂課時間到了，我們就講到此地。名號還沒有講完，下一次我們繼續。祝大家福慧增長，法喜充滿。阿彌陀佛！　　</w:t>
      </w:r>
    </w:p>
    <w:sectPr w:rsidR="00FC7FC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3C47A" w14:textId="77777777" w:rsidR="00FC7FC9" w:rsidRDefault="00FC7FC9" w:rsidP="008F6601">
      <w:r>
        <w:separator/>
      </w:r>
    </w:p>
  </w:endnote>
  <w:endnote w:type="continuationSeparator" w:id="0">
    <w:p w14:paraId="120C379E" w14:textId="77777777" w:rsidR="00FC7FC9" w:rsidRDefault="00FC7FC9" w:rsidP="008F66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4D292" w14:textId="77777777" w:rsidR="00FC7FC9" w:rsidRDefault="00FC7FC9" w:rsidP="008F6601">
      <w:r>
        <w:separator/>
      </w:r>
    </w:p>
  </w:footnote>
  <w:footnote w:type="continuationSeparator" w:id="0">
    <w:p w14:paraId="7CF13547" w14:textId="77777777" w:rsidR="00FC7FC9" w:rsidRDefault="00FC7FC9" w:rsidP="008F66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601"/>
    <w:rsid w:val="007931EE"/>
    <w:rsid w:val="008F6601"/>
    <w:rsid w:val="00FC7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4F56A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66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66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66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66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1410</Words>
  <Characters>8040</Characters>
  <Application>Microsoft Office Word</Application>
  <DocSecurity>0</DocSecurity>
  <Lines>67</Lines>
  <Paragraphs>18</Paragraphs>
  <ScaleCrop>false</ScaleCrop>
  <Company/>
  <LinksUpToDate>false</LinksUpToDate>
  <CharactersWithSpaces>9432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2026-08-13T01:09:00Z</dcterms:created>
  <dcterms:modified xsi:type="dcterms:W3CDTF">2026-08-13T01:09:00Z</dcterms:modified>
</cp:coreProperties>
</file>