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1DBA" w14:textId="77777777" w:rsidR="008A3144" w:rsidRDefault="008A3144">
      <w:r>
        <w:t>緇門崇行錄淺述</w:t>
      </w:r>
      <w:r>
        <w:t>—</w:t>
      </w:r>
      <w:r>
        <w:t xml:space="preserve">德行是共同科目　　悟道法師主講　　（第三集）　　</w:t>
      </w:r>
      <w:r>
        <w:t>2021/5/27</w:t>
      </w:r>
      <w:r>
        <w:t xml:space="preserve">　　台灣台北靈巖山寺雙溪小築　　檔名：</w:t>
      </w:r>
      <w:r>
        <w:t xml:space="preserve">WD20-053-0003 </w:t>
      </w:r>
    </w:p>
    <w:p w14:paraId="33DA379F" w14:textId="77777777" w:rsidR="008A3144" w:rsidRDefault="008A3144">
      <w:pPr>
        <w:pStyle w:val="a3"/>
      </w:pPr>
      <w:r>
        <w:t xml:space="preserve">　　諸位同修，及網路前的同修，大家好。阿彌陀佛！請放掌。我們繼續來學習淨宗八祖蓮池大師他編註的《緇門崇行錄》。前面蓮池大師有把他編這本書，蒐集這些內容（公案因緣），一個淺顯的講述，為什麼要編這本書，把這些道理給我們說明。我們先看：</w:t>
      </w:r>
      <w:r>
        <w:t xml:space="preserve"> </w:t>
      </w:r>
    </w:p>
    <w:p w14:paraId="55949A70" w14:textId="77777777" w:rsidR="008A3144" w:rsidRDefault="008A3144">
      <w:pPr>
        <w:pStyle w:val="a3"/>
      </w:pPr>
      <w:r>
        <w:t xml:space="preserve">　　【緇門崇行錄序】</w:t>
      </w:r>
      <w:r>
        <w:t xml:space="preserve"> </w:t>
      </w:r>
    </w:p>
    <w:p w14:paraId="40F5A60F" w14:textId="77777777" w:rsidR="008A3144" w:rsidRDefault="008A3144">
      <w:pPr>
        <w:pStyle w:val="a3"/>
      </w:pPr>
      <w:r>
        <w:t xml:space="preserve">　　【僧問：「沙門奚事？」曰：「事道。」「事道孰為本？」曰：「德行為本。」僧云：「甚矣！子之固也。利以慧入，鈍以福修；沙門者，取慧焉，足矣，德行奚為？】</w:t>
      </w:r>
      <w:r>
        <w:t xml:space="preserve"> </w:t>
      </w:r>
    </w:p>
    <w:p w14:paraId="2AF07274" w14:textId="77777777" w:rsidR="008A3144" w:rsidRDefault="008A3144">
      <w:pPr>
        <w:pStyle w:val="a3"/>
      </w:pPr>
      <w:r>
        <w:t xml:space="preserve">　　到這裡是一段。這一段是有一位僧人，出家人問蓮池大師，說出家人要做什麼事情？蓮池大師回答說，『事道』，事道就是修道、求道、辦道，就我們一般講修行。這位僧人他說了，求道，我們想求道業有成就，根本是什麼，什麼是求道的根本？蓮池大師說是德行。這個出家人聽蓮池大師這麼一說，他說唉呀！你真頑固，講求道的根本是德行。這個僧人說，上根利智的人修慧而入道。他說上等根器的，參禪，他是修慧來入道的。鈍根的人，以修福，鈍根就是根器下等的，中下根器，他修福。上等根器他修慧就好了，何必修福，何必去修這些德行？所以他就說出家人只要求得智慧就足夠了，要德行幹什麼？</w:t>
      </w:r>
      <w:r>
        <w:t xml:space="preserve"> </w:t>
      </w:r>
    </w:p>
    <w:p w14:paraId="6563A048" w14:textId="77777777" w:rsidR="008A3144" w:rsidRDefault="008A3144">
      <w:pPr>
        <w:pStyle w:val="a3"/>
      </w:pPr>
      <w:r>
        <w:t xml:space="preserve">　　下面蓮池大師再回答：</w:t>
      </w:r>
      <w:r>
        <w:t xml:space="preserve"> </w:t>
      </w:r>
    </w:p>
    <w:p w14:paraId="3A08E9AF" w14:textId="77777777" w:rsidR="008A3144" w:rsidRDefault="008A3144">
      <w:pPr>
        <w:pStyle w:val="a3"/>
      </w:pPr>
      <w:r>
        <w:t xml:space="preserve">　　【予曰：「先民有言，德行本也。又云士之致遠者，先器識，況無上菩提之妙道，而可以受非其器乎哉？】</w:t>
      </w:r>
      <w:r>
        <w:t xml:space="preserve"> </w:t>
      </w:r>
    </w:p>
    <w:p w14:paraId="02F9BE43" w14:textId="77777777" w:rsidR="008A3144" w:rsidRDefault="008A3144">
      <w:pPr>
        <w:pStyle w:val="a3"/>
      </w:pPr>
      <w:r>
        <w:t xml:space="preserve">　　蓮池大師：『先民有言』，「先民」就是古聖先賢，在我們中國儒、道，古聖先賢。『德行本也』，孔子講「君子務本，本立而道生」，本就是德行。孔子教學四科，第一科就是德行，再來言語，再來政事，再來文學。『又云士之致遠者，先器識』，「士」就是讀書人，讀書人他要「致遠」，立志做大事的，我們一般講建功立業，就是一般世間讀書人，在世間要做一番大事業，成就一番大事業，「先器識」，首先他要有器量，有他的見識。這個器，在佛門講叫法器，你是不是一個器？是一個器才能裝東西。不成一個器，我們一般講這個人不成器，不成器就是你不成一個器具，那不能用，大概只能看看，不能用。「識」就是見識，就是講一般世間讀書人都需要有這樣的器識，要有德行的根本。『況無上菩提之妙道，而可以受非其器乎哉？』這不是法器的人他怎麼能接受，怎麼能承受，這意思就是這樣的，就是他沒有辦法承擔這些如來大法。所以這個意思也就是說，沒有德行怎麼行？你就不成一個器，你做一番世間的事業都不能成就，何況出世間的大法！</w:t>
      </w:r>
      <w:r>
        <w:t xml:space="preserve"> </w:t>
      </w:r>
    </w:p>
    <w:p w14:paraId="4204C218" w14:textId="77777777" w:rsidR="008A3144" w:rsidRDefault="008A3144">
      <w:pPr>
        <w:pStyle w:val="a3"/>
      </w:pPr>
      <w:r>
        <w:t xml:space="preserve">　　下面講：</w:t>
      </w:r>
      <w:r>
        <w:t xml:space="preserve"> </w:t>
      </w:r>
    </w:p>
    <w:p w14:paraId="4B96DD93" w14:textId="77777777" w:rsidR="008A3144" w:rsidRDefault="008A3144">
      <w:pPr>
        <w:pStyle w:val="a3"/>
      </w:pPr>
      <w:r>
        <w:t xml:space="preserve">　　【獅子之乳，匪琉璃瓶，貯之則裂。舉萬鈞之鼎，而荷以一葉之舟，不顛趾而溺者幾希奚！】</w:t>
      </w:r>
      <w:r>
        <w:t xml:space="preserve"> </w:t>
      </w:r>
    </w:p>
    <w:p w14:paraId="75BF2C7C" w14:textId="77777777" w:rsidR="008A3144" w:rsidRDefault="008A3144">
      <w:pPr>
        <w:pStyle w:val="a3"/>
      </w:pPr>
      <w:r>
        <w:lastRenderedPageBreak/>
        <w:t xml:space="preserve">　　裝獅子的奶水，如果不用琉璃做的瓶子，用一般的瓶子就會裂開。好比手舉著萬斤重的鼎，乘坐一葉小舟，要經過大江大河，很容易就被風浪吹翻，跌到水裡面去。你的手沒有力氣舉萬斤之鼎，沒有不倒下來的，這個也就是說，你沒有德行的根本，沒有這個基礎，沒有辦法承受如來大法。世間一番事業都很難了。像現在蔡老師講的《群書治要》，企業家要做得成功，德行還是根本。沒有這個根本，他這個企業做得不久，有的三、五年就沒有了，甚至還有更快的。如果有德行，你看百年老店，像同仁堂，他有德行，三百多年，現在它的事業歷久不衰，因為就是他有德行，他做好事，他不騙人。</w:t>
      </w:r>
      <w:r>
        <w:t xml:space="preserve"> </w:t>
      </w:r>
    </w:p>
    <w:p w14:paraId="421A9A51" w14:textId="77777777" w:rsidR="008A3144" w:rsidRDefault="008A3144">
      <w:pPr>
        <w:pStyle w:val="a3"/>
      </w:pPr>
      <w:r>
        <w:t xml:space="preserve">　　下面這段講：</w:t>
      </w:r>
      <w:r>
        <w:t xml:space="preserve"> </w:t>
      </w:r>
    </w:p>
    <w:p w14:paraId="119EE647" w14:textId="77777777" w:rsidR="008A3144" w:rsidRDefault="008A3144">
      <w:pPr>
        <w:pStyle w:val="a3"/>
      </w:pPr>
      <w:r>
        <w:t xml:space="preserve">　　【今沙門稍才敏則攻訓詁，業鉛槧如儒生，又上之則殘摭古德之機緣而逐聲響，捕影跡，為明眼者笑。聽其言也，超佛相之先；稽其行也，落凡庸之後。蓋末法之弊極矣！】</w:t>
      </w:r>
      <w:r>
        <w:t xml:space="preserve"> </w:t>
      </w:r>
    </w:p>
    <w:p w14:paraId="17F4E4E6" w14:textId="77777777" w:rsidR="008A3144" w:rsidRDefault="008A3144">
      <w:pPr>
        <w:pStyle w:val="a3"/>
      </w:pPr>
      <w:r>
        <w:t xml:space="preserve">　　這段是講現今的出家人，稍微具備一點聰明才智的，就專門去研究考據之學，和儒家的儒生一樣，致力在研究這些典籍，也就是說我們現在講學術性的，考據、考古，學這些知識。聰明才智再高一點的，比這個考據的這些高一點的，聰明才智比他們高的，他就零碎的去撿一些古來祖師大德應機說法的機鋒語來唱和自己。機鋒語就是禪宗的語錄，撿這些來唱和自己，捕捉到的只是祖師的皮毛、殘渣，這個我們一般講，口頭禪。講得頭頭是道，口頭禪，據為己有，以為是自己有什麼成就。這是捕風捉影來的，不實在的東西，口頭禪不實在，不是真參實悟，這個不實在，會講。就像我們講經說法，講得也天花亂墜，跟自己不相干的，自己一毫受用也得不到。這樣反而受到明眼人的譏笑，真正有道德學問的人一看就知道了，他的學問不是真的。這些人話講起來，似乎比佛祖要高明，但是考察他的行為，比平凡庸碌的人還不如。印光祖師講，「言時句句皆空，行時步步著有」。講的時候都空了，他都不執著了，但是實際上，在生活上看他的行為，一樣也放不下，處處著有。「言時句句皆空，行時步步著有」，那就是口頭禪，就不切實際，所以這個是比一般人還不如。所以末法時期這種壞現象實在很糟糕，這個用現代話講就是這樣。</w:t>
      </w:r>
      <w:r>
        <w:t xml:space="preserve"> </w:t>
      </w:r>
    </w:p>
    <w:p w14:paraId="28FDFA63" w14:textId="77777777" w:rsidR="008A3144" w:rsidRDefault="008A3144">
      <w:pPr>
        <w:pStyle w:val="a3"/>
      </w:pPr>
      <w:r>
        <w:t xml:space="preserve">　　下面蓮池大師繼續接著講：</w:t>
      </w:r>
      <w:r>
        <w:t xml:space="preserve"> </w:t>
      </w:r>
    </w:p>
    <w:p w14:paraId="327B6F99" w14:textId="77777777" w:rsidR="008A3144" w:rsidRDefault="008A3144">
      <w:pPr>
        <w:pStyle w:val="a3"/>
      </w:pPr>
      <w:r>
        <w:t xml:space="preserve">　　【予為此懼，集古善行，錄其要者，以十門羅之。何者？離俗染之謂僧，故清素居其首。清而不嚴，狂士之清也，攝身口意，是諸佛教，故受之以嚴正。嚴正繇師訓而成，師者，人之模範也，故受之以尊師。親生而後師教，遺其親是忘本也！戒雖萬行，以孝為宗，故受之孝親。忠孝無二理，知有親，不知有君，私也。一人有慶，而我得優遊於林泉，君恩莫大焉！故受之以忠君。忠盡於上交，而惠乏於下及，則兼濟之道虧，故受之以慈物。慈近於愛；愛生者，出世之礙也，故受之以高尚。高尚，非潔身長往而捨眾生也，欲其積厚而流光，故受之以遲重。遲重而端居，無為不可也，故受之以艱苦。勞而無功，則苦難而退，因果不虛，故受之以感應終焉。】</w:t>
      </w:r>
      <w:r>
        <w:t xml:space="preserve"> </w:t>
      </w:r>
    </w:p>
    <w:p w14:paraId="44750CEF" w14:textId="77777777" w:rsidR="008A3144" w:rsidRDefault="008A3144">
      <w:pPr>
        <w:pStyle w:val="a3"/>
      </w:pPr>
      <w:r>
        <w:t xml:space="preserve">　　蓮池大師講，我很怕修行人落到上面講的這個地步，所以蒐集古來善行的記錄、記事，這些事蹟，摘錄重要的幾則，把它分成十大類，《緇門崇行錄》分成十大類發表出來，把它表彰出來。哪十門？第一就是遠離世俗污染，才算出家人。出家首先要講清高樸素，不是豪華，所以第一類善行是『清素』，清高樸素。但是清高而不嚴</w:t>
      </w:r>
      <w:r>
        <w:lastRenderedPageBreak/>
        <w:t>肅，就變成狂狷之士的清高，所以第二類是『嚴正』。學佛人必須收攝身口意三業才能成就，所以第二大類善行是「嚴正」。嚴正的行為要靠老師的教誨才能秉持不誤，老師就是要做一個示範。所以第三類善行是『尊師』，尊師重道，有雙親生養你，長大才能接受老師的教誨。如果沒有父母親養我們，我們沒有這個身體，也沒有辦法接受老師的教誨、教導。遺忘雙親是不孝，是忘本，這不孝。而且戒行，戒律威儀雖然很多，但最要緊還是孝順，所以第四大類是『孝親』。忠臣出於孝子，忠孝的道理是一致的，是一不是二。如果只知道有親情，不知道有君恩，這個仍然是自私的行為。知道自己家裡父母親，但是我們國家上面的領導人，他的恩德他不知道，這個就變成自私了。所以《書經》上說，「一人有慶，萬民咸賴。」有了君主的德政，國泰民安，才能出家，清閒自在悠遊於山水林泉之下。所以君主恩惠實在大！如果</w:t>
      </w:r>
      <w:r>
        <w:t>國家沒有國家的領導人來替我們服務，來保護我們，這個國家很亂，那我們怎麼有辦法住在一個山林泉水環境優美的地方來修行，所以這個君恩實在大。所以第五大類是『忠君』，這第五類。但是「忠」較偏於對上級的交往，這個忠不是只有對上而已，對下也是忠。如果你對下面的缺乏施予恩惠，那也不對，也不是忠。忠是對上對下，不是說我對上面忠，對下面就很刻薄，那個也是不忠。所以對上要忠，對下你要照顧他們。所以必須兼顧到貧困的人，我們一般講民間疾苦，要去幫助他們，所以第六大類是『慈物』。</w:t>
      </w:r>
      <w:r>
        <w:t xml:space="preserve"> </w:t>
      </w:r>
    </w:p>
    <w:p w14:paraId="597E0A2F" w14:textId="77777777" w:rsidR="008A3144" w:rsidRDefault="008A3144">
      <w:pPr>
        <w:pStyle w:val="a3"/>
      </w:pPr>
      <w:r>
        <w:t xml:space="preserve">　　慈和愛很接近，出家人產生愛染，是修道的一大障礙，所以第七大類叫『高尚』。高尚不是孤芳自賞，遠棄眾生，自己住在好山好水的地方，遠離眾生，也不是這樣。一方面還是希望充實自己，我們自己的道德學問功夫高深了，自然就流光四射。所以你不要去宣傳，人家自然會來找你，就像蓮池大師一樣，一個人住茅蓬，來向他參學的人愈來愈多，不要去宣傳，不要去打廣告，「有麝自然香，何必當風颺」，不必要。所以骨在內，身在外。你裡面有東西，外面自然會知道的，不必去打廣告、去宣傳，現代人講打知名度，那個不需要。所以充實自己才是最重要的。所以第八大類叫『遲重』。為遲重而隱居，但是隱居清閒無事也是不可以的。隱居不是說懶散懈怠，什麼事都不做，這也不可以，所以第九大類選『艱苦』的善行。艱苦，吃苦耐勞。所以有人怕勞而無功，不再艱苦卓絕，退了道心，其實就是他對因果報應不明瞭，「我做了那麼多，那個人都不做，我為什麼要做？」他就退了，那我也不要做。我上殿念經，那個人他都不上殿，我也跟他一樣，我也不要上殿了，這個就退了。所以第十類講『感應』，「善有善報，惡有惡報」，你有修，你會得到殊勝的果報；他不修，他得不到。實在講，吃虧就是佔便宜，但是不懂這個因果報應，他就不願</w:t>
      </w:r>
      <w:r>
        <w:t>意幹了。所以第十類，他選「感應」來做一個結束。</w:t>
      </w:r>
      <w:r>
        <w:t xml:space="preserve"> </w:t>
      </w:r>
    </w:p>
    <w:p w14:paraId="5359935A" w14:textId="77777777" w:rsidR="008A3144" w:rsidRDefault="008A3144">
      <w:pPr>
        <w:pStyle w:val="a3"/>
      </w:pPr>
      <w:r>
        <w:t xml:space="preserve">　　【十行修而德備，則任法之器也。地良矣，而後佳種投；心醇矣，而後至言入。無上菩堤，庶可希冀。不然。一鄙夫耳！】</w:t>
      </w:r>
      <w:r>
        <w:t xml:space="preserve"> </w:t>
      </w:r>
    </w:p>
    <w:p w14:paraId="2E76BB37" w14:textId="77777777" w:rsidR="008A3144" w:rsidRDefault="008A3144">
      <w:pPr>
        <w:pStyle w:val="a3"/>
      </w:pPr>
      <w:r>
        <w:t xml:space="preserve">　　下面還有一段：</w:t>
      </w:r>
      <w:r>
        <w:t xml:space="preserve"> </w:t>
      </w:r>
    </w:p>
    <w:p w14:paraId="1BF8E674" w14:textId="77777777" w:rsidR="008A3144" w:rsidRDefault="008A3144">
      <w:pPr>
        <w:pStyle w:val="a3"/>
      </w:pPr>
      <w:r>
        <w:t xml:space="preserve">　　【人道未全，焉知佛道？即使利根多慧，而慧彌多，障彌重，將安用之？】</w:t>
      </w:r>
      <w:r>
        <w:t xml:space="preserve"> </w:t>
      </w:r>
    </w:p>
    <w:p w14:paraId="36ADAFD5" w14:textId="77777777" w:rsidR="008A3144" w:rsidRDefault="008A3144">
      <w:pPr>
        <w:pStyle w:val="a3"/>
      </w:pPr>
      <w:r>
        <w:t xml:space="preserve">　　蓮池大師講，以上十種善行，他給它列出來，跟這個出家人講，列出這十種善行，這個都修齊了，德行才算完善圓滿，才堪任修習佛法的人才。好比地質改良肥沃了，然後你可以播種好的植物；地質沒有改良，你種什麼都種不起來。所以心地精純，然後至理名言你才能夠在生活當中去信解，去受持。至高無上的菩提大道，才能夠成就。不然的話，只是一個鄙陋的凡夫（一般的凡夫）。做人的道理都做不好，哪裡能學佛？縱使你的根器很利，很有智慧，反而是有傷害、有障礙，我們一般俗話講「聰明反被聰明誤」。所以智力愈高，障礙愈重，他的智慧愈高，障礙愈重。過去我們在台北華藏圖書館，的確看到我們出家眾當中，有人智慧真的很高，我們老和尚講經講一遍，他可以馬上複講百分之九十五以上。但是不行，沒有這個德行，不行，後面障礙重重。所以這個智力愈高，他障礙就愈重。很聰明沒錯，但是沒德行，他障礙愈來愈重，一天到晚看不順眼，心不平，他這樣修行愈不容易成就。所以蓮池大師說，這個沒有德行的人，怎麼能出家修行？</w:t>
      </w:r>
      <w:r>
        <w:t xml:space="preserve"> </w:t>
      </w:r>
    </w:p>
    <w:p w14:paraId="403F40FE" w14:textId="77777777" w:rsidR="008A3144" w:rsidRDefault="008A3144">
      <w:pPr>
        <w:pStyle w:val="a3"/>
      </w:pPr>
      <w:r>
        <w:t xml:space="preserve">　　這個出家人他就回答了，蓮池大師上面講了這麼多：</w:t>
      </w:r>
      <w:r>
        <w:t xml:space="preserve"> </w:t>
      </w:r>
    </w:p>
    <w:p w14:paraId="55AD161B" w14:textId="77777777" w:rsidR="008A3144" w:rsidRDefault="008A3144">
      <w:pPr>
        <w:pStyle w:val="a3"/>
      </w:pPr>
      <w:r>
        <w:t xml:space="preserve">　　【僧云：「吾法一塵不立，十行何施？」予曰：「五蘊紛紜，四大叢遝，何謂無塵？」僧云：「四大本空，五蘊非有。」予與一掌曰：「學語之流，如麻似粟。未在，更道！」僧無對，艴然而起。予笑曰：「蔽面塵埃，子何不拭？」】</w:t>
      </w:r>
      <w:r>
        <w:t xml:space="preserve"> </w:t>
      </w:r>
    </w:p>
    <w:p w14:paraId="6C35EEBC" w14:textId="77777777" w:rsidR="008A3144" w:rsidRDefault="008A3144">
      <w:pPr>
        <w:pStyle w:val="a3"/>
      </w:pPr>
      <w:r>
        <w:t xml:space="preserve">　　蓮池大師說完這個話，這位禪師又說，我修的是妙法，『一塵不立』，「本來無一物，何處惹塵埃」。這六祖講的。那些十類的善行，我要用在何處？這個他就領會錯誤了，本來無一物，他什麼都不用了。但是這個自性本體是本來無一物，本體是一法不立，起作用是萬法圓彰，六度萬行，萬法圓彰，他就偏在一邊去了。如果說一法不立，本來無一物，什麼事都不用做了，不用修這些了。你看六祖，他開悟了，他還去碓房舂米，他不能去禪堂跟人家參禪、聽祖師開示，舂米八個月。得了衣缽，大徹大悟，祖師的身分，還人家要搶他的衣缽，他逃難，躲在獵人隊，還要幫獵人看獵物，還要煮飯給獵人吃。祖師！是一代祖師！所以禪沒有真正的善知識指導，真的很容易誤會了。他說這十類善行，本來無一物，還有什麼十類善行？他就變成著空了。</w:t>
      </w:r>
      <w:r>
        <w:t xml:space="preserve"> </w:t>
      </w:r>
    </w:p>
    <w:p w14:paraId="6C1495D5" w14:textId="77777777" w:rsidR="008A3144" w:rsidRDefault="008A3144">
      <w:pPr>
        <w:pStyle w:val="a3"/>
      </w:pPr>
      <w:r>
        <w:t xml:space="preserve">　　蓮池大師說，明明色、受、想、行、識五蘊熾盛紛擾，地、水、火、風四大繁複遍漫，都在你眼前，怎麼說無塵？他說，四大本來空，五蘊本非有。四大本空，五蘊非有，這個都是口頭禪，這他講一講當然是可以。這個空，不懂那個空的意義，他那個是頑空。所以講到這個地方，蓮池大師就給他打一巴掌，然後就說目前學古德的口語，用來表現自己見地的人實在太多了，你回答的這個不中肯，再用你自己的見地來回答看看。就是你現在的境界來回答，你不要講那麼高，那個不是你的境界。這位禪師就沒有辦法回答，就很不高興的站起來，生氣了。蓮池大師看到他生氣了，就笑著說，看到現在你滿面的怒容（滿面生氣），正是四大五蘊都蒙蔽在你臉上的塵埃，都表現出來了，你為何不把這些塵埃擦掉？你為什麼要生氣？沒有，你不會氣，怎麼會我給你打一巴掌，你就氣了。本來無一物，那些物還滿多的。所以蓮池大師跟他講，這不是你的境界，不要講那麼高，以你現在你的程度、你的境界來給我回答。他就不高興，就起來了，那個塵埃統統出現了，不是何處惹塵埃了。</w:t>
      </w:r>
      <w:r>
        <w:t xml:space="preserve"> </w:t>
      </w:r>
    </w:p>
    <w:p w14:paraId="6CC5102D" w14:textId="77777777" w:rsidR="008A3144" w:rsidRDefault="008A3144">
      <w:pPr>
        <w:pStyle w:val="a3"/>
      </w:pPr>
      <w:r>
        <w:t xml:space="preserve">　　下面這段講：</w:t>
      </w:r>
      <w:r>
        <w:t xml:space="preserve"> </w:t>
      </w:r>
    </w:p>
    <w:p w14:paraId="5F0A7BAB" w14:textId="77777777" w:rsidR="008A3144" w:rsidRDefault="008A3144">
      <w:pPr>
        <w:pStyle w:val="a3"/>
      </w:pPr>
      <w:r>
        <w:t xml:space="preserve">　　【慎之哉，毋升高不自卑，無妄談般若，自取殃咎，無醉於虛名。修其德，殫其精誠，以致力於道，力極而心通，然後知不撥萬行，不受一塵，終日不空，終日不有，夫是之謂真慧。願吾子究心焉！】</w:t>
      </w:r>
      <w:r>
        <w:t xml:space="preserve"> </w:t>
      </w:r>
    </w:p>
    <w:p w14:paraId="30372990" w14:textId="77777777" w:rsidR="008A3144" w:rsidRDefault="008A3144">
      <w:pPr>
        <w:pStyle w:val="a3"/>
      </w:pPr>
      <w:r>
        <w:t xml:space="preserve">　　『慎之哉』就是出家人要謹慎，要注意！登高要自覺渺小，登得愈高，要自覺渺小，千萬不要自高自大，也不要『妄談般若』，濫解性空，自找禍殃。所以寧願著有如須彌山，不可著空如芥菜子。也千萬不要沉醉於虛榮的名利，好好的修養自己的品德，竭盡精誠之心，全心全力去辦道，竭盡心力，大死一番，久而久之，自然心開悟達，然後才能真正體會到不撇棄萬行，但也不受染一塵；終日不著空，但也終日不執著有的真空妙有中道第一義諦，這才是真正佛門的智慧！但願出家人要用心參究一番。</w:t>
      </w:r>
      <w:r>
        <w:t xml:space="preserve"> </w:t>
      </w:r>
    </w:p>
    <w:p w14:paraId="4F423601" w14:textId="77777777" w:rsidR="008A3144" w:rsidRDefault="008A3144">
      <w:pPr>
        <w:pStyle w:val="a3"/>
      </w:pPr>
      <w:r>
        <w:t xml:space="preserve">　　這會偏空，講般若不好講，怕人家誤會他偏空，什麼都不要做了，什麼也不要修了，都空了還修什麼？就印光祖師講的，「言時句句皆空，行時步步著有」，他不懂得空。在福鼎昭明寺住持界讓法師，那個時候到新加坡，他也參加培訓班，第一屆的。後來他的法號改了，界讓改成界空。後來又去新加坡看我們老和尚，我們老和尚說，你還是界讓好，學忍讓，空很難，做不到。但是現在他還是改作界空。老和尚跟他講，這個空不容易，不是我們一般人體會那個空，什麼都不要做，什麼都沒有，就空，不是那個意思，那個就著空了，那很麻煩。</w:t>
      </w:r>
      <w:r>
        <w:t xml:space="preserve"> </w:t>
      </w:r>
    </w:p>
    <w:p w14:paraId="3A1EA326" w14:textId="77777777" w:rsidR="008A3144" w:rsidRDefault="008A3144">
      <w:pPr>
        <w:pStyle w:val="a3"/>
      </w:pPr>
      <w:r>
        <w:t xml:space="preserve">　　所以佛在《金剛經》就講，須菩提聽佛講《金剛經》，他明白了，但是他就說了，佛現在講這些，我們現在這些弟子大家能夠理解般若，但是後五百世的眾生，他們那個時代末法時期，還有人能夠理解金剛般若嗎？佛就跟他講，你不要這麼講，後五百世，只要有持戒、修福的人，他就能夠悟這個金剛般若，他揀別這個持戒、修福。持戒，也持戒，修福要做事，不是什麼都不做，要做事，做事是修福，持戒是守規矩。一個持戒、修福這樣的人，他就能悟入這個金剛般若，揀別這樣的根機、對象、條件。為什麼？因為你持戒、修福，你只要天天做，像海賢老和尚這樣，你不著相，那就是二邊都空，那才是真正般若。先把你著空這方面把它堵死，你持戒。你持戒、修福，如果你著相，那變成人天福報，你不能超越。不能超越，他起碼還能得人天福報。你著空，不持戒、不修福，那將來墮三惡道，那更慘了。所以寧願著有如須彌山，也不可以著空如芥菜子，這個道理要懂。所以江味農老居士在《金剛經講義》講，就是先把你著空這道牆先把它堵起來，然後你一面持戒、修福，你不著持戒、修福的相，那就對了，那就是般若了。不是什麼都不做，什麼都不要守規矩，這個就是空。不是那個意思，那個變偏頑空了。</w:t>
      </w:r>
      <w:r>
        <w:t xml:space="preserve"> </w:t>
      </w:r>
    </w:p>
    <w:p w14:paraId="4465BA07" w14:textId="77777777" w:rsidR="008A3144" w:rsidRDefault="008A3144">
      <w:pPr>
        <w:pStyle w:val="a3"/>
      </w:pPr>
      <w:r>
        <w:t xml:space="preserve">　　【予未聞道，兼薄於德，今為此書，為務救時弊，而酬佛恩耳。明達之士，苟不因人棄言，幸展轉以告夫禪者！】</w:t>
      </w:r>
      <w:r>
        <w:t xml:space="preserve"> </w:t>
      </w:r>
    </w:p>
    <w:p w14:paraId="0D9E747D" w14:textId="77777777" w:rsidR="008A3144" w:rsidRDefault="008A3144">
      <w:pPr>
        <w:pStyle w:val="a3"/>
      </w:pPr>
      <w:r>
        <w:t xml:space="preserve">　　『予』就是蓮池大師自稱，他說我很慚愧，我自己也尚未體會無上大道，再加上自己德行很淺薄，寫這本書主要的目的，希望能夠挽救目前出家人大毛病。那個時候是明朝時代，都已經這個問題很多了。用以報答佛恩而已。明智達理的人，如蒙不因為我很淺陋、淺薄而捨棄我說的話，還希望能夠展轉流通，告訴那些修禪的人不能執著空，要空有二邊都離。這個是當時禪風還滿盛的，所以針對這個參禪的人，參禪的人多，但是這些話是任何法門都一樣的。好像淨業三福一樣，是共同科目，德行是共同科目，不管你修哪個法門，它是共同科目，當然修淨土也不例外。以上是蓮池大師他編《緇門崇行錄》它的一個因緣，一個用意。蓮池大師寫這本書是在：</w:t>
      </w:r>
      <w:r>
        <w:t xml:space="preserve"> </w:t>
      </w:r>
    </w:p>
    <w:p w14:paraId="12E7A000" w14:textId="77777777" w:rsidR="008A3144" w:rsidRDefault="008A3144">
      <w:pPr>
        <w:pStyle w:val="a3"/>
      </w:pPr>
      <w:r>
        <w:t xml:space="preserve">　　【萬曆十三年仲冬日杭沙門宏識】</w:t>
      </w:r>
      <w:r>
        <w:t xml:space="preserve"> </w:t>
      </w:r>
    </w:p>
    <w:p w14:paraId="5AF1E981" w14:textId="77777777" w:rsidR="008A3144" w:rsidRDefault="008A3144">
      <w:pPr>
        <w:pStyle w:val="a3"/>
      </w:pPr>
      <w:r>
        <w:t xml:space="preserve">　　祩宏是他的德號，在杭州，他的道場在杭州。這個日期他也有寫下來了，這本書是那個時候他寫的。好，前面的序言我們就學習到這裡。明天我們就可以進入本文了，第一大類，「清素之行」。</w:t>
      </w:r>
      <w:r>
        <w:t xml:space="preserve"> </w:t>
      </w:r>
    </w:p>
    <w:p w14:paraId="0D97DAF9" w14:textId="77777777" w:rsidR="008A3144" w:rsidRDefault="008A3144">
      <w:pPr>
        <w:pStyle w:val="a3"/>
      </w:pPr>
      <w:r>
        <w:t xml:space="preserve">　　好，今天我們就學習到這裡。祝大家福慧增長，法喜充滿。阿彌陀佛！　　</w:t>
      </w:r>
    </w:p>
    <w:sectPr w:rsidR="008A31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91CE3" w14:textId="77777777" w:rsidR="008A3144" w:rsidRDefault="008A3144" w:rsidP="007E650F">
      <w:r>
        <w:separator/>
      </w:r>
    </w:p>
  </w:endnote>
  <w:endnote w:type="continuationSeparator" w:id="0">
    <w:p w14:paraId="78762E8F" w14:textId="77777777" w:rsidR="008A3144" w:rsidRDefault="008A3144" w:rsidP="007E6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AEF02" w14:textId="77777777" w:rsidR="008A3144" w:rsidRDefault="008A3144" w:rsidP="007E650F">
      <w:r>
        <w:separator/>
      </w:r>
    </w:p>
  </w:footnote>
  <w:footnote w:type="continuationSeparator" w:id="0">
    <w:p w14:paraId="6CD0C422" w14:textId="77777777" w:rsidR="008A3144" w:rsidRDefault="008A3144" w:rsidP="007E65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50F"/>
    <w:rsid w:val="007931EE"/>
    <w:rsid w:val="007E650F"/>
    <w:rsid w:val="008A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624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65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65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65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65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977</Words>
  <Characters>5571</Characters>
  <Application>Microsoft Office Word</Application>
  <DocSecurity>0</DocSecurity>
  <Lines>46</Lines>
  <Paragraphs>13</Paragraphs>
  <ScaleCrop>false</ScaleCrop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