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4FDE" w14:textId="77777777" w:rsidR="008F67E2" w:rsidRDefault="008F67E2">
      <w:r>
        <w:t>緇門崇行錄淺述</w:t>
      </w:r>
      <w:r>
        <w:t>—</w:t>
      </w:r>
      <w:r>
        <w:t xml:space="preserve">破壞酒器　　悟道法師主講　　（第二十六集）　　</w:t>
      </w:r>
      <w:r>
        <w:t>2021/6/19</w:t>
      </w:r>
      <w:r>
        <w:t xml:space="preserve">　　台灣台北靈巖山寺雙溪小築　　檔名：</w:t>
      </w:r>
      <w:r>
        <w:t xml:space="preserve">WD20-053-0026 </w:t>
      </w:r>
    </w:p>
    <w:p w14:paraId="2205A73B" w14:textId="77777777" w:rsidR="008F67E2" w:rsidRDefault="008F67E2">
      <w:pPr>
        <w:pStyle w:val="a3"/>
      </w:pPr>
      <w:r>
        <w:t xml:space="preserve">　　《緇門崇行錄淺述．嚴正之行第二》。諸位同修，及網路前的同修，大家好。阿彌陀佛！請放掌。請大家翻開「嚴正之行」，五十四頁，第一行：</w:t>
      </w:r>
      <w:r>
        <w:t xml:space="preserve"> </w:t>
      </w:r>
    </w:p>
    <w:p w14:paraId="4DED4305" w14:textId="77777777" w:rsidR="008F67E2" w:rsidRDefault="008F67E2">
      <w:pPr>
        <w:pStyle w:val="a3"/>
      </w:pPr>
      <w:r>
        <w:t xml:space="preserve">　　【破壞酒器】</w:t>
      </w:r>
      <w:r>
        <w:t xml:space="preserve"> </w:t>
      </w:r>
    </w:p>
    <w:p w14:paraId="223106B0" w14:textId="77777777" w:rsidR="008F67E2" w:rsidRDefault="008F67E2">
      <w:pPr>
        <w:pStyle w:val="a3"/>
      </w:pPr>
      <w:r>
        <w:t xml:space="preserve">　　從這裡看起。請看下面的文：</w:t>
      </w:r>
      <w:r>
        <w:t xml:space="preserve"> </w:t>
      </w:r>
    </w:p>
    <w:p w14:paraId="4DDA48AE" w14:textId="77777777" w:rsidR="008F67E2" w:rsidRDefault="008F67E2">
      <w:pPr>
        <w:pStyle w:val="a3"/>
      </w:pPr>
      <w:r>
        <w:t xml:space="preserve">　　【唐玄鑒，澤州高平人。性敦直，見非法，必面陳呵毀，不避強禦。數有繕造，工匠繁多，或送酒者，輒止之曰：「吾所造必令如法，寧使罷工，無容飲酒。」時清化寺修營佛殿，州豪族孫義，致酒兩輿，鑒即破酒器，流溢地上。義大怒，明將加惱，夜夢人以刀擬之。既悟，躬詣懺悔。】</w:t>
      </w:r>
      <w:r>
        <w:t xml:space="preserve"> </w:t>
      </w:r>
    </w:p>
    <w:p w14:paraId="4A2324A2" w14:textId="77777777" w:rsidR="008F67E2" w:rsidRDefault="008F67E2">
      <w:pPr>
        <w:pStyle w:val="a3"/>
      </w:pPr>
      <w:r>
        <w:t xml:space="preserve">　　這是唐朝『澤州』，「澤州」在山西。玄鑒法師，他是高平人。『性敦直』，就是他的個性敦厚，也很正直，人敦厚正直，也就是說他這個人沒有彎彎曲曲的。『見非法』，他看到不如法的，『必面陳呵毀』，必定當面跟他講。「面陳」就是當面跟他講。「呵毀」就是責備的意思，呵斥責備。『不避強禦』，他也不忌諱對方如何頑強有勢，就是很強悍的他也不迴避，他該講他還是講，不管什麼樣的人，再有錢有勢的人他也不會去迴避，如果他有不對的，他就會講出來。這樣的人的確也非常難得，因為講這個，你肯定要得罪人；得罪人，可能你也要面對對方他對你的報復，他懷恨在心。但是這個玄鑒法師他不在乎，他也不害怕，他覺得他該講的就要講。</w:t>
      </w:r>
      <w:r>
        <w:t xml:space="preserve"> </w:t>
      </w:r>
    </w:p>
    <w:p w14:paraId="41414A7F" w14:textId="77777777" w:rsidR="008F67E2" w:rsidRDefault="008F67E2">
      <w:pPr>
        <w:pStyle w:val="a3"/>
      </w:pPr>
      <w:r>
        <w:t xml:space="preserve">　　『數有繕造』，這個地方念數（碩），「數」就是很多的意思。「繕造」就是建造。他建造很多道場，也整修過很多道場，一生建造很多道場，修繕，就是這些寺廟有損壞，他去重新整理、重新修補，當然他用的『工匠繁多』，工匠就很多了。『或送酒者，輒止之曰』，就是說如果有人送酒來給工人喝，因為要建造寺院都是要用到工人，工人他沒有學佛，他也都是喝酒吃肉的，但是在寺院，他就不允許人家送酒到寺院來給工人喝。如果有人送酒來，他就制止，「輒止之曰」，『吾所造必令如法』，他說我造這個寺院，我一定要很如法，不能讓酒、葷腥到這個寺院裡面來。『寧使罷工，無容飲酒』，他說我寧願這些工人他不做了，罷工了，但是也不充許他們在寺院裡面飲酒，破壞寺院的清淨，他是很嚴格的這樣的一個要求。這個要求，在佛門來講，當然是很合理的，因為大家都知道，佛門五戒有酒戒。所以工匠他來寺院工作，就不允許在寺院喝酒。你回去了，你在外面去吃，那是你的事，但是在寺院，他就絕對不允許。</w:t>
      </w:r>
      <w:r>
        <w:t xml:space="preserve"> </w:t>
      </w:r>
    </w:p>
    <w:p w14:paraId="00D3B658" w14:textId="77777777" w:rsidR="008F67E2" w:rsidRDefault="008F67E2">
      <w:pPr>
        <w:pStyle w:val="a3"/>
      </w:pPr>
      <w:r>
        <w:t xml:space="preserve">　　『時清化寺修營佛殿』，「時」就是那個時候，「清化寺」，這也是唐朝時代的寺院，他修建佛殿，「修營」就是修理營造佛殿。『州豪族孫義』，就是在澤州這個地方，有一個豪族，我們現在講貴族、望族，叫孫義的人。他載了兩車的酒，要來慰勞這些工人。是不是這個孫義包了那個工程？這個我們不知道。或者這個孫義是當地的一個護法，還是什麼？應該肯定跟這個寺院有一些關係。或者是跟來修造寺院的工人有關係，是他請的人，或是他包的工，這邊是沒有明寫。我們從這個字裡行間可以知道孫義他是當地的一個豪族，當然我們看到他這個行動，也就肯定他不是信佛的、不是學佛的，他才會送酒來寺院給工人喝，慰勞這些工人。</w:t>
      </w:r>
      <w:r>
        <w:t xml:space="preserve"> </w:t>
      </w:r>
    </w:p>
    <w:p w14:paraId="5506F707" w14:textId="77777777" w:rsidR="008F67E2" w:rsidRDefault="008F67E2">
      <w:pPr>
        <w:pStyle w:val="a3"/>
      </w:pPr>
      <w:r>
        <w:lastRenderedPageBreak/>
        <w:t xml:space="preserve">　　『鑒即破酒器』，玄鑒法師看到他載了兩車酒來，以前酒都用甕裝的。小時候我父親叫我去買酒，那個沒有一瓶一瓶的，沒有瓶裝的，都是一個甕，然後你要買幾塊錢，他就用一個勺子去量，自己帶個罐子去。那個一甕的酒，當然就很多了。玄鑒法師就把那個酒器，整個甕把它摔破了，那酒就流溢到地上。給孫義就很沒面子，當面摔酒器，當然孫義大怒，大發雷霆。『明將加惱』，明天就要來找他麻煩了。可能回去找人要來修理玄鑒法師了。但是那天晚上，『夜夢人以刀擬之』，晚上睡覺夢見一個人拿刀子架著他，要殺他，叫他不可對大師無禮。『既悟』，就是第二天醒過來，醒過來他也覺悟到了自己不對，自己不應該送酒到寺院給工人喝，是自己不對，不能怪玄鑒法師，玄鑒法師他是對的，他不允許工人在寺院喝酒是對的。所以他就『躬詣懺悔』，就很恭敬的到玄鑒大師前面去懺悔、去認錯，他不會再送酒給工人喝了。可見得孫義這個人他還是有善根，所以他自己也能夠去反省、去懺悔，這個也很難得。人知道錯了，願意改過，這個就值得加勉、讚歎。</w:t>
      </w:r>
      <w:r>
        <w:t xml:space="preserve"> </w:t>
      </w:r>
    </w:p>
    <w:p w14:paraId="073FB611" w14:textId="77777777" w:rsidR="008F67E2" w:rsidRDefault="008F67E2">
      <w:pPr>
        <w:pStyle w:val="a3"/>
      </w:pPr>
      <w:r>
        <w:t xml:space="preserve">　　下面是蓮池大師他的一個讚歎的文，大家看下面：</w:t>
      </w:r>
      <w:r>
        <w:t xml:space="preserve"> </w:t>
      </w:r>
    </w:p>
    <w:p w14:paraId="3238660B" w14:textId="77777777" w:rsidR="008F67E2" w:rsidRDefault="008F67E2">
      <w:pPr>
        <w:pStyle w:val="a3"/>
      </w:pPr>
      <w:r>
        <w:t xml:space="preserve">　　【贊曰：「今時之餉工役，非惟用酒，兼復飪腥；至於豎棟安樑，賽神宴客，且復赤丁坦之刃矣。天堂未就，地獄先成，豈虛言哉？司營繕者，當痛以為戒。」】</w:t>
      </w:r>
      <w:r>
        <w:t xml:space="preserve"> </w:t>
      </w:r>
    </w:p>
    <w:p w14:paraId="38AF92DB" w14:textId="77777777" w:rsidR="008F67E2" w:rsidRDefault="008F67E2">
      <w:pPr>
        <w:pStyle w:val="a3"/>
      </w:pPr>
      <w:r>
        <w:t xml:space="preserve">　　蓮池大師就讚歎玄鑒法師，他也很感嘆當時，因為玄鑒法師他是唐朝時代的人，蓮池大師是明朝時代的人，這個當中差好幾百年。『今時』，就是蓮池大師那個時候。『餉工役』，就是招待這些工人勞役。『非惟用酒，兼復飪腥』，因為在做工程，必定有一些工寮，寺院裡面的人要去招待這些工人，不但有用酒，而且還煮腥的。這個地方寫「腥」，腥就是肉類。葷不是肉，葷是五辛。葷上面是草字頭，所以葷菜不是魚、肉，葷菜是五辛，像韭菜、蒜頭、蔥，這一類五辛叫葷。腥就是雞、鴨、魚、肉。「兼復飪腥」，烹飪，還煮肉食給工人吃。不但喝酒，而且吃肉。『至於豎棟安樑，賽神宴客』。「豎棟安樑」就是我們傳統講的上梁。以前我們跟我父親在做工程，要上梁。以前高雄元亨寺上梁的時候，他要選一個日子，非常慎重的。蓮池大師當時也就有「豎棟安樑」，上梁的這種習俗了。「賽神宴客」，答謝神明，然後請客，請客就辦宴席了。『且復赤丁坦之刃矣』，這個就是大請客，殺很多眾生，動物殺一殺然後就先吊起來，掛勾掛在牆上。我們以前看賣豬肉的，肉都吊著。這是比喻大肆屠殺這些動物。</w:t>
      </w:r>
      <w:r>
        <w:t xml:space="preserve"> </w:t>
      </w:r>
    </w:p>
    <w:p w14:paraId="42A1B3C0" w14:textId="77777777" w:rsidR="008F67E2" w:rsidRDefault="008F67E2">
      <w:pPr>
        <w:pStyle w:val="a3"/>
      </w:pPr>
      <w:r>
        <w:t xml:space="preserve">　　這樣的一個做法，就是殺生、吃肉、喝酒，這樣來建造寺院，來修福。蓮池大師講，『天堂未就，地獄先成』，天堂還沒有成就，地獄就先成就了。造寺院是有福報的，如果不如法，的確是「天堂未就，地獄先成」。如理如法來建造這個寺院，這個是有福報，你建這個寺院，你有福報，有福報，你將來可以生天，去享天福。如果做得不如法，那就要下地獄，就是福沒有修到，反而造了罪業，先造了地獄業。『豈虛言哉』，這個是實在話，不是講一些不是真的話，是真實的話。蓮池大師在這裡加上這個，是勸寺院要修造，要避免這個事情。所以要建寺院求福的人，千萬要禁止這件事情。所以這個公案，也就是蓮池大師很讚歎，玄鑒法師他的嚴正之行，不能喝酒。</w:t>
      </w:r>
      <w:r>
        <w:t xml:space="preserve"> </w:t>
      </w:r>
    </w:p>
    <w:p w14:paraId="50799E92" w14:textId="77777777" w:rsidR="008F67E2" w:rsidRDefault="008F67E2">
      <w:pPr>
        <w:pStyle w:val="a3"/>
      </w:pPr>
      <w:r>
        <w:t xml:space="preserve">　　在現代我認識的，嚴正之行的，我看到的是日常法師。我出家的時候，我們師父上人叫我跟他學戒律，他真的是可以說他是現代我看到的一個很嚴正的人。我剛出家，出家第二天，我們都自己煮飯煮菜，沒有人去幫我們煮。我們，日常法師一個，那個時候我大哥的大兒子，他也去出家做小沙彌；另外一個，日常法師的徒弟，如道</w:t>
      </w:r>
      <w:r>
        <w:lastRenderedPageBreak/>
        <w:t>法師；一個居士，閻瑞彥居士，我們一共五個人，五個人住在十一樓。佛堂在十二樓，廚房也在十二樓，我出家第一天他就找我去清理冰箱。居士如果送禮，送什麼東西，有一次一個居士來，送一盒什麼東西，當面他就講，叫你不要再送這個來，我們不吃這個，不吃零食。我跟大家講過，我們吃大鍋菜，我跟日常法師吃了一年五個多月的大鍋菜，天天吃大鍋菜。也不能吃水果，只有正月初一早上，一個人發一顆橘子。所以那個居士要送什麼，都被他轟回去了。我在旁邊看，就很不好意思，人家好心好意送東西來，把人家轟走了，他不留情面的。</w:t>
      </w:r>
      <w:r>
        <w:t xml:space="preserve"> </w:t>
      </w:r>
    </w:p>
    <w:p w14:paraId="64C52E5D" w14:textId="77777777" w:rsidR="008F67E2" w:rsidRDefault="008F67E2">
      <w:pPr>
        <w:pStyle w:val="a3"/>
      </w:pPr>
      <w:r>
        <w:t xml:space="preserve">　　現在講「嚴正之行」，我看到是日常法師。所以他這個也有很多人受不了，包括他的徒弟如道師受不了。他規定的功課，你一定要做，課表給你排好了。上課，如果你遲到一分鐘，就要去佛前懺悔了。有一次我看錶是七點，七點要上《菩提道次第廣論》，他就錶給我看，現在幾分了？七點零一分，他說我的錶是七點零一分（我看我的錶是七點），你看超過了，我們去懺悔，給佛說對不起，我們遲到了。一般人就會覺得，怎麼這麼嚴格幹什麼？然後做法會，比如說，他四點半做，你如果早到，維那，你敲木魚的，我們雖然只有五個人，但是你要看那個錶，時間沒有到，你要看到剛剛好一分一秒都不差，四點半，然後噹，才開始。不能慢，也不能快，就要在那邊等，等到時間到。你不能提前，也不能太慢，所以我都要放一個錶，放在那裡。那個時候日常法師他美國也有道場，所以他有時候回去美國，他的徒弟如道師說（我叫悟道，他叫如道），我師父再這樣要求，我要溜單了。他說你明天給我準備一顆饅頭，我要走了，趁我師父回美國，我要跑了，他受不了了。他說我師父這樣要求，我會發狂，他就跑掉了。</w:t>
      </w:r>
      <w:r>
        <w:t xml:space="preserve"> </w:t>
      </w:r>
    </w:p>
    <w:p w14:paraId="7B909221" w14:textId="77777777" w:rsidR="008F67E2" w:rsidRDefault="008F67E2">
      <w:pPr>
        <w:pStyle w:val="a3"/>
      </w:pPr>
      <w:r>
        <w:t xml:space="preserve">　　所以他就沒有跟你講人情，也不給你留情面的。有一次他要去大陸，我給師父報告，日常法師後天要去大陸。我們師父說，大陸有一些同修，我有一些禮物請他幫我帶過去。我當然說，師父好啊！因為那個時候我們師父他又回去圖書館，講經才有過來。講經的時候把那個禮物帶給我說，明天日常法師要走，你這個交給他，帶到大陸去，地址寫好了，請某某人來拿，他帶給他。結果日常法師，第二天我說，我師父說拜託你，你去大陸，這幫他帶過去。他說不，他很嚴，不，出家人不可以送禮給人，他不帶。真的，不留情面。他是師父請來的。</w:t>
      </w:r>
      <w:r>
        <w:t xml:space="preserve"> </w:t>
      </w:r>
    </w:p>
    <w:p w14:paraId="7442EEDA" w14:textId="77777777" w:rsidR="008F67E2" w:rsidRDefault="008F67E2">
      <w:pPr>
        <w:pStyle w:val="a3"/>
      </w:pPr>
      <w:r>
        <w:t xml:space="preserve">　　所以講到這個「嚴正之行」，在我們現代，我看到他一個。其他的，在戒律道場，我聽說也有一些大德，就是比較嚴格的。像我常常聽戒師講，淨律寺，好像聽說也滿嚴格的。所以戒律的道場比較嚴格。這些也都是我們大家學習的地方。俗話講，「嚴師出高徒」。《三字經》講，「養不教，父之過；教不嚴，師之惰」。如果沒有一個嚴師來教，出不了高明的學生，這個也是必然的。但是這個還是兩方面，老師嚴格要求學生，要學生能夠接受，學生他不能接受，也沒有用。像那個如道師說，我要溜單了，他跑掉了，這個也就幫不上忙了。</w:t>
      </w:r>
      <w:r>
        <w:t xml:space="preserve"> </w:t>
      </w:r>
    </w:p>
    <w:p w14:paraId="46D20C91" w14:textId="77777777" w:rsidR="008F67E2" w:rsidRDefault="008F67E2">
      <w:pPr>
        <w:pStyle w:val="a3"/>
      </w:pPr>
      <w:r>
        <w:t xml:space="preserve">　　還有我們聽《群書治要》，聽蔡老師講韓國「醫道」那個許浚，他的老師很嚴格，在我們看起來好像是順理成章的事情，卻被老師驅逐師門。後來他知道老師的用心，才懺悔，回頭，再回去跟老師學，成就他成為韓國的醫聖。蔡老師有分析這個故事，如果當時他沒有接受，他去當官去了，他有名聞利養了，但是他不是醫聖，是一般的醫生。所以這個關鍵就是他的老師嚴格。一般俗話講「嚴師出高徒」，嚴格的老師也要有能接受嚴格訓導的學生，師資道合，才有幫助。</w:t>
      </w:r>
      <w:r>
        <w:t xml:space="preserve"> </w:t>
      </w:r>
    </w:p>
    <w:p w14:paraId="0338FBC2" w14:textId="77777777" w:rsidR="008F67E2" w:rsidRDefault="008F67E2">
      <w:pPr>
        <w:pStyle w:val="a3"/>
      </w:pPr>
      <w:r>
        <w:t xml:space="preserve">　　所以過去我們淨老和尚也常講，學生找老師很難，但是一個好老師要找一個願意學的學生更難，這也是真話。所以過去我們淨老和尚也常常勸李老師，你怎麼不多收一些學生，多培養一些人？弘法愈多人愈好，他講了好幾次。後來有一次，大概李老師聽他講，也感覺你常常提這個問題，就跟他講一句話，說：好！我多培養幾個，你幫我找人來，看誰願意學。他這句話講出來，我們老和尚都沒話說了，你到哪裡去找？所以學習是要求學，你自己主動要去求學。不是老師抓著你，勉強你，按牛吃草，你要學，那個肯定學不來的。所以什麼叫求學？你自己主動去求，你有那個恭敬之心，你願意學。如果你自己不主動，老師勉強你來，沒有用。勉強，只是生煩惱而已，幫不上忙，反而可能還結冤仇。所以衍生出來這些道理，我們也都要明白。</w:t>
      </w:r>
      <w:r>
        <w:t xml:space="preserve"> </w:t>
      </w:r>
    </w:p>
    <w:p w14:paraId="3C1EF63A" w14:textId="77777777" w:rsidR="008F67E2" w:rsidRDefault="008F67E2">
      <w:pPr>
        <w:pStyle w:val="a3"/>
      </w:pPr>
      <w:r>
        <w:t xml:space="preserve">　　所以講一個公案，它也方方面面的，我們都要舉一反三，以此類推。總之，這個公案告訴我們，做這些，我們盡量要如法。所以像我們現在在雙溪這個地方，我們雖然還不是正規的寺院，但是總是來了工人，吃飯我們絕對沒有去煮肉給他吃的。在寺院裡面煮肉給他吃，那的確有點離譜了。我們招待你都是素菜，沒有肉食。如果你要肉食，你自己去外面吃。所以以後有建造寺院，我們看到這個公案，我們就要記著避免一些不如法的事情，而且告訴工人，不要帶酒來喝，這樣你蓋這個寺院才有功德。這一點我們要記住，不要讓他們帶酒、肉來吃，寧願拿錢給他們到外面去吃。</w:t>
      </w:r>
      <w:r>
        <w:t xml:space="preserve"> </w:t>
      </w:r>
    </w:p>
    <w:p w14:paraId="0AD8E41F" w14:textId="77777777" w:rsidR="008F67E2" w:rsidRDefault="008F67E2">
      <w:pPr>
        <w:pStyle w:val="a3"/>
      </w:pPr>
      <w:r>
        <w:t xml:space="preserve">　　好，今天我們就學習到這裡。　　</w:t>
      </w:r>
    </w:p>
    <w:sectPr w:rsidR="008F67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A110B" w14:textId="77777777" w:rsidR="008F67E2" w:rsidRDefault="008F67E2" w:rsidP="006D1A7F">
      <w:r>
        <w:separator/>
      </w:r>
    </w:p>
  </w:endnote>
  <w:endnote w:type="continuationSeparator" w:id="0">
    <w:p w14:paraId="497017DB" w14:textId="77777777" w:rsidR="008F67E2" w:rsidRDefault="008F67E2" w:rsidP="006D1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1C271" w14:textId="77777777" w:rsidR="008F67E2" w:rsidRDefault="008F67E2" w:rsidP="006D1A7F">
      <w:r>
        <w:separator/>
      </w:r>
    </w:p>
  </w:footnote>
  <w:footnote w:type="continuationSeparator" w:id="0">
    <w:p w14:paraId="75C470C0" w14:textId="77777777" w:rsidR="008F67E2" w:rsidRDefault="008F67E2" w:rsidP="006D1A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7F"/>
    <w:rsid w:val="006D1A7F"/>
    <w:rsid w:val="007931EE"/>
    <w:rsid w:val="008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301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1A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1A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1A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1A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