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0F1B" w14:textId="77777777" w:rsidR="0088021C" w:rsidRDefault="0088021C">
      <w:r>
        <w:t>緇門崇行錄淺述</w:t>
      </w:r>
      <w:r>
        <w:t>—</w:t>
      </w:r>
      <w:r>
        <w:t xml:space="preserve">不面女人　　悟道法師主講　　（第二十七集）　　</w:t>
      </w:r>
      <w:r>
        <w:t>2021/6/20</w:t>
      </w:r>
      <w:r>
        <w:t xml:space="preserve">　　台灣台北靈巖山寺雙溪小築　　檔名：</w:t>
      </w:r>
      <w:r>
        <w:t xml:space="preserve">WD20-053-0027 </w:t>
      </w:r>
    </w:p>
    <w:p w14:paraId="51E82B51" w14:textId="77777777" w:rsidR="0088021C" w:rsidRDefault="0088021C">
      <w:pPr>
        <w:pStyle w:val="a3"/>
      </w:pPr>
      <w:r>
        <w:t xml:space="preserve">　　《緇門崇行錄．嚴正之行第二》。諸位同修，及網路前的同修，大家好，阿彌陀佛！請放掌。請大家翻開《緇門崇行錄淺述．嚴正之行第二》，五十六頁，我們從第一行看起：</w:t>
      </w:r>
      <w:r>
        <w:t xml:space="preserve"> </w:t>
      </w:r>
    </w:p>
    <w:p w14:paraId="52D29838" w14:textId="77777777" w:rsidR="0088021C" w:rsidRDefault="0088021C">
      <w:pPr>
        <w:pStyle w:val="a3"/>
      </w:pPr>
      <w:r>
        <w:t xml:space="preserve">　　【不面女人】</w:t>
      </w:r>
      <w:r>
        <w:t xml:space="preserve"> </w:t>
      </w:r>
    </w:p>
    <w:p w14:paraId="7426755B" w14:textId="77777777" w:rsidR="0088021C" w:rsidRDefault="0088021C">
      <w:pPr>
        <w:pStyle w:val="a3"/>
      </w:pPr>
      <w:r>
        <w:t xml:space="preserve">　　【唐道林，同州郃陽人，年三十五出家，入太白山深巖隱居。勅令住大興國寺；頃之，逃於梁山之陽。從生至終，儉約為務。以女人生染之本，一生不親面，不為說法，不從受食，不令入房。臨終之際，有來問疾者，隔障潛知遙止之，不令面對焉。】</w:t>
      </w:r>
      <w:r>
        <w:t xml:space="preserve"> </w:t>
      </w:r>
    </w:p>
    <w:p w14:paraId="02711C2C" w14:textId="77777777" w:rsidR="0088021C" w:rsidRDefault="0088021C">
      <w:pPr>
        <w:pStyle w:val="a3"/>
      </w:pPr>
      <w:r>
        <w:t xml:space="preserve">　　這個公案也是在唐朝，唐朝同州大興國寺道林法師。在隋朝時候，很多地方都有建大興國寺。道林法師他是同州郃陽人，就是現在的陝西省大荔縣。他算是中年出家，三十五歲時出家，出家不是很早，三十五歲那個時候才出家。『入太白山』，「太白山」也是在陝西省西南部的眉縣。『深巖隱居』，「深巖」，山上有巖洞以前稱為巖，，這個嚴上面加一個山，就是在山上。「隱居」，隱居就是說他沒有出來。古時候隱居都有很高的道德學問，我們一般講有修有學，所以也不是一般人。</w:t>
      </w:r>
      <w:r>
        <w:t xml:space="preserve"> </w:t>
      </w:r>
    </w:p>
    <w:p w14:paraId="48527E0E" w14:textId="77777777" w:rsidR="0088021C" w:rsidRDefault="0088021C">
      <w:pPr>
        <w:pStyle w:val="a3"/>
      </w:pPr>
      <w:r>
        <w:t xml:space="preserve">　　『勅令住大興國寺』，「勅」就是皇帝的聖旨，像現在講的行政命令，以前寺院都是直接歸皇帝管，不於於宰相管的，皇帝就是下個聖旨要他去主持大興國寺，去擔任住持。『頃之』就是說沒有多久，他就逃走了。他就逃到『梁山之陽』，「梁山」是山東省西南部，又跑到那邊去隱居。可見得他這個人，他也不要名聞利養，他不想當方丈住持，他自己又跑到梁山去隱居起來。『從生至終，儉約為務』，就是一生勤儉刻苦，「儉約」就是很勤儉，一般我們講節儉、勤儉。古人都是講勤儉，勤儉就是勤勞、節儉，當然他生活就過得很簡單。生活過得很簡單，這是他一生的行持，就是儉約，約就是簡單，他的生活不奢華，不講求物質方面這些受用。吃的、穿的、住的，各方面的，沒有特別去講求，我們可以想像他這種隱居的生活，古人都是蓋個茅蓬，簡簡單單的，以這個「為務」。</w:t>
      </w:r>
      <w:r>
        <w:t xml:space="preserve"> </w:t>
      </w:r>
    </w:p>
    <w:p w14:paraId="1FBAB02A" w14:textId="77777777" w:rsidR="0088021C" w:rsidRDefault="0088021C">
      <w:pPr>
        <w:pStyle w:val="a3"/>
      </w:pPr>
      <w:r>
        <w:t xml:space="preserve">　　『以女人生染之本，一生不親面，不為說法，不從受食，不令入房。』這是他的一個特點，這是他自己一個修持的原則。「女人生染之本」，就是會有情執上的感染，感情上，我們一般講情執。「一生不親面」，他都不親自跟女人見面，也不為女人說法，他也不會對女眾開示，講經說法，他也沒有。「不從受食」，也沒有接受女眾供養他的飲食，買的東西，吃的、穿的這些供養，他也沒有接受。「不令入房」，他也不讓女眾進入他的房間，這是他的行持。</w:t>
      </w:r>
      <w:r>
        <w:t xml:space="preserve"> </w:t>
      </w:r>
    </w:p>
    <w:p w14:paraId="5804F3E7" w14:textId="77777777" w:rsidR="0088021C" w:rsidRDefault="0088021C">
      <w:pPr>
        <w:pStyle w:val="a3"/>
      </w:pPr>
      <w:r>
        <w:t xml:space="preserve">　　這個公案是在唐朝，所以我們也要了解當時古代環境背景，古代它是一個保守的社會，在古代，不要說唐朝，就是民國初年那個時候雖然開放，但是男女還是有一定的距離。在民國初年，清朝末年這個時候就漸漸開放了，但是還是守著古老傳統，男女授受不親，在社會上男女有別，它還是有一個禮，男女之間保持一個距離，避免情執污染發生。這一段實在講，如果你現在去講這個，特別到國外，現在是女權至上，你現在講這個話，女眾就會跳出來抗議：你歧視女性，現在大概都是這樣。</w:t>
      </w:r>
      <w:r>
        <w:t xml:space="preserve"> </w:t>
      </w:r>
    </w:p>
    <w:p w14:paraId="510DCB0B" w14:textId="77777777" w:rsidR="0088021C" w:rsidRDefault="0088021C">
      <w:pPr>
        <w:pStyle w:val="a3"/>
      </w:pPr>
      <w:r>
        <w:lastRenderedPageBreak/>
        <w:t xml:space="preserve">　　佛在經上講的，我們一個佛弟子，也是接受佛的教誨。佛在經上也講過，就是佛原來他也不收出家女眾，早期這個僧團沒有出家女眾，後來是他的姨母說要出家。第一個女眾要出家，佛不答應，他說他不收女眾。後來他的姨母就去求阿難，請阿難尊者去請求佛陀答應，為女眾來剃度。佛也不答應，但是阿難再三請求，女眾也是要度，女眾要發心出家也是很好。他姨母也一再的請求，後來佛也就答應了，但是佛講了一句話，「我答應為女眾剃度，我的正法縮短五百年」，正法時期原來可以一千五百年，現在縮短五百年，變成只有一千年。所以佛講了這個話。如果去學外國人，學現代這些女眾，她就抗議，抗議向誰抗議？向釋迦牟尼佛抗議。妳要來做佛弟子，要出家，佛的教誨不接受，又要抗議，何必來出家？就不需要了。這也是很奇怪的事情，妳既然要出家接受佛陀教育，佛的開示我們要知道去懺悔，覺得自己是女眾業障比較重，要多多懺悔，這個態度就是正確的。如果去抗議，那造罪業了。所以這個我們也要知道。</w:t>
      </w:r>
      <w:r>
        <w:t xml:space="preserve"> </w:t>
      </w:r>
    </w:p>
    <w:p w14:paraId="193354F1" w14:textId="77777777" w:rsidR="0088021C" w:rsidRDefault="0088021C">
      <w:pPr>
        <w:pStyle w:val="a3"/>
      </w:pPr>
      <w:r>
        <w:t xml:space="preserve">　　所以這些話我們也看什麼對象來講，特別是現在這個時代，所以現在講戒很少，大部分講經，講戒的很少。所以我們看到唐朝那個時候，戒律都還很清淨，不但說律宗的祖師他的戒律清淨，其他宗派都戒律清淨。你看我們淨宗二祖善導大師，他一生沒有用眼睛正面直視女人，大家都知道善導大師是日本人最崇拜的、最崇敬的，他一生眼睛沒有直視女人，他的威儀，沒有直視女人。所以一生不親自跟女眾面對面去接觸，不為說法。</w:t>
      </w:r>
      <w:r>
        <w:t xml:space="preserve"> </w:t>
      </w:r>
    </w:p>
    <w:p w14:paraId="614E6343" w14:textId="77777777" w:rsidR="0088021C" w:rsidRDefault="0088021C">
      <w:pPr>
        <w:pStyle w:val="a3"/>
      </w:pPr>
      <w:r>
        <w:t xml:space="preserve">　　在現代，跟女眾保持一個距離比較嚴格的，我是看到果清律師。我前年去圓通寺，果清律師他是住持，他退位了，交給年輕的法師來接。那個時候去參加的佛教寺院人很多，四眾弟子都有，我也接受邀請去參加觀禮。他排的位子也都是看你的僧臘、戒臘，他排的位子都有照順序來排，這也是我們要學習的地方。然後吃中飯，吃完之後我走出來，看到果清律師我也跟他打個招呼。有一個老比丘尼很老了，我看最少七十幾歲，拿個紅包，看到法師要供養他，他不接。所以他守這個，他也很嚴謹。但是說法他是有，就是按照懺公他們的規矩，為女眾說法。</w:t>
      </w:r>
      <w:r>
        <w:t xml:space="preserve"> </w:t>
      </w:r>
    </w:p>
    <w:p w14:paraId="1742E6A5" w14:textId="77777777" w:rsidR="0088021C" w:rsidRDefault="0088021C">
      <w:pPr>
        <w:pStyle w:val="a3"/>
      </w:pPr>
      <w:r>
        <w:t xml:space="preserve">　　所以這是唐朝道林法師，在古代這種保守的社會，做到這樣當然不容易。如果現代要做到這樣，就難度更高，現在是開放的社會，難度更高。難度高，我們學習了這個公案，要知道我們還是要有一定的距離。因為人都是感情的動物，因為大家相處久了，你說不會生感情，那也不可能，除非你證阿羅漢果。所以凡夫為什麼要有這些戒律、這些界限？就是這個問題，會動情執。《無量壽經》講，「情執深重，求出輪迴，終不能得」。情執深重，你要求生西方都是障礙，放不下。『臨終之際，有來問疾者』，到臨終也有女眾來探望、來關懷，『隔障潛知遙止之』，「隔障」就是屏個障，遠遠就說不要進來了。『不令面對焉』，就是不與她們面對面去見面，終生他就守這個戒，他不接觸女人這條戒，這個非常不容易。</w:t>
      </w:r>
      <w:r>
        <w:t xml:space="preserve"> </w:t>
      </w:r>
    </w:p>
    <w:p w14:paraId="7C971198" w14:textId="77777777" w:rsidR="0088021C" w:rsidRDefault="0088021C">
      <w:pPr>
        <w:pStyle w:val="a3"/>
      </w:pPr>
      <w:r>
        <w:t xml:space="preserve">　　下面「贊曰」是蓮池大師對這個公案的讚歎，蓮池大師是明朝時代的人，道林法師是唐朝那個時代的。大家看這個文：</w:t>
      </w:r>
      <w:r>
        <w:t xml:space="preserve"> </w:t>
      </w:r>
    </w:p>
    <w:p w14:paraId="4A8AE343" w14:textId="77777777" w:rsidR="0088021C" w:rsidRDefault="0088021C">
      <w:pPr>
        <w:pStyle w:val="a3"/>
      </w:pPr>
      <w:r>
        <w:t xml:space="preserve">　　【贊曰：「律中亦許為女人說法，但不得見齒，不得多語，而此老絕不說法，似矯枉過正。然末法澆漓，不憂其不為女人說法也，惟憂其說法而成染耳。如此老者，良足為後進程式。」】</w:t>
      </w:r>
      <w:r>
        <w:t xml:space="preserve"> </w:t>
      </w:r>
    </w:p>
    <w:p w14:paraId="4D3D62AC" w14:textId="77777777" w:rsidR="0088021C" w:rsidRDefault="0088021C">
      <w:pPr>
        <w:pStyle w:val="a3"/>
      </w:pPr>
      <w:r>
        <w:lastRenderedPageBreak/>
        <w:t xml:space="preserve">　　蓮池大師也讚歎這個古大德，這個公案，『律中亦許為女人說法』，「律」是戒律當中，佛允許男眾可以為女人來說法，但是要莊重不可嘻笑，『不得見齒』，不能嘻笑，笑到牙齒都露出來了。『不得多語』，也不能說太多，在儒家也講「言多必失」，話講太多可能就講錯話了。重點、重要的講了就好了，也就不要去講得很多、講得一大串，講的時間很長、很久，也是會出問題。『而此老絕不說法，似矯枉過正。』「此老」就是這個長老，道林長老，他是絕對不為女眾說法，蓮池大師講，這個似乎矯枉過正。佛在戒律當中也容許男眾為女人說法，道林法師他是絕對不為女眾說法，這似乎矯枉過正，就是要矯正，但是矯得太過了。</w:t>
      </w:r>
      <w:r>
        <w:t xml:space="preserve"> </w:t>
      </w:r>
    </w:p>
    <w:p w14:paraId="46FF3873" w14:textId="77777777" w:rsidR="0088021C" w:rsidRDefault="0088021C">
      <w:pPr>
        <w:pStyle w:val="a3"/>
      </w:pPr>
      <w:r>
        <w:t xml:space="preserve">　　但是下面蓮池大師又補充說明，『然末法澆漓』。似乎這樣矯枉過正，這樣太嚴格了吧！「然末法澆漓」，末法時期人心不古，戒律衰微。『不憂其不為女人說法也』，你不要擔憂如果這些男眾統統不為女人說法，女人就沒得聽法。，蓮池大師講，你不要去憂慮這個，你說現在有幾個男眾不為女人說法？包括台灣的戒律道場，懺公淨律寺、南普陀佛學院、圓通寺，這些也都有允許女眾去寺院聽經聞法，這是戒律上允許的。所以蓮池大師說，末法這個戒律就已經衰微了，那個時候是明朝的時候，到我們現在就更衰微，就不用擔心男眾不為女人說法了。</w:t>
      </w:r>
      <w:r>
        <w:t xml:space="preserve"> </w:t>
      </w:r>
    </w:p>
    <w:p w14:paraId="4825770F" w14:textId="77777777" w:rsidR="0088021C" w:rsidRDefault="0088021C">
      <w:pPr>
        <w:pStyle w:val="a3"/>
      </w:pPr>
      <w:r>
        <w:t xml:space="preserve">　　『惟憂其說法而成染耳』，只有怕他為女眾說法自己迷了，迷愛染著了。就是怕為女眾說法，迷邪染而已，被染著了，受到污染動感情了，情執。『如此老者』，就是說像道老這種風格，『良足為後進程式』，就是可以做後來學人的一個借鑒。我們做不到像他這樣，起碼要自己要保持一定的距離。這就好像開車一樣，保持一個間距，保持距離，以策安全，就是這個意思，就是不要太過分親密。這是佛法、出家、出世間法。這個道理，我們凡夫要超越六道，這個戒就非常重要。在儒家，是比較寬鬆一點，儒家就沒有這麼嚴格，因為儒家是講人天法，它沒有講超越三界。所以儒家它是講男眾要七十歲，女眾要六十歲以後，你如果相處接近就比較好，因為老了，他的生理時期已經過了，在儒家《禮記》上有講到這方面。如果還沒有到達這個年齡，男女不同居。</w:t>
      </w:r>
      <w:r>
        <w:t xml:space="preserve"> </w:t>
      </w:r>
    </w:p>
    <w:p w14:paraId="605547C6" w14:textId="77777777" w:rsidR="0088021C" w:rsidRDefault="0088021C">
      <w:pPr>
        <w:pStyle w:val="a3"/>
      </w:pPr>
      <w:r>
        <w:t xml:space="preserve">　　這個在現在也是要靠自己，警惕自己，特別年輕的出家眾。因為現在你幫年輕的出家眾剃度，過去很早我就知道，因為我自己也是三十四歲出家的，不年輕也不算太老，應該是壯年的時候出家，也是過來人。我剛出家，我們師父上人淨老和尚叫我跟日常法師學戒律，日常法師他是真的很嚴格的。你看我們五個人住在一起，他都沒有讓女眾上去煮飯的。我們剛開始都是到市場買菜，我去買菜，自己買、自己煮。後來他收了徒弟，我們輪流煮。有講經說法的男眾、女眾來聽，這個有，但是其他的還是有一定的限制。</w:t>
      </w:r>
      <w:r>
        <w:t xml:space="preserve"> </w:t>
      </w:r>
    </w:p>
    <w:p w14:paraId="42AF6227" w14:textId="77777777" w:rsidR="0088021C" w:rsidRDefault="0088021C">
      <w:pPr>
        <w:pStyle w:val="a3"/>
      </w:pPr>
      <w:r>
        <w:t xml:space="preserve">　　到了景美華藏圖書館，就完全形態不一樣了。但是我們淨老和尚講過，就是說他在早年講《華嚴經》，他是以《華嚴》的修學理論，他也很清楚給我們講，跟我們分析人天乘、小乘、大乘、一乘法修學的層次上是不一樣。所以他老人家有一次給我們三個男眾開示，叫到房間裡面去開示了一個多小時。我一個、悟銘師一個、悟弘師一個，三個，講了一個多小時。那個時候我剛剛跟日常法師學戒律，到那邊真的很多方面看不慣，也會生煩惱。兩個師弟，也有他們的觀點。所以我們師父看出來了，就把我們叫進去，他說你們要來我這裡學，我現在這樣一個環境，就是只能用《華嚴經》的理論，善財童子五十三參，這些各方面都會去接觸，理事無礙、事事無礙。他說這個修行法，不但是大乘，是在大乘之上，是一乘法，是大乘之上。說大乘的修學方法，都不是這樣的修學方法，是一乘法的修學。不但不是小乘，而且還在大乘之上，所以就給我們分析，給我們講。但是這種修學法，他老人家講得很清楚，比大乘難，大乘做不到，小乘就更做不到。關鍵在你不能起心動念，他說如果你們要起心動念，他還是勸我們，你最好要去找一個比較守規矩的道場，不然你們會墮落的。這也給我們提出警訊。</w:t>
      </w:r>
      <w:r>
        <w:t xml:space="preserve"> </w:t>
      </w:r>
    </w:p>
    <w:p w14:paraId="5D55493C" w14:textId="77777777" w:rsidR="0088021C" w:rsidRDefault="0088021C">
      <w:pPr>
        <w:pStyle w:val="a3"/>
      </w:pPr>
      <w:r>
        <w:t xml:space="preserve">　　因為我接觸我們師父是聽經入門的，不是學戒律的，都聽經教，大經大論太好了、太喜歡，是這樣入門的，所以對戒律方面，我也覺得這個比較疏忽。但是出家又跟日常法師學了一年五個多月的戒律，難免對這戒律上有所執著。當然剛開始過去我真的也很不適應，很不習慣。所以這些他老人家都看出來了，都給我們講明了。後來兩個師弟就離開了，但是我為了要學講經，只好留下來。留下來，當然我也沒有師父那個功夫，沒有那個境界。實在講，時常生煩惱。我們師父他三不管還好，我又要管人、管事、管錢，煩惱就更多了，這也是無可避免的。</w:t>
      </w:r>
      <w:r>
        <w:t xml:space="preserve"> </w:t>
      </w:r>
    </w:p>
    <w:p w14:paraId="2BE75F2F" w14:textId="77777777" w:rsidR="0088021C" w:rsidRDefault="0088021C">
      <w:pPr>
        <w:pStyle w:val="a3"/>
      </w:pPr>
      <w:r>
        <w:t xml:space="preserve">　　有一天我也是自己有煩惱了，去請問師父戒律的問題，師父你請我跟日常法師學戒律，我們這邊好像一點戒律、一點章法都沒有。當時我們老和尚就很嚴肅給我呵斥，他說現代人誰懂得戒？他說你真的要學戒，他說我送你到美國。很嚴肅！他說我們修學淨土，蓮池大師的《自知錄》就是戒，依照蓮池大師的《自知錄》來修就是戒，念阿彌陀佛就是我們修的戒。他說現在哪一個人懂得戒？他說我要學戒，送我去美國學。後來我也就不敢再多問，因為這些師父也跟我們講過。後來他就跟我們講，他說如果你們不能接受，他就勸我們，你們再去找老師，看看你對哪一個法師大德，你對他比較仰慕、比較崇拜的，你可以去跟他學，不一定在我這裡，你可以自己再去找老師。後來兩個師弟走了，他們自己走了，離開了。但是我的興趣還是講經說法，出家的第一志願就是講經說法，始終沒有放棄。我也是覺得沒有學到講經說法，我就不離開，就在那邊堅持，也給自己帶來了很多的煩惱跟困擾，這也是一個經驗談，提供給大家參考。</w:t>
      </w:r>
      <w:r>
        <w:t xml:space="preserve"> </w:t>
      </w:r>
    </w:p>
    <w:p w14:paraId="663B667D" w14:textId="77777777" w:rsidR="0088021C" w:rsidRDefault="0088021C">
      <w:pPr>
        <w:pStyle w:val="a3"/>
      </w:pPr>
      <w:r>
        <w:t xml:space="preserve">　　特別我們要提醒的，就是說年紀還在六十歲以下的，自己多多提醒自己，要保持距離，學這條公案就是告訴我們這樁事情。因為我們沒有禪定功夫，也不要認為說無所謂。《四十二章經》佛給我們講，還沒有證阿羅漢果，不要相信自己的意思。我們現在也不能做到古人那麼高的標準，我們總是要有個低標準，這樣來做我們現在修學的一個方式，自己提醒自己、警惕自己，保持一定的距離，這個非常重要。因為我們現在這個開放的時代，你要接觸女人的機會太多了，特別現在的手機、網路，都是可以聯絡感情的。我們的心怎麼可能不受污染，念佛怎麼可能達到一心？這我們要好好去警惕。</w:t>
      </w:r>
      <w:r>
        <w:t xml:space="preserve"> </w:t>
      </w:r>
    </w:p>
    <w:p w14:paraId="0FD7B024" w14:textId="77777777" w:rsidR="0088021C" w:rsidRDefault="0088021C">
      <w:pPr>
        <w:pStyle w:val="a3"/>
      </w:pPr>
      <w:r>
        <w:t xml:space="preserve">　　我們這一生如果想要往生西方極樂世界，我們說真話，這些我們做不到百分之百，起碼我們要做百分之二十，這樣我們才有把握念佛求生西方淨土。如果百分之二十都做不到，恐怕這一生要往生西方，就沒把握了。這是很嚴肅的一個問題，不是開玩笑的。出家修行是為了了生死，那是何等嚴肅的一樁大事，生死事大，不是兒戲。做兒戲的，不要說了生死，你做一番世間的事業都做不成，還談到了生死，這個我們大家共勉，大家共同勉勵。我那一天也想到，剛好我們也有大埤寺院的建立，所以我就提出做為男眾道場，我們沒有辦法做到古人說都不見面，但是保持一定的距離，就是漸進式的，慢慢這樣來做，這樣我們學了這個公案，對我們才有實質上的幫助。不然我們也只是聽聽故事而已，讚歎讚歎古人，對自己好像沒有什麼幫助，這一點也是值得大家認真去思考。這個我是為後來年輕出家修行的做一個安排，我在圖書館沒有這個條件、沒有這個環境，由不得我，我自己也身受當中的經歷，希望幫助後人成就道業，只有這個目的，沒有其他的。</w:t>
      </w:r>
      <w:r>
        <w:t xml:space="preserve"> </w:t>
      </w:r>
    </w:p>
    <w:p w14:paraId="608D09AD" w14:textId="77777777" w:rsidR="0088021C" w:rsidRDefault="0088021C">
      <w:pPr>
        <w:pStyle w:val="a3"/>
      </w:pPr>
      <w:r>
        <w:t xml:space="preserve">　　好，今天就跟大家分享到這裡，祝大家福慧增長，法喜充滿。阿彌陀佛！　　</w:t>
      </w:r>
    </w:p>
    <w:sectPr w:rsidR="008802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372F" w14:textId="77777777" w:rsidR="0088021C" w:rsidRDefault="0088021C" w:rsidP="000C6181">
      <w:r>
        <w:separator/>
      </w:r>
    </w:p>
  </w:endnote>
  <w:endnote w:type="continuationSeparator" w:id="0">
    <w:p w14:paraId="3C7739A7" w14:textId="77777777" w:rsidR="0088021C" w:rsidRDefault="0088021C" w:rsidP="000C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9A3C" w14:textId="77777777" w:rsidR="0088021C" w:rsidRDefault="0088021C" w:rsidP="000C6181">
      <w:r>
        <w:separator/>
      </w:r>
    </w:p>
  </w:footnote>
  <w:footnote w:type="continuationSeparator" w:id="0">
    <w:p w14:paraId="203F5DE2" w14:textId="77777777" w:rsidR="0088021C" w:rsidRDefault="0088021C" w:rsidP="000C6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81"/>
    <w:rsid w:val="000C6181"/>
    <w:rsid w:val="007931EE"/>
    <w:rsid w:val="0088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B3B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