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5E1E" w14:textId="77777777" w:rsidR="00850ADA" w:rsidRDefault="00850ADA">
      <w:r>
        <w:t>緇門崇行錄淺述</w:t>
      </w:r>
      <w:r>
        <w:t>—</w:t>
      </w:r>
      <w:r>
        <w:t xml:space="preserve">力衛殿堂　　悟道法師主講　　（第二十八集）　　</w:t>
      </w:r>
      <w:r>
        <w:t>2021/6/21</w:t>
      </w:r>
      <w:r>
        <w:t xml:space="preserve">　　台灣台北靈巖山寺雙溪小築　　檔名：</w:t>
      </w:r>
      <w:r>
        <w:t xml:space="preserve">WD20-053-0028 </w:t>
      </w:r>
    </w:p>
    <w:p w14:paraId="0A066F15" w14:textId="77777777" w:rsidR="00850ADA" w:rsidRDefault="00850ADA">
      <w:pPr>
        <w:pStyle w:val="a3"/>
      </w:pPr>
      <w:r>
        <w:t xml:space="preserve">　　《緇門崇行錄．嚴正之行第二》。諸位同修，及網路前的同修，大家好。阿彌陀佛！請放掌。請大家翻開「嚴正之行」，五十七頁：</w:t>
      </w:r>
      <w:r>
        <w:t xml:space="preserve"> </w:t>
      </w:r>
    </w:p>
    <w:p w14:paraId="33E0255D" w14:textId="77777777" w:rsidR="00850ADA" w:rsidRDefault="00850ADA">
      <w:pPr>
        <w:pStyle w:val="a3"/>
      </w:pPr>
      <w:r>
        <w:t xml:space="preserve">　　【力衛殿堂】</w:t>
      </w:r>
      <w:r>
        <w:t xml:space="preserve"> </w:t>
      </w:r>
    </w:p>
    <w:p w14:paraId="3906251F" w14:textId="77777777" w:rsidR="00850ADA" w:rsidRDefault="00850ADA">
      <w:pPr>
        <w:pStyle w:val="a3"/>
      </w:pPr>
      <w:r>
        <w:t xml:space="preserve">　　就是倒數第五行。『力衛殿堂』，「力」是盡力，「衛」是保衛、衛護佛殿、佛堂。請看下面這個文：</w:t>
      </w:r>
      <w:r>
        <w:t xml:space="preserve"> </w:t>
      </w:r>
    </w:p>
    <w:p w14:paraId="3BCAE2EA" w14:textId="77777777" w:rsidR="00850ADA" w:rsidRDefault="00850ADA">
      <w:pPr>
        <w:pStyle w:val="a3"/>
      </w:pPr>
      <w:r>
        <w:t xml:space="preserve">　　【唐惠主，始州永歸縣人。專精律學，居青林寺。時陵陽公臨益州，素少信心，將百餘馱入寺，就佛殿講堂、僧房安置，無敢違者。主從莊還，見斯穢雜，即入房取錫杖三衣而出，嘆曰：「死活今日矣！」舉杖向驢騾，一時倒仆如死，主手擎擲之坑中。縣官大驚，執主申狀。陵陽喜曰：「蒙律師破我慳貪，深為大利。」送沉香十斤，綾綢十段。後還京，從受菩薩戒焉。】</w:t>
      </w:r>
      <w:r>
        <w:t xml:space="preserve"> </w:t>
      </w:r>
    </w:p>
    <w:p w14:paraId="716FFDE0" w14:textId="77777777" w:rsidR="00850ADA" w:rsidRDefault="00850ADA">
      <w:pPr>
        <w:pStyle w:val="a3"/>
      </w:pPr>
      <w:r>
        <w:t xml:space="preserve">　　今天這個公案，就是保衛「殿堂」。這個公案也是在唐朝始州香林寺惠主大師，『始州永歸縣人』，「永歸縣」是屬於現在四川省的劍閣縣。『專精律學』，就是說他在戒律上很有研究。他住在青林寺。有一天，『陵陽公臨益州』，「陵陽公」也是當官的，大官，到了益州。陵陽公一向對佛法也沒什麼信仰。他有一百多隻的驢騾，驢子、騾子。我們現在到四川、雲南，去旅遊點都還看得到，背東西，現在還有遊客，載人的。他帶了一百多隻驢騾，把牠們牽進去青林寺，把牠們牽到寺院裡面去。驢子、騾子，把牠們牽到佛堂的大殿、講堂這些地方，還有僧寮，僧人住的寮房，把牠們牽進去放在那裡。寺院裡面沒有一個人敢違抗的，大家也不敢說，大官，不敢去得罪。</w:t>
      </w:r>
      <w:r>
        <w:t xml:space="preserve"> </w:t>
      </w:r>
    </w:p>
    <w:p w14:paraId="706B7687" w14:textId="77777777" w:rsidR="00850ADA" w:rsidRDefault="00850ADA">
      <w:pPr>
        <w:pStyle w:val="a3"/>
      </w:pPr>
      <w:r>
        <w:t xml:space="preserve">　　後來惠主大師，他出去村莊辦事，回來之後，看到寺院怎麼這麼骯髒、雜亂，大殿也有驢子、騾子，還有佛堂也有，連僧寮前面都有。當然他要問，這怎麼一回事？這個地方是沒有講，我們可以理解，進去，「這怎麼一回事，今天這邊怎麼這麼多的驢子、騾子放在這裡？」當然他們就講，是陵陽公他帶來的，這個大官他來到我們這邊，帶來這些，放在我們這裡，我們也不敢說話。惠主大師他就進入寮房裡面，帶著錫杖和三件袈裟。錫杖就是菩薩頭陀十八物之一。我們大家受戒，都有發一支錫杖。錫杖上面有四股十二環，上面四股，一股下面有三個環，這個是表四諦十二因緣。在古印，比丘去向人家乞食，到門口就要振動錫杖，搖錫杖上小環作聲音出來，作聲使裡面的人知道外面有出家人要來乞食，人家就開門出來。</w:t>
      </w:r>
      <w:r>
        <w:t xml:space="preserve"> </w:t>
      </w:r>
    </w:p>
    <w:p w14:paraId="65AF187E" w14:textId="77777777" w:rsidR="00850ADA" w:rsidRDefault="00850ADA">
      <w:pPr>
        <w:pStyle w:val="a3"/>
      </w:pPr>
      <w:r>
        <w:t xml:space="preserve">　　三衣，也是我們大家受戒都有，每一個人都有。安陀會是五條衣，鬱多羅僧是七條衣，僧伽黎是九條衣以上。安陀會，五條衣是作務衣，就是工作的，你要做這些事情，搭五條衣。我們從三衣裡面也知道，出家人不是什麼都不做，五條衣就是作務衣，就是你工作的時候搭的。第二，鬱多羅僧，七條衣，一般我們上殿，上早晚殿。僧伽黎就是有大法會，大眾，或者進入城市，參與盛典。現在的主衣是二十五條，就九條以上，這叫大衣。衣上面有方塊，一塊一塊的是福田。所以古時候袈裟都是撿人家不要的布，一塊一塊把它縫補起來，又稱為福田衣。所以出家人三衣不離身。古時</w:t>
      </w:r>
      <w:r>
        <w:lastRenderedPageBreak/>
        <w:t>候在古印度出家人就三件衣，當然不能離身，離身那就不行了。好像我們現在出門要帶衣物，他只有三衣，當然隨身都要帶著，走到哪裡就要帶到哪裡。</w:t>
      </w:r>
      <w:r>
        <w:t xml:space="preserve"> </w:t>
      </w:r>
    </w:p>
    <w:p w14:paraId="094B98EE" w14:textId="77777777" w:rsidR="00850ADA" w:rsidRDefault="00850ADA">
      <w:pPr>
        <w:pStyle w:val="a3"/>
      </w:pPr>
      <w:r>
        <w:t xml:space="preserve">　　惠主律師他就豁出去了，我們現在的話講豁出去了，他就帶了三衣、錫杖，他說要死要活就在今天了。他就不怕死了。說話說完，舉起錫杖打向驢騾（驢子、騾子），打下去，就打昏倒在地，昏倒就好像死掉一樣。惠主律師，手舉起驢子，可見得他力氣也很大，一隻驢子把牠舉起來，騾子也舉起來，丟到外面一個大坑裡面，統統把牠丟出去。地方縣官知道這個事情，就大吃一驚。陵陽公來了，這個陵陽公他的牲物，他帶來的這些驢子、騾子，你敢把牠打昏，又把牠丟到坑裡面，就去抓住惠主律師往陵陽公那邊去申訴判罪。看他把他的驢子、騾子都打昏了，丟到坑裡面，要判什麼罪。但是這個縣官把他帶到陵陽公那邊，出乎意料的，陵陽公不但沒有責怪加罪，反而很歡喜說，承蒙律師這樣開示，破了我慳吝跟貪欲心。</w:t>
      </w:r>
      <w:r>
        <w:t xml:space="preserve"> </w:t>
      </w:r>
    </w:p>
    <w:p w14:paraId="34369F4E" w14:textId="77777777" w:rsidR="00850ADA" w:rsidRDefault="00850ADA">
      <w:pPr>
        <w:pStyle w:val="a3"/>
      </w:pPr>
      <w:r>
        <w:t xml:space="preserve">　　從這個地方我們也看出來，陵陽公他帶的這些驢子、騾子，他放不下，他現在統統把牠丟掉，他放下了，就破除了他慳吝跟貪欲的心。陵陽公講，我從這次教訓當中，獲得莫大的利益。不但沒有責怪他，還送給惠主律師十斤的沉香，那很名貴的，還有古時候這種很好的布，十段的綾綢（絲織品），很高級的布，贈送給他。後來回到京城，還依惠主律師受菩薩戒。</w:t>
      </w:r>
      <w:r>
        <w:t xml:space="preserve"> </w:t>
      </w:r>
    </w:p>
    <w:p w14:paraId="2E8A39B2" w14:textId="77777777" w:rsidR="00850ADA" w:rsidRDefault="00850ADA">
      <w:pPr>
        <w:pStyle w:val="a3"/>
      </w:pPr>
      <w:r>
        <w:t xml:space="preserve">　　這個公案給我們的一個啟示，就是衛護三寶，佛教的寺院殿堂。力就是說他盡他的力，盡心盡力去衛護。所以這一條的精神也就是說，我們佛弟子，出家人（四眾弟子的代表），也要帶頭衛護寺院，要衛護。我們可以看看，像民國初年，我們看《印光大師文鈔》，那個時候民國初年政府有一些人提倡說寺院可以改做軍營，或者改做什麼，或者沒收，說這些出家人在那邊也沒有從事生產，要收歸國有。後來當時的高僧大德都出面去陳情，像諦閑法師、印光大師、虛雲老和尚，當代的高僧大德，他們就聯名去向政府陳情，而且去找有力的人，去跟他們講，不可以這樣做。</w:t>
      </w:r>
      <w:r>
        <w:t xml:space="preserve"> </w:t>
      </w:r>
    </w:p>
    <w:p w14:paraId="07D42AA6" w14:textId="77777777" w:rsidR="00850ADA" w:rsidRDefault="00850ADA">
      <w:pPr>
        <w:pStyle w:val="a3"/>
      </w:pPr>
      <w:r>
        <w:t xml:space="preserve">　　在《虛雲老和尚年譜》，這一類事情那就更多了。因為到了民國，大家對佛教都不認識，不懂得佛教，認為佛教是迷信，佔用那麼多的土地，要把它收歸國有，這個他們就起來，找一個政府方面有力的人，後來把這個事情平息下來，就是盡力要衛護佛教寺院的殿堂。我們現在講，就是要衛護佛教的權益，如果你沒有衛護，真的這些都會被人家侵佔，寺院都會被人家侵佔。所以過去廣州大佛寺，旁邊很多都是屬於大佛寺的，現在也都被佔用，現在住持耀智法師，他也很發心，他也向政府申請要回來不少。我所知道的，高雄元亨寺下面那一排，原來都是元亨寺的，但是也很多人他佔用了，他也不還。</w:t>
      </w:r>
      <w:r>
        <w:t xml:space="preserve"> </w:t>
      </w:r>
    </w:p>
    <w:p w14:paraId="7174D2A1" w14:textId="77777777" w:rsidR="00850ADA" w:rsidRDefault="00850ADA">
      <w:pPr>
        <w:pStyle w:val="a3"/>
      </w:pPr>
      <w:r>
        <w:t xml:space="preserve">　　所以我們出家人在一個寺院，有保衛寺院的一個責任，這個是對外的。另外在內部，當然你要維護佛殿的莊嚴，佛殿要有人維護，要管理，要保養，不能讓它很骯髒、很亂，破壞要修補，這個都是屬於力衛殿堂這一項的。如果你放著寺院殿堂、佛像髒了、亂了，你看他牽了騾子、驢子進去，那不是很髒亂嗎？這個是外面來造成殿堂的髒亂。內部就是，如果自己出家眾沒有去維護管理，自己造成這個髒亂，這個也就不可以。所以內外都要大家盡心盡力來維護。自己沒時間，沒辦法去維護，要請人來維修，讓佛的殿堂保持得清淨莊嚴，讓社會大眾看到生起恭敬心，給大家種善根。所以力衛殿堂，修福，有福報。如果對佛殿殿堂，讓它任意荒廢，外面來侵佔你也都不管，這個就造罪業。所以我們學習這一條的精神，就是內外都要衛護，要盡心盡力</w:t>
      </w:r>
      <w:r>
        <w:lastRenderedPageBreak/>
        <w:t>去衛護。因為這個寺院是神聖莊嚴的地方，四眾弟子都有責任跟義務共同來衛護，讓這個佛法不斷的法輪常轉，延續下去。</w:t>
      </w:r>
      <w:r>
        <w:t xml:space="preserve"> </w:t>
      </w:r>
    </w:p>
    <w:p w14:paraId="29C170C3" w14:textId="77777777" w:rsidR="00850ADA" w:rsidRDefault="00850ADA">
      <w:pPr>
        <w:pStyle w:val="a3"/>
      </w:pPr>
      <w:r>
        <w:t xml:space="preserve">　　好，我們今天就講到這裡。祝大家福慧增長，法喜充滿。阿彌陀佛！　　</w:t>
      </w:r>
    </w:p>
    <w:sectPr w:rsidR="00850AD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CA10E" w14:textId="77777777" w:rsidR="00850ADA" w:rsidRDefault="00850ADA" w:rsidP="004013E1">
      <w:r>
        <w:separator/>
      </w:r>
    </w:p>
  </w:endnote>
  <w:endnote w:type="continuationSeparator" w:id="0">
    <w:p w14:paraId="2F323A08" w14:textId="77777777" w:rsidR="00850ADA" w:rsidRDefault="00850ADA" w:rsidP="004013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952A54" w14:textId="77777777" w:rsidR="00850ADA" w:rsidRDefault="00850ADA" w:rsidP="004013E1">
      <w:r>
        <w:separator/>
      </w:r>
    </w:p>
  </w:footnote>
  <w:footnote w:type="continuationSeparator" w:id="0">
    <w:p w14:paraId="05A4A187" w14:textId="77777777" w:rsidR="00850ADA" w:rsidRDefault="00850ADA" w:rsidP="004013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3E1"/>
    <w:rsid w:val="004013E1"/>
    <w:rsid w:val="007931EE"/>
    <w:rsid w:val="00850A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C4E8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13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13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13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13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2026-08-13T01:14:00Z</dcterms:created>
  <dcterms:modified xsi:type="dcterms:W3CDTF">2026-08-13T01:14:00Z</dcterms:modified>
</cp:coreProperties>
</file>