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F5AF4" w14:textId="77777777" w:rsidR="001F511D" w:rsidRDefault="001F511D">
      <w:r>
        <w:t>緇門崇行錄淺述</w:t>
      </w:r>
      <w:r>
        <w:t>—</w:t>
      </w:r>
      <w:r>
        <w:t xml:space="preserve">勸善弭災　　悟道法師主講　　（第六十六集）　　</w:t>
      </w:r>
      <w:r>
        <w:t>2021/8/16</w:t>
      </w:r>
      <w:r>
        <w:t xml:space="preserve">　　台灣台北靈巖山寺雙溪小築　　檔名：</w:t>
      </w:r>
      <w:r>
        <w:t xml:space="preserve">WD20-053-0066 </w:t>
      </w:r>
    </w:p>
    <w:p w14:paraId="7EA0E8ED" w14:textId="77777777" w:rsidR="001F511D" w:rsidRDefault="001F511D">
      <w:pPr>
        <w:pStyle w:val="a3"/>
      </w:pPr>
      <w:r>
        <w:t xml:space="preserve">　　《緇門崇行錄淺述．忠君之行第五》。諸位同修，及網路前的同修，大家好。阿彌陀佛！請放掌。請大家翻開《緇門崇行錄淺述》，一百二十九頁，我們從第六行：</w:t>
      </w:r>
      <w:r>
        <w:t xml:space="preserve"> </w:t>
      </w:r>
    </w:p>
    <w:p w14:paraId="7E14C554" w14:textId="77777777" w:rsidR="001F511D" w:rsidRDefault="001F511D">
      <w:pPr>
        <w:pStyle w:val="a3"/>
      </w:pPr>
      <w:r>
        <w:t xml:space="preserve">　　【勸善弭災】</w:t>
      </w:r>
      <w:r>
        <w:t xml:space="preserve"> </w:t>
      </w:r>
    </w:p>
    <w:p w14:paraId="7DE323D1" w14:textId="77777777" w:rsidR="001F511D" w:rsidRDefault="001F511D">
      <w:pPr>
        <w:pStyle w:val="a3"/>
      </w:pPr>
      <w:r>
        <w:t xml:space="preserve">　　這個標題看起。往下看這個文：</w:t>
      </w:r>
      <w:r>
        <w:t xml:space="preserve"> </w:t>
      </w:r>
    </w:p>
    <w:p w14:paraId="0DE21652" w14:textId="77777777" w:rsidR="001F511D" w:rsidRDefault="001F511D">
      <w:pPr>
        <w:pStyle w:val="a3"/>
      </w:pPr>
      <w:r>
        <w:t xml:space="preserve">　　【晉法曠，簡文帝詔問起居，并諮以妖星，請曠為力。曠答詔曰：「景公修德，妖星移次。願陛下勤修德政以塞天譴；貧道必當盡誠。」乃與弟子齋懺，俄而星滅。】</w:t>
      </w:r>
      <w:r>
        <w:t xml:space="preserve"> </w:t>
      </w:r>
    </w:p>
    <w:p w14:paraId="357EF1FA" w14:textId="77777777" w:rsidR="001F511D" w:rsidRDefault="001F511D">
      <w:pPr>
        <w:pStyle w:val="a3"/>
      </w:pPr>
      <w:r>
        <w:t xml:space="preserve">　　這個公案是勸善，勸皇帝要斷惡修善，災難它就化解了，災難就解除了。這是發生在晉朝，在晉朝潛青山竺法曠法師，《淺述》這邊有註明，「於潛青山竺法曠」這位法師。有一天晉朝的簡文帝，下個詔書問候他說，「起居安樂否？」古代出家的法師，都是有很深的道德學問，跟我們現代是不一樣。以前愈早那個時代，出家就愈不容易，條件很高。過去我們淨老和尚在講席當中也常常講，過去要出家，要考試的。這個考試制度是到清朝順治皇帝那個時候才廢除，之前都要考試。出家人不但要有在家的學問，在家的學問要達到進士這樣的一個標準，一般世俗的人能考上進士，那就很不得了了，有的人他一輩子考不上，考個秀才。不但要有進士的條件，而且還要通佛法，就是世間法要考，佛法也要考，皇帝親自監考。所以愈早期的出家眾，他的水平就愈高，皇帝為什麼要這麼嚴格來審核？大家都知道這個歷史，佛教是漢明帝永平十年派國家的使節去西域請摩騰、竺法蘭兩位高僧，把佛法正式傳到中國來。你想想看，國家派大使親自去迎請，所以請過來的都是國師，國家的老師，也等於說就是皇帝的老師。皇帝，我要拜你做老師，你的學問那不能是像一般的，不但世間法要通，佛法當然也一定要通，通過世間法、出世間法的考試，他才發個度牒給</w:t>
      </w:r>
      <w:r>
        <w:t>你。我們現在講批文，你可以去出家了，你夠資格當我老師了。你要拿著這個度牒去哪一間寺院，你自己去找，找你有緣的師父去剃度。所以古時候要度牒，現在都不用了，現在只有戒牒，沒有度牒。以前要剃度，都這麼慎重。不像我們現在兩三下頭都光光了，以前剃度是很隆重、很慎重的。所以順治皇帝廢除這個考試制度，出家人的素質一直下降，到現在什麼地痞流氓統統可以出家了，讓社會大眾瞧不起。印光大師在《文鈔》對這個事情，順治皇帝做的這件事情，他很大的批評。</w:t>
      </w:r>
      <w:r>
        <w:t xml:space="preserve"> </w:t>
      </w:r>
    </w:p>
    <w:p w14:paraId="6215C169" w14:textId="77777777" w:rsidR="001F511D" w:rsidRDefault="001F511D">
      <w:pPr>
        <w:pStyle w:val="a3"/>
      </w:pPr>
      <w:r>
        <w:t xml:space="preserve">　　所以我們從這個地方，你看國師就等於現在國策顧問一樣，國家有什麼重要政策，請教他。『簡文帝詔問起居』，你看，皇帝對他很禮遇，先問候，你現在生活怎麼樣，身體好不好？問候，這個是禮貌性的。『并諮』，這個就是諮詢，諮詢就是商量、詢問，就是跟他請教，我們現在講請教。『諮以妖星』，「妖星」就是說天象出現怪異的星象出來，天上有出現妖星出來，就表示有災難。所以現在這個災難這麼多，我們現在地球上災難這麼多，那個妖星很多出來。這個印度神童，他就一直在講什麼星位、什麼星位。在古代講的，位子不對了，妖星出現，就預測地球上會有災難，國家會有災難，這個不是迷信。你看印度神童他發表那些，你再去對照一下，真的是這樣。所以簡文帝就『請曠』，這個曠法師，『為力』，為他來盡一點力。現在出現這個妖星，上天會降災禍，怎麼辦？這個事情怎麼去化解？就請問他。</w:t>
      </w:r>
      <w:r>
        <w:t xml:space="preserve"> </w:t>
      </w:r>
    </w:p>
    <w:p w14:paraId="77A9BED2" w14:textId="77777777" w:rsidR="001F511D" w:rsidRDefault="001F511D">
      <w:pPr>
        <w:pStyle w:val="a3"/>
      </w:pPr>
      <w:r>
        <w:lastRenderedPageBreak/>
        <w:t xml:space="preserve">　　『曠答詔曰』，法曠法師回答簡文帝的詔書，就舉出歷史上春秋戰國時代齊國齊景公，『景公修德，妖星移次』。齊景公施行仁政，天上有出現妖星，他施行仁政。仁政就是好的政策，符合倫理道德因果，這個好的政策，這個叫仁政。施行仁政，「積陰德」。一個國家，一個政策對了，全國人民都受到恩惠；一個決策錯了，一個政策錯了，全國人民就遭殃了。所以施行仁政，萬民都受福，當然是修善，這大善事！《了凡四訓》講，一個政策對了，萬民受福，他一萬件善事就完成了，以前三千件善事要做十幾年、要做三年，現在就一個政策。所以在高位的人，他一個政策對了，他累積的善也很大、很多，而且很快，關鍵在一個政策對不對。所以施行仁政，這個就是好的政策。本來出現妖星，齊景公施行仁政，把這些不好的政策都修改過來，變成好的政策，災難就沒有了。「但願陛下也勤修德政」，曠法師也勸簡文帝效法齊景公，勤修德政，把一些不好的政策修改過來，施行仁義道德，來防止上天的譴責還有降災禍。就是我們佛門常講，勸他斷惡修善。如果皇帝願意這麼做，來施行仁政，「貧衲」，就是貧僧，一定盡心盡力為這個消災免難來祈福、來祈禱。簡文帝也願意配合，『乃與弟子齋懺，俄而星滅』。這個「俄」就是很快的，妖星就沒有</w:t>
      </w:r>
      <w:r>
        <w:t>了。</w:t>
      </w:r>
      <w:r>
        <w:t xml:space="preserve"> </w:t>
      </w:r>
    </w:p>
    <w:p w14:paraId="460A6AC9" w14:textId="77777777" w:rsidR="001F511D" w:rsidRDefault="001F511D">
      <w:pPr>
        <w:pStyle w:val="a3"/>
      </w:pPr>
      <w:r>
        <w:t xml:space="preserve">　　因此消災祈福，也就是說，你要消災祈福，你也要斷惡修善，你不能一直在造惡業，然後一方面求佛菩薩來降福，那沒有感應。佛菩薩是教人要斷惡修善，才會有感應。如果簡文帝不聽他的，一些錯誤的政策，他也不願意改，不要施行這些仁政，這個曠法師給他祈福也沒用，也沒有感應。所以關鍵還是在斷惡修善。因為災難是造惡業感召來的，所以你要把感召災難這個因，你先把它停止下來，然後修善積德，感召吉星出現，你的災難就化解了。這樣來祈求佛菩薩、神明保佑，才會有感應。你要這麼做，自助則天助。你自己不這麼做，天想幫忙也幫不上忙；佛菩薩在加持，你接收不到，你有障礙，不是沒有加持，關鍵還是要反省自己。</w:t>
      </w:r>
      <w:r>
        <w:t xml:space="preserve"> </w:t>
      </w:r>
    </w:p>
    <w:p w14:paraId="18AF7B76" w14:textId="77777777" w:rsidR="001F511D" w:rsidRDefault="001F511D">
      <w:pPr>
        <w:pStyle w:val="a3"/>
      </w:pPr>
      <w:r>
        <w:t xml:space="preserve">　　這也算是「忠君之行」，忠就是勸，勸諫，你要斷惡修善，然後我們來給你祈福。像我們現在做百七繫念法會，如果政府願意施行這些仁政，把那些不好的政策改過來，我們來祈福，那個效果就不一樣，災難很快就消掉。全世界的人如果都施行仁政，斷惡修善，不要自私自利，不要一直造惡業，不要去侵佔別人、貪瞋痴慢，修善，不管哪個宗教祈禱，都有效，都有感應。關鍵還是在人心，你善不善？人心善，感應善的；不善的，感應不善的。所以我們現在做百七繫念，同樣一個道理。所以我常常講，如果政府、社會大眾，大家能接受佛的教誨，那我們來做這些繫念，那個效果就不一樣了，什麼災難都化解了。政府不願意這麼做，他也不知道這麼做，他也不能接受，那我們做，總是盡心盡力，幫忙減輕一點，這個效果肯定有。關鍵還是在我們自己的一個信心，從自己先做起。當然要得到好的效果，國家，總統他來帶頭，那這個影響力、效果就肯定不一樣，施行仁政，這樣來祈禱，必定有感應。可惜現代的人他不相信這個，他相信科學，相信疫苗，不相這一套。所以那個印度神童也講了很多，都不依照傳統的方式來化解。神童講得沒錯，他說現在疫苗愈發展，病毒變種愈多。現在變了四種，後面還會不會再變，我們也不知道。所以這個道理，我</w:t>
      </w:r>
      <w:r>
        <w:t>們自己先要了解、明白。</w:t>
      </w:r>
      <w:r>
        <w:t xml:space="preserve"> </w:t>
      </w:r>
    </w:p>
    <w:p w14:paraId="1F201A90" w14:textId="77777777" w:rsidR="001F511D" w:rsidRDefault="001F511D">
      <w:pPr>
        <w:pStyle w:val="a3"/>
      </w:pPr>
      <w:r>
        <w:t xml:space="preserve">　　好，這個公案我們就學習到這裡。祝大家福慧增長，法喜充滿。阿彌陀佛！　　</w:t>
      </w:r>
    </w:p>
    <w:sectPr w:rsidR="001F511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F4964" w14:textId="77777777" w:rsidR="001F511D" w:rsidRDefault="001F511D" w:rsidP="0063049B">
      <w:r>
        <w:separator/>
      </w:r>
    </w:p>
  </w:endnote>
  <w:endnote w:type="continuationSeparator" w:id="0">
    <w:p w14:paraId="23CE5FBF" w14:textId="77777777" w:rsidR="001F511D" w:rsidRDefault="001F511D" w:rsidP="00630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475C3" w14:textId="77777777" w:rsidR="001F511D" w:rsidRDefault="001F511D" w:rsidP="0063049B">
      <w:r>
        <w:separator/>
      </w:r>
    </w:p>
  </w:footnote>
  <w:footnote w:type="continuationSeparator" w:id="0">
    <w:p w14:paraId="31E9F8F2" w14:textId="77777777" w:rsidR="001F511D" w:rsidRDefault="001F511D" w:rsidP="006304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49B"/>
    <w:rsid w:val="001F511D"/>
    <w:rsid w:val="0063049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E339F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04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04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04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04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404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2026-08-13T01:14:00Z</dcterms:created>
  <dcterms:modified xsi:type="dcterms:W3CDTF">2026-08-13T01:14:00Z</dcterms:modified>
</cp:coreProperties>
</file>