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E8A56" w14:textId="77777777" w:rsidR="00BE38FA" w:rsidRDefault="00BE38FA">
      <w:r>
        <w:t>緇門崇行錄淺述</w:t>
      </w:r>
      <w:r>
        <w:t>—</w:t>
      </w:r>
      <w:r>
        <w:t xml:space="preserve">口吮腹癰　　悟道法師主講　　（第八十四集）　　</w:t>
      </w:r>
      <w:r>
        <w:t>2021/11/13</w:t>
      </w:r>
      <w:r>
        <w:t xml:space="preserve">　　台灣台北靈巖山寺雙溪小築　　檔名：</w:t>
      </w:r>
      <w:r>
        <w:t xml:space="preserve">WD20-053-0084 </w:t>
      </w:r>
    </w:p>
    <w:p w14:paraId="480DC4A2" w14:textId="77777777" w:rsidR="00BE38FA" w:rsidRDefault="00BE38FA">
      <w:pPr>
        <w:pStyle w:val="a3"/>
      </w:pPr>
      <w:r>
        <w:t xml:space="preserve">　　《緇門崇行錄淺述》。諸位同修，及網路前的同修，大家好。阿彌陀佛！請放掌。請大家翻開《緇門崇行錄淺述》一百六十一頁，倒數第三行：</w:t>
      </w:r>
      <w:r>
        <w:t xml:space="preserve"> </w:t>
      </w:r>
    </w:p>
    <w:p w14:paraId="533D47F4" w14:textId="77777777" w:rsidR="00BE38FA" w:rsidRDefault="00BE38FA">
      <w:pPr>
        <w:pStyle w:val="a3"/>
      </w:pPr>
      <w:r>
        <w:t xml:space="preserve">　　【口吮腹癰】</w:t>
      </w:r>
      <w:r>
        <w:t xml:space="preserve"> </w:t>
      </w:r>
    </w:p>
    <w:p w14:paraId="70FE31F5" w14:textId="77777777" w:rsidR="00BE38FA" w:rsidRDefault="00BE38FA">
      <w:pPr>
        <w:pStyle w:val="a3"/>
      </w:pPr>
      <w:r>
        <w:t xml:space="preserve">　　我們從這裡看起。</w:t>
      </w:r>
      <w:r>
        <w:t xml:space="preserve"> </w:t>
      </w:r>
    </w:p>
    <w:p w14:paraId="62CF676F" w14:textId="77777777" w:rsidR="00BE38FA" w:rsidRDefault="00BE38FA">
      <w:pPr>
        <w:pStyle w:val="a3"/>
      </w:pPr>
      <w:r>
        <w:t xml:space="preserve">　　【唐智寬，蒲州河東人。常誦維摩經及戒本，感天神遶房。】</w:t>
      </w:r>
      <w:r>
        <w:t xml:space="preserve"> </w:t>
      </w:r>
    </w:p>
    <w:p w14:paraId="49BFE8A9" w14:textId="77777777" w:rsidR="00BE38FA" w:rsidRDefault="00BE38FA">
      <w:pPr>
        <w:pStyle w:val="a3"/>
      </w:pPr>
      <w:r>
        <w:t xml:space="preserve">　　我們先看這段。『唐』是唐朝。『智寬』法師，他是蒲州河東人。『蒲州』是現在山西省的永濟市，在山西。『常誦維摩經及戒本』，他常常持誦《維摩詰經》以及戒本。「戒本」，就是我們去受三壇大戒、受菩薩戒，在《菩薩戒經》裡面，佛有規定半月半月誦戒，就是半個月誦一次戒。為什麼半個月誦戒？因為如果太久沒有去誦戒本就忘記了，所以佛定半月半月誦戒。你受了菩薩戒，半個月，大家要在一起誦戒。智寬法師他自己發願，常常誦《維摩詰經》跟戒本。維摩詰是在家居士，維摩詰是在家佛，釋迦牟尼佛是出家佛。所以在《維摩詰經》經文裡面，我們看到維摩詰他示疾（示現生病），佛就派這些大弟子去探病、去探望。維摩詰他是示現生病，主要他要說法，藉這個生病的因緣來說法。佛就派舍利弗、目犍連這些弟子去探望，當時他在古印度名氣也相當之大，這是一個在家的佛教大德。我們從這裡看到，智寬法師是出家人，他常誦《維摩詰經》跟戒本，我們就可以知道智寬法師是非常明理的人。他感應到『天神遶房』，他誦《維摩詰經》跟戒本都感應到天神圍繞他的寮房。從這個地方我們知道智寬法師他的德行。</w:t>
      </w:r>
      <w:r>
        <w:t xml:space="preserve"> </w:t>
      </w:r>
    </w:p>
    <w:p w14:paraId="624D8557" w14:textId="77777777" w:rsidR="00BE38FA" w:rsidRDefault="00BE38FA">
      <w:pPr>
        <w:pStyle w:val="a3"/>
      </w:pPr>
      <w:r>
        <w:t xml:space="preserve">　　【性慈惠，好贍病人，不計道俗及路遠近，無人治者，即輿來房中，躬自經理。】</w:t>
      </w:r>
      <w:r>
        <w:t xml:space="preserve"> </w:t>
      </w:r>
    </w:p>
    <w:p w14:paraId="530154AA" w14:textId="77777777" w:rsidR="00BE38FA" w:rsidRDefault="00BE38FA">
      <w:pPr>
        <w:pStyle w:val="a3"/>
      </w:pPr>
      <w:r>
        <w:t xml:space="preserve">　　他的性情非常的慈悲，而且都是布施一些恩惠給人。他特別喜歡照顧病人，『贍』就是照顧。佛在經典上講，照顧病人修的福報是最大的。這個人生病了，需要人照顧，所以照顧病人福報最大。當然照顧病人也是很辛苦的事情，什麼動力讓他來發願照顧病人？就是他的慈悲心，要布施恩惠給人，然後他慈悲主要的對象就是照顧病人，這個不容易。『不計道俗及路遠近』，就是說出家人生病找他，他也照顧；在家人生病找他，他也照顧，而且不管是路途很遙遠還是很近，他都會去照顧。『無人治者』，就是沒有人去治療的病人，『即輿來房中』，就是把他載到他的房子裡面來，『躬自經理』。等於他的房子就像醫院一樣，好像現在醫院病房一樣，沒有人治的病人，在路邊，就把他載到他的房子裡面，他來給他治療、來給他照顧，照顧到他身體恢復健康為止。</w:t>
      </w:r>
      <w:r>
        <w:t xml:space="preserve"> </w:t>
      </w:r>
    </w:p>
    <w:p w14:paraId="7519D379" w14:textId="77777777" w:rsidR="00BE38FA" w:rsidRDefault="00BE38FA">
      <w:pPr>
        <w:pStyle w:val="a3"/>
      </w:pPr>
      <w:r>
        <w:t xml:space="preserve">　　【有患腹癰，膿不能出；口吮之，遂獲痊可。】</w:t>
      </w:r>
      <w:r>
        <w:t xml:space="preserve"> </w:t>
      </w:r>
    </w:p>
    <w:p w14:paraId="7AD2C15D" w14:textId="77777777" w:rsidR="00BE38FA" w:rsidRDefault="00BE38FA">
      <w:pPr>
        <w:pStyle w:val="a3"/>
      </w:pPr>
      <w:r>
        <w:t xml:space="preserve">　　『有患腹癰』，就是長在肚子，那個膿出不來。以前我自己也長過像這個癰，那個膿頭要把它擠出來才會好。這個病人的癰長在肚子，「腹」就是肚子。『膿不能</w:t>
      </w:r>
      <w:r>
        <w:lastRenderedPageBreak/>
        <w:t>出；口吮之，遂獲痊可。』他用嘴巴把他吸那個膿出來，這個病人膿一吸出來，他病就好了。</w:t>
      </w:r>
      <w:r>
        <w:t xml:space="preserve"> </w:t>
      </w:r>
    </w:p>
    <w:p w14:paraId="02510918" w14:textId="77777777" w:rsidR="00BE38FA" w:rsidRDefault="00BE38FA">
      <w:pPr>
        <w:pStyle w:val="a3"/>
      </w:pPr>
      <w:r>
        <w:t xml:space="preserve">　　【後梟感作逆，事逮寬，配流西蜀，祖餞財帛悉不受，唯以一驢負經。】</w:t>
      </w:r>
      <w:r>
        <w:t xml:space="preserve"> </w:t>
      </w:r>
    </w:p>
    <w:p w14:paraId="79D69E61" w14:textId="77777777" w:rsidR="00BE38FA" w:rsidRDefault="00BE38FA">
      <w:pPr>
        <w:pStyle w:val="a3"/>
      </w:pPr>
      <w:r>
        <w:t xml:space="preserve">　　『梟感』就是土匪，後來有土匪作亂，官府去捕捉智寬大師，他也被連累了。土匪作亂，他也受到連累，官府把他抓起來，把他流放到『蜀』，就是四川。四川就比較偏遠的地方，要把他送到那裡去了，當時有很多人來給他送行。大師對於來給他送行的人，請他吃飯、錢財、衣物、布匹等等，送他很多東西，他一概都不接受，他都沒有接受，只有帶著一隻驢子，載著經書去四川。</w:t>
      </w:r>
      <w:r>
        <w:t xml:space="preserve"> </w:t>
      </w:r>
    </w:p>
    <w:p w14:paraId="3986E614" w14:textId="77777777" w:rsidR="00BE38FA" w:rsidRDefault="00BE38FA">
      <w:pPr>
        <w:pStyle w:val="a3"/>
      </w:pPr>
      <w:r>
        <w:t xml:space="preserve">　　【路逢僧寶暹者，足破臥道旁，捨驢與乘，自擔經籍。時逢歲儉，煮糜粥以飼饑，又解衣衣之，或割或減，銜哀勸化，導彼念佛。】</w:t>
      </w:r>
      <w:r>
        <w:t xml:space="preserve"> </w:t>
      </w:r>
    </w:p>
    <w:p w14:paraId="07355AF8" w14:textId="77777777" w:rsidR="00BE38FA" w:rsidRDefault="00BE38FA">
      <w:pPr>
        <w:pStyle w:val="a3"/>
      </w:pPr>
      <w:r>
        <w:t xml:space="preserve">　　他去四川這個路途當中「遇到一個僧人號寶暹的」，就是一個出家人他的法號叫寶暹，他腳受傷沒有辦法走路，躺在路旁邊，也沒有人去幫助他。這個智寬大師他看到了，就讓他坐他的驢子，他自己擔負經典，就經典他自己用挑的，驢子就讓給這個生病的僧人坐。『時逢歲儉』，就是「當時農作物歲收不好」。歲收不好，當然人民就缺乏糧食，智寬大師用一點米煮一些稀飯，跟這個僧人一起吃，彼此來充飢。「又脫下自己的衣服給他穿」，有時候將自己要吃的東西，統統送給生病的僧人吃了。「有時減少自己的食物等」，都布施給人，減少自己的享用，去幫助別人。所以他「含著悲憫的心，勸導教化他念佛求生淨土」，勸這個僧人念佛求生淨土。所以這個智寬大師他也是修念佛法門。這個也是「慈物之行」，照顧病人是非常偉大的，也很不容易，修的福報當然也是最殊勝的。所以佛在經上講，修很多福報，去照顧病人這個福報是最大的，但是照顧病人也是最辛苦的。發這個心的動力，都是源自於慈悲心，從慈悲心生出來的，去幫助這些苦難眾生。</w:t>
      </w:r>
      <w:r>
        <w:t xml:space="preserve"> </w:t>
      </w:r>
    </w:p>
    <w:p w14:paraId="24EF9D6F" w14:textId="77777777" w:rsidR="00BE38FA" w:rsidRDefault="00BE38FA">
      <w:pPr>
        <w:pStyle w:val="a3"/>
      </w:pPr>
      <w:r>
        <w:t xml:space="preserve">　　好，「慈物之行」這個公案，我們就學習到這裡，這是照顧病人，唐朝智寬大師的公案。祝大家福慧增長，法喜充滿。阿彌陀佛！　　</w:t>
      </w:r>
    </w:p>
    <w:sectPr w:rsidR="00BE38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6AE36" w14:textId="77777777" w:rsidR="00BE38FA" w:rsidRDefault="00BE38FA" w:rsidP="00831BE7">
      <w:r>
        <w:separator/>
      </w:r>
    </w:p>
  </w:endnote>
  <w:endnote w:type="continuationSeparator" w:id="0">
    <w:p w14:paraId="3CE4852D" w14:textId="77777777" w:rsidR="00BE38FA" w:rsidRDefault="00BE38FA" w:rsidP="00831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2EC41" w14:textId="77777777" w:rsidR="00BE38FA" w:rsidRDefault="00BE38FA" w:rsidP="00831BE7">
      <w:r>
        <w:separator/>
      </w:r>
    </w:p>
  </w:footnote>
  <w:footnote w:type="continuationSeparator" w:id="0">
    <w:p w14:paraId="7BBC22C5" w14:textId="77777777" w:rsidR="00BE38FA" w:rsidRDefault="00BE38FA" w:rsidP="00831B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BE7"/>
    <w:rsid w:val="007931EE"/>
    <w:rsid w:val="00831BE7"/>
    <w:rsid w:val="00BE3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8E65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1B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1B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1B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1B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