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4C13E" w14:textId="77777777" w:rsidR="0032624B" w:rsidRDefault="0032624B">
      <w:r>
        <w:t xml:space="preserve">覆講淨老和尚第一次宣講淨土大經解演義　　悟道法師主講　　（第十集）　　</w:t>
      </w:r>
      <w:r>
        <w:t>2012/7/17</w:t>
      </w:r>
      <w:r>
        <w:t xml:space="preserve">　　台灣華藏淨宗學會　　檔名：</w:t>
      </w:r>
      <w:r>
        <w:t xml:space="preserve">WD02-007-0010 </w:t>
      </w:r>
    </w:p>
    <w:p w14:paraId="50E62E7B" w14:textId="77777777" w:rsidR="0032624B" w:rsidRDefault="0032624B">
      <w:pPr>
        <w:pStyle w:val="a3"/>
      </w:pPr>
      <w:r>
        <w:t xml:space="preserve">　　《淨土大經解演義》。諸位同修，以及電視機前的觀眾，大家好，阿彌陀佛。上一集，我們講到「三根普被，凡聖齊收，橫超三界」，這是這個法門的特色就是在這裡。這個法門可以帶業往生，人人有分，人人做得到，在一生當中都做得到。甚至不用一生，我們說一生最少也好幾十年，我們在《往生傳》看到，三年、五年念佛往生的很多，還有三天念成就往生的，這在《淨土聖賢錄》我們都有看到。帶業往生就叫橫超三界，不用斷煩惱，不但可以出離三界，還可以出離十法界，這個法門實在是不可思議！難怪十方諸佛都讚歎，都在推薦，都在介紹。</w:t>
      </w:r>
      <w:r>
        <w:t xml:space="preserve"> </w:t>
      </w:r>
    </w:p>
    <w:p w14:paraId="2991FF0C" w14:textId="77777777" w:rsidR="0032624B" w:rsidRDefault="0032624B">
      <w:pPr>
        <w:pStyle w:val="a3"/>
      </w:pPr>
      <w:r>
        <w:t xml:space="preserve">　　我們讀《無量壽經》、讀《彌陀經》，十方諸佛，《彌陀經》說六方，六方就是等於十方，不管哪一尊佛，在他的世界都有講這部經，都有介紹阿彌陀佛，勸他那個世界的眾生，念阿彌陀佛求往生西方極樂世界。為什麼？他將他那個世界的學生送到阿彌陀佛那裡成佛比較快，他那邊環境比較好。要在他自己的世界，眾生要修到成佛時間很長，斷見思煩惱、斷塵沙煩惱、斷無明煩惱，無明煩惱斷盡還有四十一個階位，才能圓滿成佛。去西方不用這麼久、不用這麼麻煩，根器較利的，馬上就成佛了，馬上就可以去度眾生；根器較差的，自己還沒有這個能力，一往生到西方極樂世界，就得到阿彌陀佛的神力加持，他也有能力馬上可以去度眾生。但是這個時候的能力是佛加持的，等自己在西方修到成佛，那就不是佛加持，就是自己的能力恢復了。</w:t>
      </w:r>
      <w:r>
        <w:t xml:space="preserve"> </w:t>
      </w:r>
    </w:p>
    <w:p w14:paraId="60F24B72" w14:textId="77777777" w:rsidR="0032624B" w:rsidRDefault="0032624B">
      <w:pPr>
        <w:pStyle w:val="a3"/>
      </w:pPr>
      <w:r>
        <w:t xml:space="preserve">　　上一集，我們說佛光山東方佛教學院，淨老和尚聽一個長工跟他們講故事。他講這個故事在當時，是發生在他講這個故事的一年前，說他一個鄰居，隔壁一個老太太，念佛站著往生，這是很稀有的。我們看到人死了，都是躺著死比較多，站著死的人很少，這就很稀有，在當時當然很轟動。這個老太太心地非常好，就是說這個人是老實人，我們一般說老實人、好人，心地很好、很慈悲，對人很好，不刻薄。但是對佛法她也不懂，反正是見到神都當作菩薩在拜，土地公也是菩薩，城隍也是菩薩，民間拜的這些王爺公、媽祖婆每尊都拜，就是人間傳統拜神道教。</w:t>
      </w:r>
      <w:r>
        <w:t xml:space="preserve"> </w:t>
      </w:r>
    </w:p>
    <w:p w14:paraId="4A453752" w14:textId="77777777" w:rsidR="0032624B" w:rsidRDefault="0032624B">
      <w:pPr>
        <w:pStyle w:val="a3"/>
      </w:pPr>
      <w:r>
        <w:t xml:space="preserve">　　在她往生三年前娶了個媳婦，媳婦有學佛，懂得佛法，就勸她婆婆，勸她老人家，您現在年紀這麼大了，就應該不要到處（四處）去拜，您就專心在家念阿彌陀佛，專拜西方三聖，念阿彌陀佛求生西方，去西方作佛。她婆婆也很難得，她媳婦一勸告她，她就真的接受了，真的從那天開始，她什麼地方也都不去了，就是在家裡念佛。家裡面設了個佛堂，天天就是念阿彌陀佛，專心念佛求生淨土。她要走的這一天，是晚上吃晚飯的時候，她就吩咐她的兒子、媳婦，兒子、媳婦非常孝順，如果要吃飯，都會等她一起來吃，這個晚上她跟他們說你們先吃，我去洗個澡。其實，她兒子、媳婦也是很孝順，他母親去洗澡，也是在那等她，等她出來吃晚餐。但是等了很久都沒出來，就覺得奇怪，說要洗澡，就到浴室去看她，浴室真的是洗過澡了，還濕濕的，喊她也沒有回應。浴室找不到，再走到佛堂去找，看到他母親穿著海青，穿得整整齊齊，站在佛前，手上拿著念珠。站在佛的面前，叫她，要叫她去吃飯也沒有反應，都沒答應，走近仔細一看，沒有呼吸，走了，往生了。</w:t>
      </w:r>
      <w:r>
        <w:t xml:space="preserve"> </w:t>
      </w:r>
    </w:p>
    <w:p w14:paraId="5C6815A3" w14:textId="77777777" w:rsidR="0032624B" w:rsidRDefault="0032624B">
      <w:pPr>
        <w:pStyle w:val="a3"/>
      </w:pPr>
      <w:r>
        <w:t xml:space="preserve">　　當然這個消息驚動這些左鄰右舍，大家都來看。因為我們中國民間風俗，在我這個年紀還有看到，現在可能就比較少，家裡面的人，如果有老人往生，左鄰右舍都會來幫忙，這個消息一傳出去，大家都會來。當然這個老太太往生，鄰居家都會來，大</w:t>
      </w:r>
      <w:r>
        <w:lastRenderedPageBreak/>
        <w:t>家會來關心、會來幫忙。當然來大家都看到了，站著走的，站著往生！四十多年前，這個事情應該是四、五十年前，四十多年前，那時候新聞媒體還沒有現在這麼發達，如果是現在馬上全世界都知道。這個老太太往生，淨老和尚講經講到這，他有做一個解釋，她要往生，為什麼不跟家裡的人講說她要往生？她大概想不要讓人家障礙，如果跟家裡的人說她要往生，大家在那裡哭哭啼啼，她要走就沒有那麼自在。她就不講，自己走到佛前，真的自在瀟灑走了。這親眼看見的，不是假的。</w:t>
      </w:r>
      <w:r>
        <w:t xml:space="preserve"> </w:t>
      </w:r>
    </w:p>
    <w:p w14:paraId="2012E7AE" w14:textId="77777777" w:rsidR="0032624B" w:rsidRDefault="0032624B">
      <w:pPr>
        <w:pStyle w:val="a3"/>
      </w:pPr>
      <w:r>
        <w:t xml:space="preserve">　　淨老和尚說那個晚上和這些學生討論佛法，剛好聽到這個長工來跟他們講這個故事，等於跟大家上一堂課，這個課就是佛法說的作證轉，證明給你看。平常說講經是示轉跟勸轉，示就是開示，勸就是勸告，勸你。證轉就是什麼？就是表演給你看、做證明給你看、證實給你看，這就叫證轉。所以佛出現在世間三轉法輪，她這個屬於證轉，她也沒跟人說開示，也沒去勸人，她自己做給你看。</w:t>
      </w:r>
      <w:r>
        <w:t xml:space="preserve"> </w:t>
      </w:r>
    </w:p>
    <w:p w14:paraId="104ED368" w14:textId="77777777" w:rsidR="0032624B" w:rsidRDefault="0032624B">
      <w:pPr>
        <w:pStyle w:val="a3"/>
      </w:pPr>
      <w:r>
        <w:t xml:space="preserve">　　還有另外一個故事，這也是聽說。就是家師淨老和尚在三十幾年前，他初次到香港去講經，他有聽到倓虛老法師佛七開示的錄音帶，他聽到了。他老人家講這些往生的故事也講很多，以後我們在他的《影塵回憶錄》，就是他的學生幫他寫的傳記，寫倓虛老法師一生的記載，他的學生大光法師記錄的，他用口頭講他的學生幫他記錄。大光法師也往生十年了，大光法師是倓虛老法師的學生，早年淨老和尚到香港常常跟他們在一起。大光法師文筆非常好，《影塵回憶錄》現在都有印單行本出來流通，就是他寫的。老法師說的這些故事都是真實的，像鍋漏匠補鍋補碗的這個，這就是倓虛老法師講的。這位等於是他們的師兄弟，因為他跟諦閑老法師到中國浙江寧波觀宗寺，他去那裡學經教，跟諦閑老法師學經教，知道這個故事，也是念三年，站著往生。</w:t>
      </w:r>
      <w:r>
        <w:t xml:space="preserve"> </w:t>
      </w:r>
    </w:p>
    <w:p w14:paraId="3B11046A" w14:textId="77777777" w:rsidR="0032624B" w:rsidRDefault="0032624B">
      <w:pPr>
        <w:pStyle w:val="a3"/>
      </w:pPr>
      <w:r>
        <w:t xml:space="preserve">　　這補鍋補碗的，是諦老兒童時代鄰居，大家一起玩的玩伴。諦閑老法師他家境比較好，較有錢可以讀書，以後出家做知客、做住持，家境比較好。他這個玩伴家庭比較貧窮沒錢，成年以後，以前在大陸，在台灣早期也有，鍋子破了補破鍋。這我在兒童時代，以前我住五堵，就是汐止再上去的五堵，我家有租給一個專門在幫人補鍋的，用錫，如果有裂痕就用它黏起來、補起來，我曾經看過。補碗我就不曾看過，補鍋的我曾經看過，從前鍋子破個洞，補一補還能用。這個鍋漏匠他的事業就是挑個擔子，去城市、鄉下幫人家補鍋補碗，賺點工錢，這樣來過日子。當然我們想像得到，那個日子賺不了多少錢，又很辛苦。</w:t>
      </w:r>
      <w:r>
        <w:t xml:space="preserve"> </w:t>
      </w:r>
    </w:p>
    <w:p w14:paraId="16E322DD" w14:textId="77777777" w:rsidR="0032624B" w:rsidRDefault="0032624B">
      <w:pPr>
        <w:pStyle w:val="a3"/>
      </w:pPr>
      <w:r>
        <w:t xml:space="preserve">　　生活也很辛苦，那時候四十幾歲，中年了，聽到兒童玩伴諦閑法師現在在寺院做知客。古時候在寺院做知客，住持再下來，四大執事，做知客，很大了。去找他，請他幫他剃度。諦老看到他來，說你要來找我的麻煩，你又不認識字，你叫我收你、幫你剃度，你住在寺院，經你也看不懂、也不會念，這要如何出家？出家會被人瞧不起，就沒答應。但是他這個兒童玩伴很堅定，一定要跟他出家，一直要求，無論如何你只要收我出家，你說什麼條件我都答應你。他覺得人生非常痛苦，也沒有什麼意義，想要出家修行。諦閑法師讓他要求到也沒辦法，最後才跟他說，我收你剃度可以，但是你要答應我三個條件。他說只要你幫我剃度，什麼條件我都可以答應。</w:t>
      </w:r>
      <w:r>
        <w:t xml:space="preserve"> </w:t>
      </w:r>
    </w:p>
    <w:p w14:paraId="22BD2F49" w14:textId="77777777" w:rsidR="0032624B" w:rsidRDefault="0032624B">
      <w:pPr>
        <w:pStyle w:val="a3"/>
      </w:pPr>
      <w:r>
        <w:t xml:space="preserve">　　第一個條件，你剃度之後你也不要住在寺院，你住在寺院你不會念經，五堂功課你也不會做，人家看到你也是起煩惱，你自己也不會自在。你就不要住在寺院，我在寧波，浙江寧波鄉下，我幫你找間小廟，沒有人住的小廟，你去住在那裡，住在小廟</w:t>
      </w:r>
      <w:r>
        <w:lastRenderedPageBreak/>
        <w:t>不要住在寺院。他說這個條件可以，可以答應。第二個條件，叫他也不要去受戒，受戒戒場規矩很多，你一個粗人常常會犯規，可能戒期受還沒完，就被人趕出來了，你也不用去受戒。這個條件他也答應，不要受戒，只有剃頭，不要去戒場受戒。第三個條件，就是你要念一句「南無阿彌陀佛」，你如果念疲倦了就去休息，念到累了去休息，休息好了精神恢復，趕快繼續再念，你就一直念下去就絕對有好處。什麼好處也沒跟他說，你就一直念就一定有好處，念累了就休息，休息好了就繼續再念。你住在那間小廟，我找兩個護法，找兩個老菩薩幫你煮兩頓，中午跟晚上，早上你自己處理。你的工作就是念一句「南無阿彌陀佛」，念累了就休息，休息好了趕快再念，一直念下去就一定有好處。</w:t>
      </w:r>
      <w:r>
        <w:t xml:space="preserve"> </w:t>
      </w:r>
    </w:p>
    <w:p w14:paraId="4ECBC36F" w14:textId="77777777" w:rsidR="0032624B" w:rsidRDefault="0032624B">
      <w:pPr>
        <w:pStyle w:val="a3"/>
      </w:pPr>
      <w:r>
        <w:t xml:space="preserve">　　當時諦閑法師也沒有跟他說，念一句南無阿彌陀佛到底有什麼好處，也沒有跟他說，只是跟他說一定有好處，你就一直念下去一定有好處，這第三個條件。他的這個兒童玩伴說，好，這三個條件我都可以答應，只要你幫我剃度。他答應了，當然諦閑法師就幫他剃度，剃度真的照約定，去寧波鄉下找一間小廟，自己去住在那裡，也沒有去受戒。諦閑法師幫他找兩個老菩薩，買一些米、買一些菜去幫他煮兩餐，中餐和晚餐，早上他自己煮。住在這間小廟，他每天就是念一句「南無阿彌陀佛」，念累了就休息，休息好了再念，真的這樣念。他以前做的工作是幫人家補鍋補碗，都挑一個擔子，走路都走很遠，腳力很好。所以念佛的時間，他都用繞佛的時間很多，都用走的，我們現在一般說像般舟三昧，腳力很好。</w:t>
      </w:r>
      <w:r>
        <w:t xml:space="preserve"> </w:t>
      </w:r>
    </w:p>
    <w:p w14:paraId="7A1550D6" w14:textId="77777777" w:rsidR="0032624B" w:rsidRDefault="0032624B">
      <w:pPr>
        <w:pStyle w:val="a3"/>
      </w:pPr>
      <w:r>
        <w:t xml:space="preserve">　　念了三年，有一天跟這兩位煮飯的老菩薩說，明天妳們不用來幫我煮飯，我要進城裡。因為寧波鄉下到城裡還有一段距離，明天不用來幫我煮，我要進城裡看一些朋友，要進城裡去。這兩個老菩薩也不疑有他，想說這個師父來這裡住三年了，三年也不曾出過廟門一步，可能是要去城裡看朋友，或是親戚要請他吃飯，第二天她們就沒去幫他煮。到第三天，這兩個老菩薩都是早上去幫他煮中餐，接近中午的時候要幫他煮飯，去的時候就喊師父，師父跟她說昨天要出去，不曉得回來了沒？喊他一聲。廟門沒關，因為他裡面也沒有什麼好讓人偷的，廟門也沒關，喊也沒人答應。進去房間也沒看到人，再進去那間小佛堂也沒看見，看到他也沒在房間床上休息，但是站在房間裡面有個窗戶，看他的臉向窗外。靠近喊師父、師父，喊也沒有答應，他也沒有回應，站在那裡沒有回應。看他右手拿一把錢，民國初年的時候，銀元很有價值，拿好幾個銀元。還有古時候吐痰的，台灣早期叫痰罐，現在沒有了，以前痰罐是放水的，還有放灰的，在大陸跟台灣都有這種，以前放一些灰，吐痰的。右手拿一把錢，站在那裡，喊他也沒動，看到右手拿一把灰，一看有錢在。</w:t>
      </w:r>
      <w:r>
        <w:t xml:space="preserve"> </w:t>
      </w:r>
    </w:p>
    <w:p w14:paraId="1ECB27F1" w14:textId="77777777" w:rsidR="0032624B" w:rsidRDefault="0032624B">
      <w:pPr>
        <w:pStyle w:val="a3"/>
      </w:pPr>
      <w:r>
        <w:t xml:space="preserve">　　這兩個老太太，幫他煮飯的這兩位老太太一看到，沒看過人死是站著死的，很驚慌，不敢處理，趕緊找人去寧波市內觀宗寺，請他的師父來處理。古時候交通不方便，來回三天都走路，從鄉下到城內走路。現在觀宗寺還在，那個寺稱作觀宗講寺，講寺就是講經說法的寺院。這樣來回三天，請諦閑法師來幫他處理後事，她們沒人敢處理，找他的師父來。諦閑法師來，看到他這個兒童玩伴補鍋補碗的，站在那裡往生，看到非常讚歎，說天下名山寶剎的方丈、講經說法的大法師都比不上你。不枉費你出家一場，你出家真正有成就，念阿彌陀佛，站著往生，往生到西方。淨老和尚講經常常引用這個公案，時常說這個公案，這個故事記載在「佛七開示」。《影塵回憶錄》還記載一位修無法師，他是坐著往生，在哈爾濱極樂寺坐著往生，極樂寺我也去過二、三次。這是民國初年，這是真實的事情。</w:t>
      </w:r>
      <w:r>
        <w:t xml:space="preserve"> </w:t>
      </w:r>
    </w:p>
    <w:p w14:paraId="72C80850" w14:textId="77777777" w:rsidR="0032624B" w:rsidRDefault="0032624B">
      <w:pPr>
        <w:pStyle w:val="a3"/>
      </w:pPr>
      <w:r>
        <w:t xml:space="preserve">　　大概在五、六年前，最近這幾年，深圳，就是大陸廣東深圳，有一位黃忠昌居士，三十幾歲，聽淨老和尚講經，他聽說自古以來真正念佛，大概三年工夫就成就，就往生了。念佛三年，功夫成就往生，不是說他的壽命剛好到，是他功夫成就，他還有壽命，但他想早一天去西方，剩下的壽命他就不要了，不是說剛好念三年，剛好壽命就到了，不是這樣。為什麼？這個講不通，在《往生傳》這個例子很多，你如果說一、二個就有可能剛好他的壽命到了，很多人，這就不是了，沒有那麼湊巧。沒有那麼湊巧，為什麼都看到三年念成就他就往生？他功夫成就了，他不想留在這個世間繼續住，他想早一天去西方見阿彌陀佛，功夫成就，可以，他隨時可以去。如果壽命到，想要在這個世間多活幾年，也沒有妨礙，也可以，要提早去也可以。但是功夫沒有成就以前，這我們就無法作主了，壽命還沒到，你要往生也往生不了，壽命如果到了，要多留一天也不可能，都隨業力在主宰，自己做不了主。</w:t>
      </w:r>
      <w:r>
        <w:t xml:space="preserve"> </w:t>
      </w:r>
    </w:p>
    <w:p w14:paraId="7EF3D500" w14:textId="77777777" w:rsidR="0032624B" w:rsidRDefault="0032624B">
      <w:pPr>
        <w:pStyle w:val="a3"/>
      </w:pPr>
      <w:r>
        <w:t xml:space="preserve">　　這位黃忠昌居士就聽經，他常常聽老和尚說念三年都往生了。往生不用達到一心不亂，你如果達到事一心不亂，就是斷見惑煩惱、斷思惑煩惱，斷見惑煩惱就屬於事一心不亂。事一心不亂是斷煩惱，斷一品煩惱就是事一心不亂，見惑八十八品，思惑八十一品，看斷幾品，斷愈多功夫就愈深。都是事一心不亂，但是這個功夫淺深也有差。破無明，無明也有四十一品，破一品無明，見一分法身，四十一位法身大士，這理一心不亂，這功夫高低也有四十一個位次。我們凡夫要達到事一心、理一心比較困難，那已經斷煩惱了，跟修其他法門就沒什麼差別。淨土法門不用斷煩惱，只要功夫成片。功夫成片還沒斷煩惱，屬於相似的一心不亂。相似就好像是事一心不亂，但是還不是真的，因為我們煩惱還沒斷，煩惱還沒斷是相似的一心不亂，這叫做功夫成片。功夫成片就是煩惱還有，沒斷，但是我們念這句阿彌陀佛，能夠將我們貪瞋痴慢這些煩惱，用這句佛號、這個佛念把它控制住，讓它不要發作起來。如果發作起來，那就不是功夫成片，你這句佛號煩惱壓不住，那就不是功夫成片。如果功夫成片，就是煩惱沒斷，像草你根沒有挖起來，沒斷根，但是一顆石頭從草上壓下去，它不會再長起來，把它壓住了，沒斷，把它壓住，這叫做伏煩惱。伏就是降伏，但</w:t>
      </w:r>
      <w:r>
        <w:t>是還沒斷，斷就證果了。</w:t>
      </w:r>
      <w:r>
        <w:t xml:space="preserve"> </w:t>
      </w:r>
    </w:p>
    <w:p w14:paraId="6B3F6F96" w14:textId="77777777" w:rsidR="0032624B" w:rsidRDefault="0032624B">
      <w:pPr>
        <w:pStyle w:val="a3"/>
      </w:pPr>
      <w:r>
        <w:t xml:space="preserve">　　淨宗只要有伏煩惱這個功夫，我們就成就了，就有把握往生了，隨時要走都可以，就得解脫了，但是修其他的法門還不及格。修其他的法門你一定要斷煩惱，見思煩惱你一品沒斷盡，三界出不去，還是在六道；你如果沒有破一品無明，四聖法界你沒有辦法出去，你無法入一真法界，這是修一般通途法門，它的標準是在這裡。但是淨土法門就很方便了，只要煩惱我們能把它控制得住，暫時先把它控制住，這樣我們求阿彌陀佛來接引我們去西方，問題就解決了。只要去到西方問題就解決了。這就叫做功夫成片，這還不是真正的事一心不亂，我們只能說是相似的事一心不亂，不是真的一心不亂。功夫成片在淨土法門來說就及格了，在其他的法門來說頂多得禪定，還沒開智慧，還沒斷煩惱，還不能出三界，這就不算成就，但在淨土來說就算成就了。</w:t>
      </w:r>
      <w:r>
        <w:t xml:space="preserve"> </w:t>
      </w:r>
    </w:p>
    <w:p w14:paraId="7BA8C0CE" w14:textId="77777777" w:rsidR="0032624B" w:rsidRDefault="0032624B">
      <w:pPr>
        <w:pStyle w:val="a3"/>
      </w:pPr>
      <w:r>
        <w:t xml:space="preserve">　　這個黃忠昌，他在深圳的時候閉關，閉三年。他想試試看，古人都念三年就成就，他說看他去那裡念三年是不是真的能成就？他念二年十個月，還差兩個月，他預知時至，真的走了。火化的時候還有舍利，現在舍利還供在深圳，做個小塔放在那裡。他放塔那邊我去過，向館長她請我很多遍，去那裡做法會。所以深圳她這間信德圖書館，剛剛開始的時候她就請我去，以後人家又捐兩個地方，她那邊就是護持真的要念佛的人，她護持他。黃忠昌他往生，他在念佛的二年十個月當中，那時我聽到這個消息，我也半信半疑，到底他是不是真的往生？聽到我們老和尚這樣講。他本人可能我曾見過面，但是因為去大陸見的人很多，如果沒有特別跟我介紹，我不會特別去注意，我想應該是曾經見過面。但是他往生這個事蹟，向館長她拿給我的資料好像很少。前年我去雲南，去雲南她又拿一些資料比較詳細的給我看，她說有寄來華藏淨宗學會，有寄來台北，但是寄來的資料好像不齊全，她有拿一部分給我看。</w:t>
      </w:r>
      <w:r>
        <w:t xml:space="preserve"> </w:t>
      </w:r>
    </w:p>
    <w:p w14:paraId="13F98DA8" w14:textId="77777777" w:rsidR="0032624B" w:rsidRDefault="0032624B">
      <w:pPr>
        <w:pStyle w:val="a3"/>
      </w:pPr>
      <w:r>
        <w:t xml:space="preserve">　　我看到他的日記，每天他有一些修學的日記。當中我有看一段，就是他寫說我們這個煩惱，為什麼煩惱這麼多？就是要管人，要去管人。他舉出一個例子，譬如說有一些老菩薩，關門如果關得太大聲，他也起煩惱，洗澡洗太久也起煩惱，還是看到他們在講話也起煩惱。他說我們真正念佛的人，別人怎樣如何，我們心裡都要有一句佛號，不要起煩惱。他關門關很大聲你也不要起煩惱，講話講太大聲你也不要起煩惱，只要你不去管人，你就不會起煩惱。我們怎麼會起煩惱？就是要去管人，就起煩惱了。所以他念一句佛號，不要去管人，不要管人家的事情，你是要念佛求往生的人，這些事情跟你都不相關，他好也好，壞也好，都好，都不相干，心保持一句佛號，將貪瞋痴慢這些煩惱把它壓制住。</w:t>
      </w:r>
      <w:r>
        <w:t xml:space="preserve"> </w:t>
      </w:r>
    </w:p>
    <w:p w14:paraId="67BC3262" w14:textId="77777777" w:rsidR="0032624B" w:rsidRDefault="0032624B">
      <w:pPr>
        <w:pStyle w:val="a3"/>
      </w:pPr>
      <w:r>
        <w:t xml:space="preserve">　　他聽經真的聽進去了，我怎麼說他聽進去了？就是說我們老和尚常常講經說，我們如果遇到順境，很順我們意思的人事物，這個人對我很好，這個事情對我很有利，我們不要起貪心，不要起貪戀之心。你會起貪，起貪是什麼現象？就是我們貪戀一起來，我們就有控制佔有的念頭。要來控制佔有，要來支配，這貪心就起來了，順我們的意思，我們就想要貪。譬如說錢，看到我們就想貪，貪煩惱就跑出來了，起貪念。你對這個世間一旦有起貪戀，你一定放不下，放不下說發願要到西方，就走不開，就放不下。有，有想去，西方有想去，這個娑婆世界又還放不下，這樣也沒辦法去。這就叫做雙腳踏雙船，心頭亂紛紛，又想去西方，這邊又放不下，那要怎麼去西方？雙腳踏雙船，一腳踏一艘船，那兩艘船如果都開走，那就跌到海底去了，就到三惡道去了，繼續在六道苦海輪迴。所以老和尚教我們順境不要起貪戀，不要有貪戀之心，不要貪心留戀。這裡有好處常常來，這就是貪戀。還是說放不下、捨不得，要從心裡放下。遇到不如意的人事，我們就討厭起煩惱，就排斥起煩惱。像關門關大聲，我們看了就不順眼，起煩惱，瞋恨心就起來了，這也是放不下。</w:t>
      </w:r>
      <w:r>
        <w:t xml:space="preserve"> </w:t>
      </w:r>
    </w:p>
    <w:p w14:paraId="39E5B6F7" w14:textId="77777777" w:rsidR="0032624B" w:rsidRDefault="0032624B">
      <w:pPr>
        <w:pStyle w:val="a3"/>
      </w:pPr>
      <w:r>
        <w:t xml:space="preserve">　　那天有個老居士來找我，跟我聊天講很多。他說他有位朋友，我們台灣很有錢的人，很有錢的後代，但是六十幾歲，六、七十歲了，說他一生當中看不到一個好人，大家都壞人，滿腹的牢騷。那就是什麼？煩惱習氣，瞋恨心一直發作起來。所以淨老和尚教我們，順境不要起貪戀之心，逆境不要起瞋恨心。這個貪心，貪戀和瞋恨心一發作起來，要發覺得很快，趕快把它換作阿彌陀佛或是南無阿彌陀佛。這些貪戀，瞋恨念、愚痴念，這些雜念、妄念一起來，馬上第二念就換成阿彌陀佛。這一念就叫做念佛，煩惱就把它代替過來，這個功夫如果用得力，這就叫伏煩惱。</w:t>
      </w:r>
      <w:r>
        <w:t xml:space="preserve"> </w:t>
      </w:r>
    </w:p>
    <w:p w14:paraId="3CA8E1A5" w14:textId="77777777" w:rsidR="0032624B" w:rsidRDefault="0032624B">
      <w:pPr>
        <w:pStyle w:val="a3"/>
      </w:pPr>
      <w:r>
        <w:t xml:space="preserve">　　黃忠昌居士本來我無法確定他往生了，他往生的時候我又沒看到，是聽向館長說的，老和尚說的。燒出來說有舍利，跟我說有舍利，我也無法肯定他是不是真的往生，因為沒有往生西方的人，燒也有舍利。所以舍利並不一定代表他往生西方，有的修行修得功夫比較好的，也是有感應，那都有舍利。但是我看到他的日記這樣寫，那時候我才確定這個人確定往生西方，為什麼？他煩惱控制得住了。因為我知道，我帶念佛也帶了二、三十年，每次打佛七，大家去那裡都起煩惱比較多。像在中壢善果林，以前都去打佛七，每次都有菩薩、居士來跟我告狀。告什麼？晚上睡覺時，哪一位老菩薩關門有夠大聲的，不然就是太早起來，互相干擾。念到最後，不是得一心不亂，我看是增長煩惱。每次佛七，每次就有人來跟我說這個事情，要我跟他們開示。我開示也有說，你們關門要小聲，他已經習慣，到時又忘了，又那麼大聲，習慣了，沒辦法。</w:t>
      </w:r>
      <w:r>
        <w:t xml:space="preserve"> </w:t>
      </w:r>
    </w:p>
    <w:p w14:paraId="35E54E75" w14:textId="77777777" w:rsidR="0032624B" w:rsidRDefault="0032624B">
      <w:pPr>
        <w:pStyle w:val="a3"/>
      </w:pPr>
      <w:r>
        <w:t xml:space="preserve">　　去打佛七，不但沒有伏煩惱，而且煩惱增長，這就妨礙我們往生西方。我們必定要像淨老和尚教我們的，如果真的要去西方就要這樣修，就是順境不起貪戀，逆境不起瞋恨，對我們忤逆的人、對我們沒禮貌的人、對我們不好的人，甚至要陷害我們的人，順境逆境這些人事物，我們都要如如不動。煩惱如果發作起來，古大德教我們，「不怕念起，只怕覺遲」。念頭起來不用怕，怕我們發覺太慢，太慢就繼續一直起來，就會被它拖著走。如果我們發覺得快，趕快把它轉成佛念，這就叫做念佛，不然你就在念煩惱，不是在念佛，這樣才是真正叫做念佛。心裡真正念佛，把這些煩惱、雜念，用一句阿彌陀佛的佛念把它代替過來。如果你功夫用得力，這樣你就成就了，往生就有把握，這是黃忠昌做出一個榜樣給我們看。我看到他這個日記，覺得這個人確實往生，為什麼？那些老菩薩跟善果林的那些老菩薩ㄧ樣，關門都很大聲，他沒起煩惱。我從他的日記這點來看出他功夫成片，伏煩惱，所以往生是確定的。</w:t>
      </w:r>
      <w:r>
        <w:t xml:space="preserve"> </w:t>
      </w:r>
    </w:p>
    <w:p w14:paraId="38FFBE57" w14:textId="77777777" w:rsidR="0032624B" w:rsidRDefault="0032624B">
      <w:pPr>
        <w:pStyle w:val="a3"/>
      </w:pPr>
      <w:r>
        <w:t xml:space="preserve">　　好，這一集的時間到了，我們就說到這裡。下面，我們下一集，再繼續來向大家報告。感謝大家收看，祝大家法喜充滿，阿彌陀佛。</w:t>
      </w:r>
    </w:p>
    <w:sectPr w:rsidR="003262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708D2" w14:textId="77777777" w:rsidR="0032624B" w:rsidRDefault="0032624B" w:rsidP="00917047">
      <w:r>
        <w:separator/>
      </w:r>
    </w:p>
  </w:endnote>
  <w:endnote w:type="continuationSeparator" w:id="0">
    <w:p w14:paraId="1A0DBFFE" w14:textId="77777777" w:rsidR="0032624B" w:rsidRDefault="0032624B" w:rsidP="00917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83132" w14:textId="77777777" w:rsidR="0032624B" w:rsidRDefault="0032624B" w:rsidP="00917047">
      <w:r>
        <w:separator/>
      </w:r>
    </w:p>
  </w:footnote>
  <w:footnote w:type="continuationSeparator" w:id="0">
    <w:p w14:paraId="71D2B5B5" w14:textId="77777777" w:rsidR="0032624B" w:rsidRDefault="0032624B" w:rsidP="009170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47"/>
    <w:rsid w:val="0032624B"/>
    <w:rsid w:val="007931EE"/>
    <w:rsid w:val="0091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6CB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70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0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0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0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1169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