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5115" w14:textId="77777777" w:rsidR="00844C46" w:rsidRDefault="00844C46">
      <w:r>
        <w:t>中峰三時繫念法事全集〈複講</w:t>
      </w:r>
      <w:r>
        <w:t>20-15</w:t>
      </w:r>
      <w:r>
        <w:t xml:space="preserve">〉　　（第一一二集）　　</w:t>
      </w:r>
      <w:r>
        <w:t>2006/4/30</w:t>
      </w:r>
      <w:r>
        <w:t xml:space="preserve">　　澳洲淨宗學院　　檔名：</w:t>
      </w:r>
      <w:r>
        <w:t xml:space="preserve">WD20-007-0112 </w:t>
      </w:r>
    </w:p>
    <w:p w14:paraId="3DEF4B46" w14:textId="77777777" w:rsidR="00844C46" w:rsidRDefault="00844C46">
      <w:pPr>
        <w:pStyle w:val="a3"/>
      </w:pPr>
      <w:r>
        <w:t xml:space="preserve">　　「中峰三時繫念法事全集」第一一二集的播出。諸位觀眾大家好，阿彌陀佛。上一集我們講到「迷雲開而性天獨朗，妄塵盡而心地廓通」。這是破無明的境界，所以這個時候你跟一切諸佛如來是同心性，你真的成佛了，在天台大師說的六即佛，你的地位是分證即佛，你生到哪裡？要往生到哪裡？如果你有發願往生西方淨土，你往生西方淨土是生實報莊嚴土，不是往生同居土、方便土，你生實報莊嚴土。如果你不念佛往生極樂世界，你會往生到華藏世界。為什麼？破一品無明就是圓教初住菩薩，你已經是法身菩薩，你超越十法界到一真法界。</w:t>
      </w:r>
      <w:r>
        <w:t xml:space="preserve"> </w:t>
      </w:r>
    </w:p>
    <w:p w14:paraId="2027A28F" w14:textId="77777777" w:rsidR="00844C46" w:rsidRDefault="00844C46">
      <w:pPr>
        <w:pStyle w:val="a3"/>
      </w:pPr>
      <w:r>
        <w:t xml:space="preserve">　　「妄塵盡」，妄塵是講見思煩惱、塵沙煩惱、無明煩惱，斷盡了。「心地廓通」，廓是開的意思、大的意思、通的意思，在佛門裡面講大徹大悟，前一句明心見性，後頭這句大徹大悟。雖然見性徹悟了，依舊是你自性裡頭本具的，本來有的智慧德能，不從外得。換句話說，恢復自性的智慧德能而已！這個事實真相要知道，佛在大經上說的歸無所得，「圓滿菩提，歸無所得」，就是你自性裡頭本來就具足。以前被迷雲，被妄塵障礙住，現在你迷雲開了，妄塵盡了。妄塵是煩惱習氣，統統斷盡了，破迷開悟。這個境界是法身菩薩的境界，實在講，我們在這一生努力未必能夠達到，但是我們不管這一生能不能達到這個水準，總是要認真修，達不到也要真修。怎麼修法？持戒念佛，達不到實報莊嚴土，但是凡聖同居土是肯定，一點懷疑都沒有。若達到這個境界是實報莊嚴土，這是上輩上上品往生。我們要努力，要把這樁事情當作我們這一生當中第一樁大事來辦，其他是小事。我們自己今天覺悟、明白了，我們勸別人，頭一個是勸自己，勸別人，人家在修了，自己若沒修，這是很沒面子。所以自己要非常認真努力去修，總是不能落在人家後面。</w:t>
      </w:r>
      <w:r>
        <w:t xml:space="preserve"> </w:t>
      </w:r>
    </w:p>
    <w:p w14:paraId="2B941188" w14:textId="77777777" w:rsidR="00844C46" w:rsidRDefault="00844C46">
      <w:pPr>
        <w:pStyle w:val="a3"/>
      </w:pPr>
      <w:r>
        <w:t xml:space="preserve">　　持戒念佛從哪裡做起？這是家師常常提醒同修，為什麼常常提起？沒做到，你還沒覺悟。縱然做到、覺悟也要常常提醒，為什麼？你會退轉。你遇到逆緣、遇到逆境就退轉，你智慧沒開，定力沒成就，天天要提醒。所以大家在一起修行有這個好處，叫依眾靠眾，天天提醒你。你離開這個團體，一個禮拜之後，你就恢復以前的老樣子，保證退轉，有些人是大幅度的退轉。為什麼我們初學的人不敢離開老師，道理在此地。腳跟不穩，站不定。</w:t>
      </w:r>
      <w:r>
        <w:t xml:space="preserve"> </w:t>
      </w:r>
    </w:p>
    <w:p w14:paraId="6A71501E" w14:textId="77777777" w:rsidR="00844C46" w:rsidRDefault="00844C46">
      <w:pPr>
        <w:pStyle w:val="a3"/>
      </w:pPr>
      <w:r>
        <w:t xml:space="preserve">　　家師當年求學跟李老師十年，沒這麼長的時間，自己的煩惱習氣很重，外面誘惑力量這麼大，不容易保持得住。唯一的方法是親近老師，不離開老師，天天受老師的教誨。今天我們得高科技的方便，許多遠道的同修，雖然不能在一起，但是每天從電腦網路、衛星電視前面，能夠在螢幕前面見面，我們每天也有一個時段跟大家見面。你如果每天都不缺，相信對於修行人有很大的幫助，這就是說做學生為什麼不能曠課，道理在此地，一曠課你就退轉了，你跟不上人家了。機會，也是要有智慧、福德你才會認識清楚，機會我們要把握，機會真的是千載難逢。說實在話，時間並不長，千載，一千年，佛法裡面講的是「百千萬劫難遭遇」，彭際清講的「無量劫來希有難逢之一日」，這個話有幾個人能體會到？如果真正能體會到，你會把這個機會放棄嗎？決定不肯放棄。能有這樣好的機會在一起薰修，大家在一起共修，互相勉勵、互相警策、互相照顧，這真是末法業障深重凡夫一生成就的不二法門。</w:t>
      </w:r>
      <w:r>
        <w:t xml:space="preserve"> </w:t>
      </w:r>
    </w:p>
    <w:p w14:paraId="181B7434" w14:textId="77777777" w:rsidR="00844C46" w:rsidRDefault="00844C46">
      <w:pPr>
        <w:pStyle w:val="a3"/>
      </w:pPr>
      <w:r>
        <w:lastRenderedPageBreak/>
        <w:t xml:space="preserve">　　印光大師對我們的教導，我們應當認真的學習。他的教誨，確實在末法時代能保全自己不受污染、不受影響，穩穩當當成就淨業，往生淨土。你若不守他的教誨，以為還有別的途徑，那這樣你就錯了。他的教誨還是從總綱領、總原則、總方向、總目標，他有一個總的目標，印祖的教誨就是「敦倫盡分，閑邪存誠，信願持名，求生淨土」，這是總綱領、總原則。敦倫盡分是持戒，閑邪存誠是定慧，以戒定慧做基礎，信願持名，就是信願念佛，決定生淨土。上面講的這段，就是我們要好好去思考。我們接下來看下面開示的文：</w:t>
      </w:r>
      <w:r>
        <w:t xml:space="preserve"> </w:t>
      </w:r>
    </w:p>
    <w:p w14:paraId="7045B88B" w14:textId="77777777" w:rsidR="00844C46" w:rsidRDefault="00844C46">
      <w:pPr>
        <w:pStyle w:val="a3"/>
      </w:pPr>
      <w:r>
        <w:t xml:space="preserve">　　【諸根圓淨。群業頓空。一舉念。一華開。挹露迎風。香浮玉沼。一馳情。一果熟。含煙對日。影落金園。】</w:t>
      </w:r>
      <w:r>
        <w:t xml:space="preserve"> </w:t>
      </w:r>
    </w:p>
    <w:p w14:paraId="3DC59B8A" w14:textId="77777777" w:rsidR="00844C46" w:rsidRDefault="00844C46">
      <w:pPr>
        <w:pStyle w:val="a3"/>
      </w:pPr>
      <w:r>
        <w:t xml:space="preserve">　　我們看這一段。這段是從事上來說，西方極樂世界諸上善人他們日常生活的狀況。我們常常聽說這個世界叫極樂，為什麼叫極樂？佛在經上也是簡單的跟我們說，這個世界的眾生「無有眾苦，但受諸樂，故名極樂」，我們聽了還是不容易體會。難得中峰禪師在此地為我們做了一個很好的描繪，首先告訴我們『諸根圓淨，群業頓空』。這兩句話很重要，「業」是業障，業障消了，六根不但是清淨，圓滿的清淨。「諸根」就是六根，六根清淨一塵不染。</w:t>
      </w:r>
      <w:r>
        <w:t xml:space="preserve"> </w:t>
      </w:r>
    </w:p>
    <w:p w14:paraId="60ECDE77" w14:textId="77777777" w:rsidR="00844C46" w:rsidRDefault="00844C46">
      <w:pPr>
        <w:pStyle w:val="a3"/>
      </w:pPr>
      <w:r>
        <w:t xml:space="preserve">　　業障在前面說過，惑障、業障、報障，說業障頓空，當然惑、報都空了。換句話說，不但是六道三途業報空了，四聖法界的業報也空了，六道十法界的業都沒有了，都消了。怎麼消的你要知道，「持戒念佛」，「都攝六根，淨念相繼」，用這個方法消的，用這個方法成就你的五分法身，成就你破迷開悟。「諸根圓淨，群業頓空」，這是把你修學的果報圓滿的顯示出來。</w:t>
      </w:r>
      <w:r>
        <w:t xml:space="preserve"> </w:t>
      </w:r>
    </w:p>
    <w:p w14:paraId="7A1F5331" w14:textId="77777777" w:rsidR="00844C46" w:rsidRDefault="00844C46">
      <w:pPr>
        <w:pStyle w:val="a3"/>
      </w:pPr>
      <w:r>
        <w:t xml:space="preserve">　　下面我們看在極樂世界的生活、修學狀況，『一舉念，一華開』。花、果表西方極樂世界依報環境之美好。我們世間人常常嚮往真善美慧，在這個世間，說老實話，這四個字有名無實，西方極樂世界是名符其實的真善美慧。怎麼說「一舉念，一華開」？七寶池裡頭的蓮花，是十方世界發願往生的人，信願當中生出來的，變現出來的，你看是不是唯識所變！唯心所現，唯識所變。你的信真，你的願切，花開得美好。我們現在聲聲佛號裡頭具足真信切願，我們知道西方世界七寶池裡頭有我們自己一朵蓮花在那裡，這個花是自己唯識所變的。所以「一舉念，一華開」，我們起個念頭要往生西方，西方極樂世界七寶池那朵蓮花就開了。</w:t>
      </w:r>
      <w:r>
        <w:t xml:space="preserve"> </w:t>
      </w:r>
    </w:p>
    <w:p w14:paraId="1EC78872" w14:textId="77777777" w:rsidR="00844C46" w:rsidRDefault="00844C46">
      <w:pPr>
        <w:pStyle w:val="a3"/>
      </w:pPr>
      <w:r>
        <w:t xml:space="preserve">　　『挹露迎風』，這意思是花盛著露水迎著微風，迎接，你想這個意境，這個意境詩情畫意。這個花是我們念佛人將來的生處、住處、修行之處。花開見佛，花開見佛就不是同居土，也不是方便土，是實報莊嚴土。所謂的同居土，所謂的方便土，都是講蓮花裡面。花裡面有世界，不可思議。現在對我們的同學來說，相信大家容易理解。為什麼？蓮花那麼大，蓮花裡面有大世界，這哪有什麼問題？一朵蓮花那麼大朵。《華嚴經》上給我們講的微塵裡面有世界，微塵太小了，我們肉眼都看不見，微塵裡面的世界跟外面大世界一樣大，外面世界也沒縮小，微塵也沒放大，完全一樣。什麼道理？法性的德能本來就是這樣。法性裡頭沒有大小。總說一句，永遠沒有對立，這是法性。</w:t>
      </w:r>
      <w:r>
        <w:t xml:space="preserve"> </w:t>
      </w:r>
    </w:p>
    <w:p w14:paraId="67CA4AD0" w14:textId="77777777" w:rsidR="00844C46" w:rsidRDefault="00844C46">
      <w:pPr>
        <w:pStyle w:val="a3"/>
      </w:pPr>
      <w:r>
        <w:t xml:space="preserve">　　我們今天迷了，迷了怎麼樣？處處都是對立。對立就成了障礙，無障礙的法界，你就見不到了。所以我們想要回復到自性，自性無障礙法界，首先要從我們內心，現</w:t>
      </w:r>
      <w:r>
        <w:lastRenderedPageBreak/>
        <w:t>前對於所有一切人事物對立的念頭，要把它斷掉，這個念頭不斷，永遠產生障礙，這個障礙非常嚴重。所以蓮花裡面有世界，那個世界跟遍法界虛空界一樣大，你自己真的生在花裡頭，你不知道是在花裡頭，這個境界就是《華嚴經》講的不思議解脫境界。</w:t>
      </w:r>
      <w:r>
        <w:t xml:space="preserve"> </w:t>
      </w:r>
    </w:p>
    <w:p w14:paraId="56A4FFC1" w14:textId="77777777" w:rsidR="00844C46" w:rsidRDefault="00844C46">
      <w:pPr>
        <w:pStyle w:val="a3"/>
      </w:pPr>
      <w:r>
        <w:t xml:space="preserve">　　哪一天花開了，什麼時候花開？你破一品無明、證一分法身，花就開了。花開見佛悟無生，無生法忍的菩薩，無生法忍的菩薩是真正的阿惟越致。這個阿惟越致是你自己修成的，不是阿彌陀佛本願威神加持的。本願威神加持的，是你很像阿惟越致菩薩，但是花沒開。花雖然還沒開，你也能夠到十方一切諸佛剎土裡面去供佛聞法，上求佛道，下化眾生，決定沒有障礙。其實還是有障礙，障礙在哪裡？微塵裡面的世界你去不了。</w:t>
      </w:r>
      <w:r>
        <w:t xml:space="preserve"> </w:t>
      </w:r>
    </w:p>
    <w:p w14:paraId="12F46210" w14:textId="77777777" w:rsidR="00844C46" w:rsidRDefault="00844C46">
      <w:pPr>
        <w:pStyle w:val="a3"/>
      </w:pPr>
      <w:r>
        <w:t xml:space="preserve">　　這個我們在《華嚴經》上讀到，什麼時候你能夠契入微塵裡面的世界，就是說自性變化出來重重無盡的法界，你一絲毫障礙都沒有了。普賢菩薩能入，這個普賢是當位普賢，就是等覺。到等覺的普賢菩薩，真的一切障礙沒有了，理事無礙、事事無礙。這是我們努力的方向目標，其他是假的不是真的。別說人間，天上也不是真的；別說六道，四聖法界也不是真的。佛講四聖法界那是化城，那是修行人的中途站。我們的目標總要放在一真法界，總的方向放在西方淨土。所以「一舉念，一華開」，這裡面境界非常廣大。</w:t>
      </w:r>
      <w:r>
        <w:t xml:space="preserve"> </w:t>
      </w:r>
    </w:p>
    <w:p w14:paraId="4462B636" w14:textId="77777777" w:rsidR="00844C46" w:rsidRDefault="00844C46">
      <w:pPr>
        <w:pStyle w:val="a3"/>
      </w:pPr>
      <w:r>
        <w:t xml:space="preserve">　　「挹露迎風」。文人、詩人在花前月下，有幾個志同道合來賞月，賞月，大家總是喝點酒或是茶。你看人家在這裡不是酒，也不是茶，是露，甘露迎風。迎接，迎風。『香浮玉沼』，「玉沼」是七寶蓮池。用玉，玉就是寶，寶池，寶池德水，八功德水。這是西方極樂世界那個地方居民的日常生活，你想想這多美好！他們多悠閒、多自在，福報多大！不需要工作，不需要天天去謀生，衣食一切受用自然的，想要什麼東西，東西都現前。像經典上所說的，想吃飯，好像很久沒吃了，吃飯的念頭動了，滿桌的菜都擺在面前，自然就現前，變化所作，不需要人工去料理。餐具完全是七寶。這一擺在面前，想到我現在是極樂世界的人，不是六道凡夫了，還吃什麼飯！這念頭一動，所有一切餐具沒有了，不需要收拾，也不要洗碗筷。沒有一樣不是隨心所欲，變化受用，你說這個多自在！</w:t>
      </w:r>
      <w:r>
        <w:t xml:space="preserve"> </w:t>
      </w:r>
    </w:p>
    <w:p w14:paraId="19F50A83" w14:textId="77777777" w:rsidR="00844C46" w:rsidRDefault="00844C46">
      <w:pPr>
        <w:pStyle w:val="a3"/>
      </w:pPr>
      <w:r>
        <w:t xml:space="preserve">　　你家裡面乾乾淨淨一塵不染，也不需要倉庫。念頭一動，想衣服，衣服已經在身上了，不用裁縫，不用收拾。無論到十方世界去旅行，供佛聞法，什麼東西都不要帶。我們現在旅行要帶行李，很重，行李很重，很累，他不需要。到佛那個地方，我們想供佛，供具都是隨念現前。總要了解這是不思議的境界，我們沒法子想像。所以給一些初學的人，或者沒學佛的人，你跟他講西方世界這些事情，他說你在作夢，世間哪有這種事情！他說我們迷信，他聰明。我們相信這事是真的，一點都不假。在理論上講得通，確實一切法心現識變。</w:t>
      </w:r>
      <w:r>
        <w:t xml:space="preserve"> </w:t>
      </w:r>
    </w:p>
    <w:p w14:paraId="68A115B6" w14:textId="77777777" w:rsidR="00844C46" w:rsidRDefault="00844C46">
      <w:pPr>
        <w:pStyle w:val="a3"/>
      </w:pPr>
      <w:r>
        <w:t xml:space="preserve">　　現在科學家給我們證明，一切萬物都有靈性，跟佛經上講的「因心成體」，心就是法性，法性的德能，法性的能（本能）就是見聞覺知，它能看、能聽、能覺、能知，知道人的意思；動物如是，動物有見聞覺知，植物也如是，礦物也不例外，都有見聞覺知。所以古時候佛門說「生公說法，頑石點頭」，生公說法沒有人聽，他去講給石頭聽，講到石頭會點頭。這個古蹟在現在的蘇州，如果有到大陸觀光，應該都會去看這個古蹟。這說明什麼？這是事實，不是說故事，說明石頭有靈性，「因心成體」，這佛在經上說的都被現代科學家證明了。</w:t>
      </w:r>
      <w:r>
        <w:t xml:space="preserve"> </w:t>
      </w:r>
    </w:p>
    <w:p w14:paraId="06CAC3F5" w14:textId="77777777" w:rsidR="00844C46" w:rsidRDefault="00844C46">
      <w:pPr>
        <w:pStyle w:val="a3"/>
      </w:pPr>
      <w:r>
        <w:t xml:space="preserve">　　感應道交不可思議。我們現在這個能力失掉了，失得太久了，所以聽說這些話感覺得很奇怪，不可思議。我們對於經教受過一段時期的薰修，慢慢領悟過來，知道這個事情不是假的，可以從我們自己日常生活當中去實驗。用經論上所講的道理，所說的方法，我們來實驗。實驗最明顯的，病痛可以不需要用醫藥，自然消除，讓身體裡面的器官、細胞恢復正常的運作，那就是最健康的。用什麼方法？念頭！一切法從心想生，這個總的原理原則你不能忘記，一切法從心想生！那我們是不是天天要想我們身體裡面的器官，想我們的細胞？不需要，這樣想太麻煩。要怎麼想法？想純淨純善。再更具體來說，想阿彌陀佛，阿彌陀佛就是純淨純善，不要想其他的，這樣就能成就。世尊在《十善業道經》裡頭教導我們，「常念善法，思惟善法，觀察善法，不容毫分不善間雜」。我們再加一個「清淨」，「心地清淨，行為純善，常念淨善，思惟淨善，觀察淨善，不容毫分不淨、不善間雜」，這樣就行了。在我們這個身體、容貌，你就容光煥發，健康長壽，不求長壽自然就長壽。生活簡單，飲食都要少，這才能保持到清淨、善良，保持著健康。</w:t>
      </w:r>
      <w:r>
        <w:t xml:space="preserve"> </w:t>
      </w:r>
    </w:p>
    <w:p w14:paraId="2BCC4381" w14:textId="77777777" w:rsidR="00844C46" w:rsidRDefault="00844C46">
      <w:pPr>
        <w:pStyle w:val="a3"/>
      </w:pPr>
      <w:r>
        <w:t xml:space="preserve">　　下面一句『一馳情，一果熟』，「馳情」怎麼說法？執持名號，一心一意求生淨土，這就是馳情。我們的心願沒有別的，就是希望往生極樂世界，親近阿彌陀佛。這個心願，果就熟了，果是往生不退成佛，一生成就。這個法門叫當生成就的佛法，不要等來世，不要多生多劫，當生成就的佛法。『含煙對日，影落金園』，「金園」就是極樂世界，為什麼稱它是金園？黃金為地。極樂世界居住環境就是一個大花園，像《華嚴經》上所講的「雜華莊嚴」，雜花就是什麼樣的品種都有，美不勝收。這個花園裡頭處處寶池德水，是大家日常生活的環境，修行的環境，親近佛菩薩的環境。</w:t>
      </w:r>
      <w:r>
        <w:t xml:space="preserve"> </w:t>
      </w:r>
    </w:p>
    <w:p w14:paraId="564679DD" w14:textId="77777777" w:rsidR="00844C46" w:rsidRDefault="00844C46">
      <w:pPr>
        <w:pStyle w:val="a3"/>
      </w:pPr>
      <w:r>
        <w:t xml:space="preserve">　　世尊在經典裡面為我們介紹，西方世界的人非常自在，喜歡聽經的聽經，喜歡念佛的念佛，喜歡參禪的參禪，喜歡學教的學教，什麼科目都有，任憑你自己選擇。你喜歡哪個，你坐在這裡聽，坐著聽也好，站著聽也好，經行，邊走邊聽也可以。我們現在這個世間差不多也能做到，我們坐著、站著、走著，用一個小台錄音機或者收音機，我們可以聽經。我們還要用機器，西方極樂世界不用，他不需要這些機器。你所聽到的，我想聽《華嚴》，聽到的就是佛在那裡講《華嚴經》。坐在我隔壁，一同手牽手，我喜歡聽《華嚴》，我聽到的是《華嚴》，你喜歡聽《法華》，你聽到的是《法華》，我們互不干擾，也不要借任何機器幫助，自然的。</w:t>
      </w:r>
      <w:r>
        <w:t xml:space="preserve"> </w:t>
      </w:r>
    </w:p>
    <w:p w14:paraId="68BDF07E" w14:textId="77777777" w:rsidR="00844C46" w:rsidRDefault="00844C46">
      <w:pPr>
        <w:pStyle w:val="a3"/>
      </w:pPr>
      <w:r>
        <w:t xml:space="preserve">　　所以今天講科學技術，要跟西方極樂世界相比，差得太遠了。這個世間處處是人為的，西方極樂世界自然的，自然是法性變現的，唯心所現。我們這個世界科學技術不管怎麼樣發展，不是屬於自然的，從哪裡來？意識裡頭變的，不是法性。意識變得再巧妙，跟法性一比就比下去了，差得太遠了。所以恢復性德，這是修行人唯一的目標。</w:t>
      </w:r>
      <w:r>
        <w:t xml:space="preserve"> </w:t>
      </w:r>
    </w:p>
    <w:p w14:paraId="59C0107A" w14:textId="77777777" w:rsidR="00844C46" w:rsidRDefault="00844C46">
      <w:pPr>
        <w:pStyle w:val="a3"/>
      </w:pPr>
      <w:r>
        <w:t xml:space="preserve">　　【經行坐臥在其中。遊戲逍遙非分外。得佛受用。徹法源底。】</w:t>
      </w:r>
      <w:r>
        <w:t xml:space="preserve"> </w:t>
      </w:r>
    </w:p>
    <w:p w14:paraId="3844F814" w14:textId="77777777" w:rsidR="00844C46" w:rsidRDefault="00844C46">
      <w:pPr>
        <w:pStyle w:val="a3"/>
      </w:pPr>
      <w:r>
        <w:t xml:space="preserve">　　這是他們的學習、他們的修行都在生活裡頭，都在遊樂之中，好像看不到修行的痕跡，不像我們著相。真的，這是一般大德們所說的，佛法重實質不重形式，西方極樂世界好像看不到形式，用內功！見色聞聲就是修行，見色不著色相，聞聲不著聲相，在這裡修什麼？凡所有相皆是虛妄，成就真實的般若智慧。一切法無所有、畢竟空、不可得，雖然『遊戲逍遙』，萬緣放下，一塵不染，所以他是真修行，他是真用功。這是大乘功夫得力的人應當要學，我們只有在《華嚴經》善財童子五十三參裡面看到，那五十三位善知識都是法身菩薩，法身菩薩是從形象來看，實際上大概都是諸佛如來示現的。示現教導我們，無論從事哪個行業，都得大自在。</w:t>
      </w:r>
      <w:r>
        <w:t xml:space="preserve"> </w:t>
      </w:r>
    </w:p>
    <w:p w14:paraId="48EDF659" w14:textId="77777777" w:rsidR="00844C46" w:rsidRDefault="00844C46">
      <w:pPr>
        <w:pStyle w:val="a3"/>
      </w:pPr>
      <w:r>
        <w:t xml:space="preserve">　　我們世間一般講做殺業的，一般像開海鮮餐廳的，殺業很重。跟這些眾生結冤仇，冤仇愈結愈深不能化解，冤冤相報沒完沒了。我們會問，佛菩薩示現在我們這個世間，有沒有佛菩薩在開海產店？有，這有佛菩薩在裡面。天天殺豬宰羊，佛菩薩造這個有沒有罪業？沒有。佛菩薩把這些畜生殺了之後，個個都幫助牠生天，讓牠往生西方作佛去了，那個不一樣！他用這個方法度眾生，消眾生的罪業。我們在《華嚴經》裡面看到，哪個菩薩做這種事情？甘露火王。甘露火王示現瞋恨，殺生不眨眼，殺一個度一個，這是不可思議境界，這是我們凡夫不能學習的。為什麼？我們沒這個功夫，沒這個功力。畜生，變畜生，變畜生道，都是惡業感召，惡業去感應。這些法身大士殺這些畜牲，他殺牠是消牠的業障，真的幫助牠超生，真有這個本事，我們凡夫不行。</w:t>
      </w:r>
      <w:r>
        <w:t xml:space="preserve"> </w:t>
      </w:r>
    </w:p>
    <w:p w14:paraId="6C10A16D" w14:textId="77777777" w:rsidR="00844C46" w:rsidRDefault="00844C46">
      <w:pPr>
        <w:pStyle w:val="a3"/>
      </w:pPr>
      <w:r>
        <w:t xml:space="preserve">　　古時候也有些出家人有這種示現，像我們大家最熟悉的濟公活佛，喝燒酒、吃狗肉，他這是示現，他確實吃能夠度那個畜生。我們吃是跟畜生結冤仇，那不一樣。古時候四川寶香法師，這是南北朝時代的一位神僧，跟寶誌公禪師同時代的人。我們在傳記看到，他跟一些在家人一起，在那裡教化，勸大家不殺生，大家不聽，照樣殺生吃肉。有一天寶香禪師跟大家一起吃，大家吃大魚大肉他都吃。吃完之後，他叫人挖一個坑，挖一坑很大坑。吃完之後，站在坑旁邊，口一張開，吐出來都是活的魚，鳥飛出去，水族吐在這個坑裡面，變成一個放生池。他吃死的會吐出活的出來，人家有這個本事，不是凡人。這都是為人演說，表演給人看，勸人要有好生之德。你吃牠，你要救牠，你若不能救牠，你就不能害牠。佛法確實決定不能違背「慈悲為本，方便為門」，無一不是成就眾生，決定沒有損害眾生，沒有這個事情。所以正面、負面都是幫助眾生的。</w:t>
      </w:r>
      <w:r>
        <w:t xml:space="preserve"> </w:t>
      </w:r>
    </w:p>
    <w:p w14:paraId="550DBE6B" w14:textId="77777777" w:rsidR="00844C46" w:rsidRDefault="00844C46">
      <w:pPr>
        <w:pStyle w:val="a3"/>
      </w:pPr>
      <w:r>
        <w:t xml:space="preserve">　　我們學佛的人若懂得這個意思，更應當明瞭轉禍為福，轉災難為吉祥。用什麼轉？念頭轉，善念轉，永遠沒有惡念。遇到惡人，或是惡意的毀謗我，或是陷害我、侮辱我，我遇到了，要用智慧觀察，那是什麼？這是我的業報。我過去生中對不起他，傷害了他，今天緣遇到了，他回頭來報復我，冤冤相報。我遇到了，遇到了我接受，歡喜接受，沒有一點瞋恨心，沒有一點怨恨心，沒有一點報復心，這個結就化解，帳就結了，來生再遇到的時候，變好朋友。</w:t>
      </w:r>
      <w:r>
        <w:t xml:space="preserve"> </w:t>
      </w:r>
    </w:p>
    <w:p w14:paraId="0B4EF766" w14:textId="77777777" w:rsidR="00844C46" w:rsidRDefault="00844C46">
      <w:pPr>
        <w:pStyle w:val="a3"/>
      </w:pPr>
      <w:r>
        <w:t xml:space="preserve">　　不能有一絲毫怨恨心，如果有一絲毫怨恨心，有一點報復心，來生還要結怨，永遠沒完沒了，彼此雙方都痛苦，那又何必？所以轉怨為親、化敵為友，都在自己一念之間。我們自他都得福，自他都開智慧，這是最好。諸位想想，如果不是聖賢教導我們，我們哪裡懂這個道理？我們哪有這個智慧？怎麼能解決問題？這真正解決問題。所以學佛的人，最重要的是要把自己內心的矛盾化解，對一切人事物的對立一定要化解，永遠沒有怨懟。我們的心很平和、很自在，沒有煩惱、沒有憂慮、沒有牽掛、沒有冤家對頭。</w:t>
      </w:r>
      <w:r>
        <w:t xml:space="preserve"> </w:t>
      </w:r>
    </w:p>
    <w:p w14:paraId="6F75C670" w14:textId="77777777" w:rsidR="00844C46" w:rsidRDefault="00844C46">
      <w:pPr>
        <w:pStyle w:val="a3"/>
      </w:pPr>
      <w:r>
        <w:t xml:space="preserve">　　外面的境界我們不能控制，控制自己內心，內心控制好了，外面全部化解。解決問題是在內心，不在外面，外面是「境緣無好醜，好醜在於心」。我們要把那個醜變成好，惡變成善，都在自己內心裡頭，起心動念上下功夫。然後你才真正能夠得到，現前就能得到『經行坐臥』，修「遊戲逍遙」，現在就能得到，何況將來的果報？當然是真實的。</w:t>
      </w:r>
      <w:r>
        <w:t xml:space="preserve"> </w:t>
      </w:r>
    </w:p>
    <w:p w14:paraId="144AB458" w14:textId="77777777" w:rsidR="00844C46" w:rsidRDefault="00844C46">
      <w:pPr>
        <w:pStyle w:val="a3"/>
      </w:pPr>
      <w:r>
        <w:t xml:space="preserve">　　『得佛受用，徹法源底』，入佛境界了，西方極樂世界諸佛如來的境界，法身菩薩的境界，你得到他們的受用，換句話說，過諸佛如來的生活，不是凡人生活，這個生活美好。更重要的，我們要怎樣求得無上菩提？我們終極的目標是要證得究竟圓滿佛果，「徹法源底」就證得了。法是一切諸法，一切諸法的根源，一切諸法的究竟，徹就是證得，徹證，徹底證得，這就是究竟圓滿的菩提。這個地位最低是等覺菩薩，徹法源底，這不是普通人，等覺菩薩。</w:t>
      </w:r>
      <w:r>
        <w:t xml:space="preserve"> </w:t>
      </w:r>
    </w:p>
    <w:p w14:paraId="10F55EFA" w14:textId="77777777" w:rsidR="00844C46" w:rsidRDefault="00844C46">
      <w:pPr>
        <w:pStyle w:val="a3"/>
      </w:pPr>
      <w:r>
        <w:t xml:space="preserve">　　【常寂光處處現前。】</w:t>
      </w:r>
      <w:r>
        <w:t xml:space="preserve"> </w:t>
      </w:r>
    </w:p>
    <w:p w14:paraId="3049497B" w14:textId="77777777" w:rsidR="00844C46" w:rsidRDefault="00844C46">
      <w:pPr>
        <w:pStyle w:val="a3"/>
      </w:pPr>
      <w:r>
        <w:t xml:space="preserve">　　這是自性性德圓滿的顯露，圓滿的智慧、圓滿的德能、圓滿的相好，『常寂光』裡頭包括自性果德，自性圓滿現前，在哪裡現前？『處處現前』。遍法界虛空界、遍微塵剎土，我們一般講是入華嚴境界了。</w:t>
      </w:r>
      <w:r>
        <w:t xml:space="preserve"> </w:t>
      </w:r>
    </w:p>
    <w:p w14:paraId="0694B10E" w14:textId="77777777" w:rsidR="00844C46" w:rsidRDefault="00844C46">
      <w:pPr>
        <w:pStyle w:val="a3"/>
      </w:pPr>
      <w:r>
        <w:t xml:space="preserve">　　【大願王塵塵契會。】</w:t>
      </w:r>
      <w:r>
        <w:t xml:space="preserve"> </w:t>
      </w:r>
    </w:p>
    <w:p w14:paraId="11591080" w14:textId="77777777" w:rsidR="00844C46" w:rsidRDefault="00844C46">
      <w:pPr>
        <w:pStyle w:val="a3"/>
      </w:pPr>
      <w:r>
        <w:t xml:space="preserve">　　『大願王』是阿彌陀佛的四十八願，這一點非常重要，我們必須把四十八願記住，這是頭一條。四十八願記住，記住之後要理解，每一願的理論、事相、境界清清楚楚、了了分明。然後要怎樣落實到我們實際生活？『塵塵契會』，那就是一切時、一切處，生活也好，工作也好，應酬也好，都能夠落實，這個時候你契入境界了。然後你明瞭，就像中峰禪師前面開示所說的，「阿彌陀佛即是我心，我心即是阿彌陀佛」，「此方就是淨土，淨土就是此方」。極樂世界在哪裡？遍法界虛空界都是極樂世界，遍法界虛空界都是華藏世界，你契入了「一即一切，一切即一」，這不可思議的境界現前了。</w:t>
      </w:r>
      <w:r>
        <w:t xml:space="preserve"> </w:t>
      </w:r>
    </w:p>
    <w:p w14:paraId="20DAAAA3" w14:textId="77777777" w:rsidR="00844C46" w:rsidRDefault="00844C46">
      <w:pPr>
        <w:pStyle w:val="a3"/>
      </w:pPr>
      <w:r>
        <w:t xml:space="preserve">　　這個時候，你又會起疑問了，那到底我們是不是要往生到十萬億佛國土之外的那個極樂世界？要。十萬億佛國土之外的西方極樂世界，跟我們這個世界沒有距離。現在為什麼有距離？現在你煩惱沒斷，你的無明沒破，換句話說，你的妄想分別執著沒有放下，因此空間有距離，時間有先後。什麼時候你把妄想分別執著統統放下，這個時候你發現空間沒有距離，沒有遠近，時間沒有先後，沒有前後，這是一真法界，一真法界裡頭沒有時間、沒有空間。現在科學家發現了，時間、空間不是確定的，在某種狀況之下，時間、空間都等於零。也就是說明時間沒有先後，空間沒有遠近，他說在某種條件之下，這科學家講的。佛法說得很清楚，什麼條件？破無明。破一品無明，證一分法身，這個條件就具足了，空間、時間就沒有了。科學家還不知道這個條件是什麼，佛法早已經用了。</w:t>
      </w:r>
      <w:r>
        <w:t xml:space="preserve"> </w:t>
      </w:r>
    </w:p>
    <w:p w14:paraId="7FD0E22A" w14:textId="77777777" w:rsidR="00844C46" w:rsidRDefault="00844C46">
      <w:pPr>
        <w:pStyle w:val="a3"/>
      </w:pPr>
      <w:r>
        <w:t xml:space="preserve">　　所以你持戒念佛，好好的念，念到功夫成片，你就很歡喜，為什麼？有把握往生。有把握往生最好不要著急，為什麼？再加功用行，希望從功夫成片提升到事一心不亂，得到事一心不亂，希望再提升到理一心不亂。到理一心就花開見佛了，理一心就破一品無明、證一分法身，換句話說，時間、空間沒有了，你自己知道，別人不知道。你坐在這個地方</w:t>
      </w:r>
      <w:r>
        <w:t>，你想看阿彌陀佛，阿彌陀佛就現在你的面前；你想要看過去、看未來，看十方一切諸佛，也現在你的面前。也能看過去、看現在，也能看到未來，你入了這個境界。入這個境界，你自己清清楚楚、明明白白。你入這個境界，大概你也不會告訴人。為什麼？別人不是這個境界。你也不會洩漏天機，因為入這個境界，好事、壞事都知道，都看得到。縱然你看到將來這個世界有災難，將來的事情你也不會告訴人，不會隨便告訴人，為什麼？一切諸佛菩薩如是。一切諸佛菩薩知道，他也不會隨便告訴人。佛菩薩如是，你契入境界也是如此，也不例外。這是後面的話，現在我們持戒念佛用功要緊。時間到了，這集我們就報告到這裡，下面下一集再繼續向大家報告。謝謝大家的收看，阿彌陀佛。</w:t>
      </w:r>
    </w:p>
    <w:sectPr w:rsidR="00844C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4293" w14:textId="77777777" w:rsidR="00844C46" w:rsidRDefault="00844C46" w:rsidP="001F2F84">
      <w:r>
        <w:separator/>
      </w:r>
    </w:p>
  </w:endnote>
  <w:endnote w:type="continuationSeparator" w:id="0">
    <w:p w14:paraId="479CBDD1" w14:textId="77777777" w:rsidR="00844C46" w:rsidRDefault="00844C46" w:rsidP="001F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D037" w14:textId="77777777" w:rsidR="00844C46" w:rsidRDefault="00844C46" w:rsidP="001F2F84">
      <w:r>
        <w:separator/>
      </w:r>
    </w:p>
  </w:footnote>
  <w:footnote w:type="continuationSeparator" w:id="0">
    <w:p w14:paraId="59506C39" w14:textId="77777777" w:rsidR="00844C46" w:rsidRDefault="00844C46" w:rsidP="001F2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84"/>
    <w:rsid w:val="001F2F84"/>
    <w:rsid w:val="007931EE"/>
    <w:rsid w:val="0084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33D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F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F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F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F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