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5ADDA" w14:textId="77777777" w:rsidR="00456ACD" w:rsidRDefault="00456ACD">
      <w:r>
        <w:t>東北大鼓觀音菩薩　　高春艷居士主講　　（第一集）　　檔名：</w:t>
      </w:r>
      <w:r>
        <w:t xml:space="preserve">65-171-0001 </w:t>
      </w:r>
    </w:p>
    <w:p w14:paraId="50CB71D1" w14:textId="77777777" w:rsidR="00456ACD" w:rsidRDefault="00456ACD">
      <w:pPr>
        <w:pStyle w:val="a3"/>
      </w:pPr>
      <w:r>
        <w:t xml:space="preserve">　　大慈大悲觀世音，古往今來人人欽，楊枝甘霖灑不盡，救苦救難無處不現身。</w:t>
      </w:r>
      <w:r>
        <w:t xml:space="preserve"> </w:t>
      </w:r>
    </w:p>
    <w:p w14:paraId="27DA2ECD" w14:textId="77777777" w:rsidR="00456ACD" w:rsidRDefault="00456ACD">
      <w:pPr>
        <w:pStyle w:val="a3"/>
      </w:pPr>
      <w:r>
        <w:t xml:space="preserve">　　靈山覺海普陀，觀音道場佛國，非色非空意深刻，妙法誰能懂得？眾生漫漫波波，朝山瞻禮土坡，諸佛菩薩心頭坐，何必向外求索？</w:t>
      </w:r>
      <w:r>
        <w:t xml:space="preserve"> </w:t>
      </w:r>
    </w:p>
    <w:p w14:paraId="78423A12" w14:textId="77777777" w:rsidR="00456ACD" w:rsidRDefault="00456ACD">
      <w:pPr>
        <w:pStyle w:val="a3"/>
      </w:pPr>
      <w:r>
        <w:t xml:space="preserve">　　一首開場詞敘過，我將為大家演唱一段東北大鼓書《觀音菩薩》。提起觀世音菩薩的聖名，那真是如雷貫耳，皓月當空，無人不知曉，幾人不恭敬。他的慈光照亮了中國人精神信仰的空間，他那大慈大悲的胸懷、救苦救難的品格，受到了中國人的普遍崇拜，形成了經久不衰的觀音信仰。</w:t>
      </w:r>
      <w:r>
        <w:t xml:space="preserve"> </w:t>
      </w:r>
    </w:p>
    <w:p w14:paraId="1FBACF4F" w14:textId="77777777" w:rsidR="00456ACD" w:rsidRDefault="00456ACD">
      <w:pPr>
        <w:pStyle w:val="a3"/>
      </w:pPr>
      <w:r>
        <w:t xml:space="preserve">　　俗話說：「天有不測風雲，人有旦夕禍福」，在天災人禍還無法消除的境況下，觀世音菩薩就是人們心中永遠的信仰。現在觀音信仰已經超越了國界、種族和語言，被學者稱為是半個亞洲的信仰。尤其在中國，許多人都把觀世音菩薩當做實現夢想、化解苦難、尋求解脫的一種依靠，拜觀音、求觀音，成了市民社會、草根階層一個普遍的現象。唐朝時就有「家家彌陀佛，戶戶觀世音」的說法。其實，觀音信仰的內涵和外延相當豐富，只有從正信出發，才能發揮觀音信仰的濟世功能，讓信仰者獲得真實利益。然而要想步入正信的軌道，起碼要弄清楚這樣幾個問題：觀世音菩薩何許人也？為何叫觀世音？他是男是女？住在哪裡？他真的是有求必應嗎？若真是的話，為啥有人求靈，有人求不靈？如果全世界的人都求他，他能保佑過來、應得過來嗎？通過這一系列的問題，讓我們一起走進觀世音菩薩慈悲的殿堂，來認識這位偉大的菩薩。</w:t>
      </w:r>
      <w:r>
        <w:t xml:space="preserve"> </w:t>
      </w:r>
    </w:p>
    <w:p w14:paraId="5CAFCC75" w14:textId="77777777" w:rsidR="00456ACD" w:rsidRDefault="00456ACD">
      <w:pPr>
        <w:pStyle w:val="a3"/>
      </w:pPr>
      <w:r>
        <w:t xml:space="preserve">　　根據佛經的記載，觀世音菩薩是古佛再來。他在很久很久以前就已經修成佛了，號「正法明如來」，由於無限慈悲的驅使，才又以菩薩身示現。因為菩薩身分能讓眾生感覺親切，現菩薩身能更方便度化眾生，能更好的實現他慈悲救世的願望，這叫乘願，倒駕慈航；也叫接地氣，走群眾路線。</w:t>
      </w:r>
      <w:r>
        <w:t xml:space="preserve"> </w:t>
      </w:r>
    </w:p>
    <w:p w14:paraId="5F439EA3" w14:textId="77777777" w:rsidR="00456ACD" w:rsidRDefault="00456ACD">
      <w:pPr>
        <w:pStyle w:val="a3"/>
      </w:pPr>
      <w:r>
        <w:t xml:space="preserve">　　菩薩為何叫觀世音？因為他有能觀之智，能以佛的圓融智慧來觀照十方世界眾生稱名之音聲，而尋聲救護，所以叫觀世音。我們中國文化習慣從簡，後來人們竟把觀世音稱作觀音。其實無論觀世音還是觀音，都能表達出菩薩尋聲救苦的濟世本懷。除了這兩種名號以外，菩薩還有其他的名號：觀自在菩薩、大慈菩薩、施無畏者、南海大士、圓通大士、蓮花士、白衣大士、聖中佛</w:t>
      </w:r>
      <w:r>
        <w:t>……</w:t>
      </w:r>
      <w:r>
        <w:t>等等多種的稱呼。其中觀世音這個名號，最能體現出菩薩慈悲智慧的威德，包含著無比的智慧與豐富慈愛。</w:t>
      </w:r>
      <w:r>
        <w:t xml:space="preserve"> </w:t>
      </w:r>
    </w:p>
    <w:p w14:paraId="4029AFE7" w14:textId="77777777" w:rsidR="00456ACD" w:rsidRDefault="00456ACD">
      <w:pPr>
        <w:pStyle w:val="a3"/>
      </w:pPr>
      <w:r>
        <w:t xml:space="preserve">　　觀世音三個字含義深，代表著無礙智慧、無限悲心。慈眼視眾生，時時來悲憫，慧日慈光遍照乾坤。無論稱念音聲大小和遠近，菩薩他全都能一一悉聞。尋聲救苦，悲智雙運，普度眾生出苦輪。只要您常念恭敬心誠懇，一定能消災免難吉慶臨。</w:t>
      </w:r>
      <w:r>
        <w:t xml:space="preserve"> </w:t>
      </w:r>
    </w:p>
    <w:p w14:paraId="1A4DFED9" w14:textId="77777777" w:rsidR="00456ACD" w:rsidRDefault="00456ACD">
      <w:pPr>
        <w:pStyle w:val="a3"/>
      </w:pPr>
      <w:r>
        <w:t xml:space="preserve">　　尋聲救苦，有求必應，是觀世音菩薩的慈悲誓願，大慈大悲則是對菩薩的絕妙讚歎。大慈，與一切眾生樂；大悲，拔一切眾生苦，所以慈悲的定義就是拔苦與樂。慈悲是有大小的，我們世間人的慈悲都是有界限的，我們往往只幫助自己的親朋好友脫危解困，而對於那些不沾親帶故的人，常常都是置之不理的。即使是天下父母的愛也是小慈小悲，因為他們只肯為自己的子女犧牲奉獻，卻不能為別人的子女去付出。而</w:t>
      </w:r>
      <w:r>
        <w:lastRenderedPageBreak/>
        <w:t>觀世音菩薩的慈悲是沒有界限的普遍性，他是救濟一切災難苦痛，滿足所有人美好的願望希求，不捨任何眾生，這才是真正的大慈大悲，所以他才受到了人們的廣泛信仰。觀世音菩薩的大慈大悲，是他的境界使然、願心所致，這種境界和願心，我們凡夫無法達到，也無法理解。</w:t>
      </w:r>
      <w:r>
        <w:t xml:space="preserve"> </w:t>
      </w:r>
    </w:p>
    <w:p w14:paraId="3D367AB6" w14:textId="77777777" w:rsidR="00456ACD" w:rsidRDefault="00456ACD">
      <w:pPr>
        <w:pStyle w:val="a3"/>
      </w:pPr>
      <w:r>
        <w:t xml:space="preserve">　　這位偉大的觀世音菩薩，到底是男是女？他住在哪裡？我們用什麼方式才能聯繫上他？觀世音菩薩是沒有性別之分的。無論觀世音菩薩，還是其他的佛菩薩，都是法界身，並不是我們凡夫的血肉之身，已超越了男女相的限制，能完全自由的變現。所以他是隨緣說法，自在應化，應以何身得度就現何身而為說法。變身的本領很超強，這叫無相才無所不相。他為了適應種種眾生的心理，能應現出種種的神奇妙用，變化出種種不同的身相。比如普陀山「短姑道頭」這個名稱的由來，就源於觀世音菩薩一次神奇現身。曾有姑嫂二人，遠道航海來普陀山進香，船抵普陀岸邊的時候，不巧她的小姑天癸來潮，她自愧身子不潔，不敢下船進山朝拜。她的嫂嫂短笑她無福朝聖，讓她一個人在船中等候，然後自己上山去拜佛去了。後來潮水猛漲，使小姑坐的船漂離岸邊，無法靠岸，飢餓又惶恐的小姑，坐在船上不停的念著觀世音菩薩，感得觀世音菩薩現身成一個村婦模樣的老婆婆，手提飯籃來到岸邊，一面撿著地上的石塊往水裡投放，一面踩著這些石塊來到船上，親自給她送飯。後來人們就把她們姑嫂二人停船的地方，叫「短姑道頭」，就是為了紀念嫂嫂短笑數落小姑於此，小姑誠心感應菩薩送飯於此。</w:t>
      </w:r>
      <w:r>
        <w:t xml:space="preserve"> </w:t>
      </w:r>
    </w:p>
    <w:p w14:paraId="6E0E7494" w14:textId="77777777" w:rsidR="00456ACD" w:rsidRDefault="00456ACD">
      <w:pPr>
        <w:pStyle w:val="a3"/>
      </w:pPr>
      <w:r>
        <w:t xml:space="preserve">　　觀世音菩薩為了照應這個遠道而來的虔誠少女，化現成一個慈祥的老媽媽。他要是度化一個否認佛教，自以為是的知識分子，那可就是另一種身相了。當代國學大師南懷瑾先生，曾在他的書中講述了他的老同學朱鏡宙一段學佛往事。辛亥志士朱鏡宙是清末民初民主革命家章太炎的女婿，曾歷任國民黨政府軍政及新聞界要職。南懷瑾先生說，他這位高官同學原本是個基督徒，起先很看不起佛教，認為佛菩薩都是無稽之談，不相信有六道輪迴。後來不知怎麼，突然信起佛了，信得非常虔誠。南懷瑾先生很納悶，問他：你怎麼信上佛了？他說是觀世音菩薩度化他的。因為八年抗戰時期他在重慶，有一天夜晚，他從羅家灣出來，街上的路燈昏昏暗暗的，他發現燈柱下有一個穿白衣服的女人的背影，他心想：這深更半夜的，怎麼會有女子在街上行走？好奇心驅使他，老遠追上去問：「妳是幹什麼的？」問了好幾聲，對方也沒回答，而是把身子慢慢轉過來給他看，這一看，嚇得他魂飛魄散，原來竟是個女鬼！而且一晃眼不見了。</w:t>
      </w:r>
      <w:r>
        <w:t xml:space="preserve"> </w:t>
      </w:r>
    </w:p>
    <w:p w14:paraId="3B9B3126" w14:textId="77777777" w:rsidR="00456ACD" w:rsidRDefault="00456ACD">
      <w:pPr>
        <w:pStyle w:val="a3"/>
      </w:pPr>
      <w:r>
        <w:t xml:space="preserve">　　女鬼是不見了，可他的冷汗出來了，雞皮疙瘩也起來了。他懵懂轉向，撒腿就跑，這一下把平時背得滾瓜爛熟的基督教的禱告詞都嚇沒影了，口中不知怎麼竟念起了觀世音菩薩的名號來，一邊念一邊跑，這回他可相信有鬼了。跑到家裡，愈想愈覺得奇怪，自己當時那麼害怕，怎麼不知向神來求救，卻情不自禁的喊開觀世音菩薩了？更不可思議的是，人常說活人見鬼，不死扒層皮，會長病、會招災，可他正好相反，不但沒病沒災，反覺得身清氣爽，心愉身康，幸福指標大大提升了。通過這件事，他的思想徹底改變了，知道不應該以自己愚痴的見地，來判斷佛菩薩的境界存在與否。從此以後他皈依佛教，潛心向佛。他相信有鬼神，更相信有大慈大悲的觀世音菩薩。他認為，自己那次所碰上的其實並不是鬼，而是觀世音菩薩見他學佛機緣成熟，特地示現鬼身來度化他的。這件事，在當時的政界和文界影響很大。所以，觀世音菩薩的妙德殊勝已極！</w:t>
      </w:r>
      <w:r>
        <w:t xml:space="preserve"> </w:t>
      </w:r>
    </w:p>
    <w:p w14:paraId="4BB9617C" w14:textId="77777777" w:rsidR="00456ACD" w:rsidRDefault="00456ACD">
      <w:pPr>
        <w:pStyle w:val="a3"/>
      </w:pPr>
      <w:r>
        <w:lastRenderedPageBreak/>
        <w:t xml:space="preserve">　　觀音菩薩妙難酬，智慧神通累劫修，現鬼身度化了朱鏡宙，使他棄暗把明投。唯有用佛法甘露除心垢，才能超越輪迴快樂無憂。這就是菩薩慈悲婆心露，引導眾生早回頭。</w:t>
      </w:r>
      <w:r>
        <w:t xml:space="preserve"> </w:t>
      </w:r>
    </w:p>
    <w:p w14:paraId="21DDB45B" w14:textId="77777777" w:rsidR="00456ACD" w:rsidRDefault="00456ACD">
      <w:pPr>
        <w:pStyle w:val="a3"/>
      </w:pPr>
      <w:r>
        <w:t xml:space="preserve">　　三十三觀音造像不是憑空有，每一尊造像都有來頭，單說那魚籃觀音造像背後，就有段感人的故事廣泛傳流。說的是唐代元和年間在陝右，有一群未受佛化愚民禮不周，菩薩垂慈憫現身來拯救，變成個美貌女子提籃賣魚在街頭。聲聲叫賣不住口，吸引著大批帥哥的眼球，紛紛求婚，爭先恐後，都想娶她為妻，共度春秋。美女菩薩善巧方便來引誘，開出的許婚條件大有講究。</w:t>
      </w:r>
      <w:r>
        <w:t xml:space="preserve"> </w:t>
      </w:r>
    </w:p>
    <w:p w14:paraId="515CC686" w14:textId="77777777" w:rsidR="00456ACD" w:rsidRDefault="00456ACD">
      <w:pPr>
        <w:pStyle w:val="a3"/>
      </w:pPr>
      <w:r>
        <w:t xml:space="preserve">　　觀世音菩薩化現的賣魚美女，面對紛紛向她求婚的俊男靚仔說道，誰能在三日內，把她教授的佛經《普門品》背會，她就嫁給誰。這些人本來都不信佛，但為了娶到美女，都像發瘋一樣背誦。三天時間，能把《普門品》背得滾瓜爛熟的有二十多人，看來這好色的確比好德的力量大多了。可是美女菩薩又說了，我一個人怎麼能嫁給你們這麼多人？只好再教你們背誦《金剛經》，誰能在五天之內把《金剛經》背會，我就嫁給他。到了第五天，能背《金剛經》者還有十人之多，美女菩薩只好讓他們再背《法華經》，許他們七日為限。這愛情的力量勢不可擋，到了第七天，還真有一位叫馬郎的帥哥，居然能把一部六萬九千七百七十七個字的《法華經》給背誦出來，太了不起了！美女菩薩只好兌現諾言，與馬郎成婚。成親的當晚，她就在洞房裡給馬郎播放了一段精彩的無常視頻，在馬郎面前大喊肚子疼，疼著疼著疼死了，然後身體也立刻腐爛掉了，她把佛家的無常觀給演得淋漓盡致。馬郎面對這悲慘的一幕，驚得魂飛魄散。</w:t>
      </w:r>
      <w:r>
        <w:t xml:space="preserve"> </w:t>
      </w:r>
    </w:p>
    <w:p w14:paraId="6F38D6BF" w14:textId="77777777" w:rsidR="00456ACD" w:rsidRDefault="00456ACD">
      <w:pPr>
        <w:pStyle w:val="a3"/>
      </w:pPr>
      <w:r>
        <w:t xml:space="preserve">　　馬郎他一見此景魂嚇丟，從天堂一下掉進地獄裡頭，千辛萬苦才把美女追到手，卻怎麼突然之間把命休。美貌不在，屍體已腐臭，只好荒郊野外立墳頭。馬郎他面對墳頭心涼透，萬念俱灰熱淚流。為什麼生命如此脆弱不長久？人生的真正幸福哪裡尋求？從此誓不再娶，終身獨守，免得生離死別再傷心頭。思前想後心難受，口誦佛經解悲愁，愈誦愈覺興趣有，好似甘露潤心少煩憂。菩薩見馬郎悟性已開，智慧流露，得度因緣已成熟。</w:t>
      </w:r>
      <w:r>
        <w:t xml:space="preserve"> </w:t>
      </w:r>
    </w:p>
    <w:p w14:paraId="729355F2" w14:textId="77777777" w:rsidR="00456ACD" w:rsidRDefault="00456ACD">
      <w:pPr>
        <w:pStyle w:val="a3"/>
      </w:pPr>
      <w:r>
        <w:t xml:space="preserve">　　觀世音菩薩見馬郎悟性已開，再次示現和尚身來度化他。在觀世音菩薩兩次現身度化下，馬郎終於走上了學佛解脫之路。這叫「先以欲勾牽，後令入佛智」。當地人也因此普遍接受佛化，掀起了一股誦經熱，使這個惡人村變成了善人村。從此便有了魚籃觀音，也叫馬郎婦觀音造像出現。</w:t>
      </w:r>
      <w:r>
        <w:t xml:space="preserve"> </w:t>
      </w:r>
    </w:p>
    <w:p w14:paraId="195508CC" w14:textId="77777777" w:rsidR="00456ACD" w:rsidRDefault="00456ACD">
      <w:pPr>
        <w:pStyle w:val="a3"/>
      </w:pPr>
      <w:r>
        <w:t xml:space="preserve">　　還有蛤蜊觀音像的來歷，也源於菩薩的慈悲。唐代文宗皇帝喜歡吃蛤蜊，東南沿海的漁民年年都要進貢蛤蜊。給皇帝進貢，那要千挑萬選，再加上貪官污吏層層盤剝，搞得漁民們苦不堪言。這一天，御廚發現這批進貢的蛤蜊當中有一隻巨蛤，心想從來沒見過這麼大的蛤蜊，這要是煮好獻給皇上，一定能獲得賞賜。他想得倒挺美，哪知這隻巨蛤刀劈不開，水煮也不張，外殼始終緊閉。這下把他嚇壞了，以為遇上蛤蜊精了，急忙奏明文宗皇帝。文宗皇帝一看也很意外，他試著用手輕輕彈了一下，嘿！也真奇怪，這御廚刀劈不開的蛤蜊，文宗皇帝這麼輕輕一彈，牠就自動張開。更不可思議的是，裡邊並無蛤蜊肉，而是一尊莊嚴的觀世音菩薩的像，質地晶瑩透徹，光華奪目。文宗皇帝一見，驚詫萬分，當時命太監用黃金鑲嵌的檀香盒把菩薩像裝好，供奉起來。</w:t>
      </w:r>
      <w:r>
        <w:t xml:space="preserve"> </w:t>
      </w:r>
    </w:p>
    <w:p w14:paraId="6E3F3287" w14:textId="77777777" w:rsidR="00456ACD" w:rsidRDefault="00456ACD">
      <w:pPr>
        <w:pStyle w:val="a3"/>
      </w:pPr>
      <w:r>
        <w:t xml:space="preserve">　　此事一出，驚動朝野。文宗皇帝立即召見當時德高道隆的惟政禪師入朝給他解疑，為什麼會有這等奇事？惟政禪師說：「陛下，物無虛應，這是菩薩欲啟陛下之信心，讓陛下節儉愛民。佛經上說，應以菩薩身得度，即現菩薩身而為說法。陛下，您得度的因緣到了，您愛吃蛤蜊，菩薩就現身在蛤蜊當中為您說法。」文宗皇帝有些疑惑：「禪師，這菩薩身朕是看見了，可是沒聽見菩薩開口跟我說話呀！」惟政禪師說：「我只問陛下，您對觀世音菩薩到底相不相信？」文宗皇帝答了八個字：「稀有之事，焉能不信？」「既然如此，陛下您已經聽到菩薩的無聲說法，菩薩就是想讓您相信菩薩、相信因果。」文宗皇帝一聽，頓時醒悟，龍心大悅。發誓永遠不再吃蛤蜊，下旨停貢蛤蜊，禁止捉捕蛤蜊。同時他詔告天下寺院都供觀音，從此以後所有的寺院都供起了觀音菩薩，連道家也供起了觀音菩薩，叫「慈航道人」。打這以後，觀音的造像當中就多了一尊非常美妙的蛤蜊觀音像，兩片很大的蚌殼，當中站著一個觀音。</w:t>
      </w:r>
      <w:r>
        <w:t xml:space="preserve"> </w:t>
      </w:r>
    </w:p>
    <w:p w14:paraId="09825CA2" w14:textId="77777777" w:rsidR="00456ACD" w:rsidRDefault="00456ACD">
      <w:pPr>
        <w:pStyle w:val="a3"/>
      </w:pPr>
      <w:r>
        <w:t xml:space="preserve">　　觀世音菩薩度化奢迷的唐文宗，用了如此妙法；他要是讚美以天下為公的偉人，那就是另一番情形了。國父孫中山先生於民國五年八月二十五日，與胡漢民等人前往舟山群島視察，順道登上了普陀山遊覽。當他們一行來到佛頂山的時候，菩薩竟現出數十個金身羅漢，伴隨著仙葩寶幡隆重迎接。孫中山先生親眼目睹這一靈異聖景，非常驚訝，當時就記下了這次奇遇，叫「遊普陀志奇」，上面還蓋著先生月白風清的一方閒章。這幅墨寶文革前一直珍藏在普陀山，有許多達官顯貴慕名索觀先生的墨寶之後，不信佛教者，也對佛教生起了信心；已信佛者，信心更加堅定。我想菩薩在孫中山先生面前放光現相，就是想讓他以王者身為文武大臣說法。菩薩顯化的奇蹟，就是今天的科學也無法解釋，只能說是不可思議。</w:t>
      </w:r>
      <w:r>
        <w:t xml:space="preserve"> </w:t>
      </w:r>
    </w:p>
    <w:p w14:paraId="6928626E" w14:textId="77777777" w:rsidR="00456ACD" w:rsidRDefault="00456ACD">
      <w:pPr>
        <w:pStyle w:val="a3"/>
      </w:pPr>
      <w:r>
        <w:t xml:space="preserve">　　菩薩不光在中國來顯聖，在世界各地都常顯神通。南懷瑾先生曾經講過一個例證，說台灣有位來自委內瑞拉留學生，非常熱愛他們的優秀傳統，對委內瑞拉古老的咒語很精通。南懷瑾教他把觀音六字大明咒來誦，讓他念誦唵嘛呢叭咪吽。此咒語中國佛教徒大都會誦，在漢藏兩地都不陌生。這學生一聽，心一愣，說此咒出自他們民族老祖宗，是他們委內瑞拉古老的聖人來教誦，這一代一代來傳承。南懷瑾通過此事更覺醒，說明觀音菩薩的化身數不清，因機施教有超級本領，在十方世界利樂有情。要度化委內瑞拉一國民眾，就示現出這委內瑞拉聖賢形容；教化惡人常常現威猛，令其斷惡把善從；若令善士善根多種，定然示現慈善容；若是度化今天一些普通民眾，就要有莊嚴法相攝受心靈。普陀山屢屢出現神奇聖境，已把菩薩的威德神通來證明。</w:t>
      </w:r>
      <w:r>
        <w:t xml:space="preserve"> </w:t>
      </w:r>
    </w:p>
    <w:p w14:paraId="4D54FCE9" w14:textId="77777777" w:rsidR="00456ACD" w:rsidRDefault="00456ACD">
      <w:pPr>
        <w:pStyle w:val="a3"/>
      </w:pPr>
      <w:r>
        <w:t xml:space="preserve">　　觀世音菩薩在古今中外，無處不現身。二ＯＯ三年十月十八日，浙江「舟山晚報」曾登出一則新聞，專門介紹觀世音菩薩顯聖的奇蹟。說的是二ＯＯ三年十月十三日，也就是農曆九月十九，普陀山觀音香會期的前一天夜晚，在海內外幾萬名信眾虔誠朝拜觀音菩薩的當天深夜，從普陀洛迦山到紫竹林的夜空中，居然出現一個頭現佛光，腳踏蓮座祥雲，形相巨大的觀世音菩薩的站相。這種站相還不斷的變化，一會兒是手托法輪，一會兒是手握淨瓶柳枝，妙相莊嚴，空靈飄逸，從凌晨零點十五分開始，持續兩個多小時，直到凌晨兩點二十分才結束，使當時在場的信眾和遊客心靈受到了極大的震撼。「舟山晚報」把它做為一件天象奇觀告訴大家，說這是一件謎，為什麼會形成這種現象不知道，但證明它是千真萬確的。</w:t>
      </w:r>
      <w:r>
        <w:t xml:space="preserve"> </w:t>
      </w:r>
    </w:p>
    <w:p w14:paraId="50776683" w14:textId="77777777" w:rsidR="00456ACD" w:rsidRDefault="00456ACD">
      <w:pPr>
        <w:pStyle w:val="a3"/>
      </w:pPr>
      <w:r>
        <w:t xml:space="preserve">　　還有一九九七年十月三十日，普陀山南海觀音三十三米的銅像建成開光的時候，也出現一次震驚海內外的靈異現象。當法師宣布開光大典開始的時候，原本烏雲密布的天空突然彩雲翻滾，敝開一扇亮晃晃的門戶，一道金光直瀉而下，猶如一尊白衣觀音，頭頂光環冉冉而來，周圍全是朵朵祥雲形成的七彩蓮花。這束金光直射露天三十三米的銅像，使這個銅像渾身閃光耀金，萬道光芒，在場的中外來賓和信眾激動歡呼，叩頭不已。眼明手快的記者迅速搶拍了這一鏡頭，後來中央電視台等媒體，曾數次播報了這一稀有景象。此事在海內外引起了極大的轟動。這樣的事情用科學無法解釋，用佛學很好解釋，這就是感應，就是當時大眾的清淨心、虔誠的心，感應了觀世音菩薩慈悲的心、智慧的心，才出現了這種感應道交的情形。眾生有感，佛菩薩就有應。觀世音菩薩每一次的法相示現，都是對塵世的一種悲憫、一種啟迪、一種感化，一切都源於他那大慈大悲、救苦救難的菩薩心腸。</w:t>
      </w:r>
      <w:r>
        <w:t xml:space="preserve"> </w:t>
      </w:r>
    </w:p>
    <w:p w14:paraId="0FA490B3" w14:textId="77777777" w:rsidR="00456ACD" w:rsidRDefault="00456ACD">
      <w:pPr>
        <w:pStyle w:val="a3"/>
      </w:pPr>
      <w:r>
        <w:t xml:space="preserve">　　那麼觀世音菩薩住在哪裡？如何才能獲得他的幫助保佑？觀世音菩薩無處不在，因為佛菩薩的法身盡虛空遍法界。如果您非管我要他的具體地址，那我告訴您，他住在西方極樂世界，是西方三聖之一，他與大勢至菩薩一起輔佐阿彌陀佛，接引念佛人臨終時往生淨土。</w:t>
      </w:r>
      <w:r>
        <w:t xml:space="preserve"> </w:t>
      </w:r>
    </w:p>
    <w:p w14:paraId="374FE617" w14:textId="77777777" w:rsidR="00456ACD" w:rsidRDefault="00456ACD">
      <w:pPr>
        <w:pStyle w:val="a3"/>
      </w:pPr>
      <w:r>
        <w:t xml:space="preserve">　　獲得保佑的方式有多種，最常用的就是一心稱名和常念恭敬。有人可能會想，觀世音菩薩在極樂世界有那麼重要的工作，怎麼能擅離職守，來到紅塵世界幫助我們？如果全世界的人都求他保佑，他能保佑過來、應得過來嗎？其實佛法的關鍵在於心靈感應，眾生有感，佛菩薩就有應。我們眾生的感是什麼？是一心稱名，稱念觀世音菩薩名號的這種真誠心，就能感應觀世音菩薩的慈悲保佑；應就是保佑。這就好比天上有月亮，河中有清水，水中一定會出現月影。安住在極樂世界的觀世音菩薩，猶如天上的一輪明月，我們眾生的真誠心就是那河水、江水、海水，乃至一碗水、一盆水，只要有清水，就會有月影映進來。所以應化在大千世界，以種種身相來救度眾生的觀音，就是我們眾生的真誠心所感應來的水中之月。</w:t>
      </w:r>
      <w:r>
        <w:t xml:space="preserve"> </w:t>
      </w:r>
    </w:p>
    <w:p w14:paraId="0F3AC9A3" w14:textId="77777777" w:rsidR="00456ACD" w:rsidRDefault="00456ACD">
      <w:pPr>
        <w:pStyle w:val="a3"/>
      </w:pPr>
      <w:r>
        <w:t xml:space="preserve">　　天上之月只有一個，從來沒到地上來，但是地球上有水的地方就會有月影出現，所謂「千江有水千江月」，所以觀世音菩薩絕對能做到千處祈求千處應，廣大無礙。不管什麼地方的眾生，能夠相信他、稱念他、祈求他，他都能立即赴感應機，給予每個眾生恰如其分的幫助。並不像我們世間人所想的那樣，是離開了極樂世界，飄來飄去到世界各地救苦救難，那怎麼能叫廣大靈感的觀世音菩薩？那不跟我們凡夫差不多，還不得忙得焦頭爛額？萬一飄不好，像馬航失聯客機似的，咋給眾生救苦救難？他是不動本蹟，不用離開極樂世界，就能像明月臨千江萬水一般來幫助我們。這叫「一月普印一切水，一切水月一月攝，月不下降水不升，水清月明法自爾」，是自然感應。比如無線電波遍布在天地之間，即使地面上一台挨一台擺滿了電視機，也能做到同時打開，同時都收到圖像。不管有多少眾生同時祈求，他都能同時給予每一個眾生最應機的幫助，只要祈求者自身條件具足，他就能全世界感、全世界應。</w:t>
      </w:r>
      <w:r>
        <w:t xml:space="preserve"> </w:t>
      </w:r>
    </w:p>
    <w:p w14:paraId="5D563E6A" w14:textId="77777777" w:rsidR="00456ACD" w:rsidRDefault="00456ACD">
      <w:pPr>
        <w:pStyle w:val="a3"/>
      </w:pPr>
      <w:r>
        <w:t xml:space="preserve">　　有人可能會問，那為什麼很多念觀音、拜觀音的人還是煩惱不斷、逆境連連？他們的求咋就不應了？諸位，欲知謎底，請聽下集。　　</w:t>
      </w:r>
    </w:p>
    <w:sectPr w:rsidR="00456AC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2BD935" w14:textId="77777777" w:rsidR="00456ACD" w:rsidRDefault="00456ACD" w:rsidP="00E02D33">
      <w:r>
        <w:separator/>
      </w:r>
    </w:p>
  </w:endnote>
  <w:endnote w:type="continuationSeparator" w:id="0">
    <w:p w14:paraId="0A908853" w14:textId="77777777" w:rsidR="00456ACD" w:rsidRDefault="00456ACD" w:rsidP="00E02D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807242" w14:textId="77777777" w:rsidR="00456ACD" w:rsidRDefault="00456ACD" w:rsidP="00E02D33">
      <w:r>
        <w:separator/>
      </w:r>
    </w:p>
  </w:footnote>
  <w:footnote w:type="continuationSeparator" w:id="0">
    <w:p w14:paraId="15C2EE28" w14:textId="77777777" w:rsidR="00456ACD" w:rsidRDefault="00456ACD" w:rsidP="00E02D3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D33"/>
    <w:rsid w:val="00456ACD"/>
    <w:rsid w:val="007931EE"/>
    <w:rsid w:val="00E02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9EF64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02D3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02D3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02D3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02D3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1000</Words>
  <Characters>5700</Characters>
  <Application>Microsoft Office Word</Application>
  <DocSecurity>0</DocSecurity>
  <Lines>47</Lines>
  <Paragraphs>13</Paragraphs>
  <ScaleCrop>false</ScaleCrop>
  <Company/>
  <LinksUpToDate>false</LinksUpToDate>
  <CharactersWithSpaces>6687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2026-08-13T01:20:00Z</dcterms:created>
  <dcterms:modified xsi:type="dcterms:W3CDTF">2026-08-13T01:20:00Z</dcterms:modified>
</cp:coreProperties>
</file>