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7F7F" w14:textId="77777777" w:rsidR="00076342" w:rsidRDefault="00076342">
      <w:r>
        <w:t>東北大鼓觀音菩薩　　高春艷居士主講　　（第二集）　　檔名：</w:t>
      </w:r>
      <w:r>
        <w:t xml:space="preserve">65-171-0002 </w:t>
      </w:r>
    </w:p>
    <w:p w14:paraId="6A8D24F8" w14:textId="77777777" w:rsidR="00076342" w:rsidRDefault="00076342">
      <w:pPr>
        <w:pStyle w:val="a3"/>
      </w:pPr>
      <w:r>
        <w:t xml:space="preserve">　　觀世音菩薩的偉大之處，在於普門示現神通力，不拘一格的救度眾生。民國年間，浙江上虞有個米商，信奉觀音很虔誠，家中只有夫妻二人。有一天夜晚，米商夢見觀世音菩薩對他說，說他有大難，讓他記住四句話：「逢橋莫停舟，遇油即抹頭，斗穀三升米，蒼蠅捧筆頭」，米商醒來把這四句話牢牢記在心裡。第二天他雇船出去做生意，中途遇上了風雨，船夫想把船停在橋頭，米商突然想到菩薩說的逢橋莫停舟這句話，他急忙催促船夫開船，船剛過橋，那個橋就坍塌下來。米商深感菩薩的救命之恩，從此信奉得更加虔誠。</w:t>
      </w:r>
      <w:r>
        <w:t xml:space="preserve"> </w:t>
      </w:r>
    </w:p>
    <w:p w14:paraId="43D0256C" w14:textId="77777777" w:rsidR="00076342" w:rsidRDefault="00076342">
      <w:pPr>
        <w:pStyle w:val="a3"/>
      </w:pPr>
      <w:r>
        <w:t xml:space="preserve">　　有一天傍晚，他正在禮拜觀音之時，佛堂上掛著的琉璃燈突然墜落下來，燈油灑了一地。米商馬上想到菩薩說的第二句話，遇油即抹頭，他急忙抓著地上的油就往頭上抹，拜了一會兒又去睡覺。睡到半夜被一股血腥味給嗆醒了，他急忙點上燈一看，嚇得目瞪口呆，原來身旁的妻子被人殺了。這米商嚇得面色蒼白，跑到岳父家就去報喪，岳父問他女兒怎麼死的，米商說不出來。岳父知道，平時女兒很反對女婿信佛，他猜想他們夫妻很可能是因此失和，女婿才殺死了女兒，所以他把米商告到縣衙。縣官庭訊米商的時候問他，說你妻子被殺的當晚，你家的門窗是否破損？財務是否有失？米商回答沒有。又問，說你的妻子平日與鄰里和睦否？有沒有得罪過什麼人？米商說，並無冤家對頭，與鄰里和睦。縣官一聽，這既不是財殺，又不是仇殺，還是深更半夜躺在丈夫的身邊被殺，這不就是你米商所為嗎？於是他定了米商殺人之罪。</w:t>
      </w:r>
      <w:r>
        <w:t xml:space="preserve"> </w:t>
      </w:r>
    </w:p>
    <w:p w14:paraId="23386638" w14:textId="77777777" w:rsidR="00076342" w:rsidRDefault="00076342">
      <w:pPr>
        <w:pStyle w:val="a3"/>
      </w:pPr>
      <w:r>
        <w:t xml:space="preserve">　　就在他提筆要寫判詞的時候，忽然來了一大群蒼蠅齊聚筆端，把這筆頭圍得嚴嚴實實，根本就沒法下筆。這縣官一看很驚訝，哪來的這麼多蒼蠅？米商一看，驚喜異常，蒼蠅捧筆頭，菩薩的話又應驗了！縣官一聽莫名其妙，仔細一問才知原因。他將米商收監候審，自己就開始在這四句話當中研究答案。這四句話，一、二、四句都出現了，就這第三句是破案的關鍵。他琢磨來、琢磨去，突然開竅了，一斗穀出三升米，餘下七升那不就是糠嗎？這說明殺人的凶犯不是康七就是七康。於是他命衙役明察暗訪，結果還真找到一個叫康七的人，帶到大堂上一詢問，做賊心虛的康七全招了。原來米商經常出外做生意不在家，他和米商的妻子通奸有染，最近米商常回來，他覺得妨礙他的好事，就起了殺心。趁夜深人靜之時潛入米商家中，想殺死米商，暗中摸了一個油頭，以為是米商的妻子，因為過去女人的頭髮上才抹油，所以他就殺錯了。真相大白之後，這縣官判康七死刑，把米商釋放回家。米商經歷了這次變故，既感菩薩的慈悲廣大，又覺得人生虛幻不實，於是他發心出家而得道果，縣官等人也因為菩薩的廣大靈感，從此深信佛法，這個地方信佛的人就由此大增。所以稱念觀世音菩薩的名號，一定能得到救濟和解脫。</w:t>
      </w:r>
      <w:r>
        <w:t xml:space="preserve"> </w:t>
      </w:r>
    </w:p>
    <w:p w14:paraId="45B63ED8" w14:textId="77777777" w:rsidR="00076342" w:rsidRDefault="00076342">
      <w:pPr>
        <w:pStyle w:val="a3"/>
      </w:pPr>
      <w:r>
        <w:t xml:space="preserve">　　在日本，有個最具影響力的故事。民國十一年的時候，日本的關東大地震引起了大火災，死傷三十多萬人。東京著名的淺草區公園裡邊，有一個池塘的池水都被大火燒乾了，但是公園裡一座木造的觀音堂卻完好無損，沒被火焚。因為那裡擠進三萬多人，在被大火包圍得無路可逃之時，都異口同聲稱念觀世音菩薩的名號，生死關頭都念得很真誠，使大火一直無法逼近。這座木造的觀音堂，到今天都照樣保存，做為聖蹟的紀念，凡是到日本去的人都想去朝拜朝拜。</w:t>
      </w:r>
      <w:r>
        <w:t xml:space="preserve"> </w:t>
      </w:r>
    </w:p>
    <w:p w14:paraId="7B95CFC3" w14:textId="77777777" w:rsidR="00076342" w:rsidRDefault="00076342">
      <w:pPr>
        <w:pStyle w:val="a3"/>
      </w:pPr>
      <w:r>
        <w:t xml:space="preserve">　　還有今年七月，台灣的復航空難之後，有一條「兩女念觀音得以倖免」的微信被大量轉發。稱念觀世音菩薩的名號，的確能化險為夷。一九九Ｏ年那場震驚中外的廣</w:t>
      </w:r>
      <w:r>
        <w:lastRenderedPageBreak/>
        <w:t>州空難，一百多人蒙難，倖存者大都受了重傷，只有三個危急時刻稱念觀世音菩薩的人，他們只受了點表皮的輕傷而已。更不可思議的是，飛機迫降失敗後引起了火災，後來清理機場的時候，所有人的東西都化為灰燼，而這三個人帶的七本佛經，卻完好無損的呈現在人們眼前，使當時在場的人無不深感佛法的不可思議。其實這些在危急時刻稱念觀音菩薩而得以倖免的人，如果他們當時若能號召大家一起念，或者自己大聲的念，讓大家都聽到，那就會使許多人倖免於難，這是佛經上說的。黃念祖先生在他的《心聲錄》裡就講了一個全艙念觀音，使整個航班轉危為安的真實故事，大家到網上看一下，我就不詳細介紹了。我最想告訴大家的是，觀世音菩薩的廣大靈感真實不虛，慈悲威德無所不救。</w:t>
      </w:r>
      <w:r>
        <w:t xml:space="preserve"> </w:t>
      </w:r>
    </w:p>
    <w:p w14:paraId="3D50703D" w14:textId="77777777" w:rsidR="00076342" w:rsidRDefault="00076342">
      <w:pPr>
        <w:pStyle w:val="a3"/>
      </w:pPr>
      <w:r>
        <w:t xml:space="preserve">　　水火風災古今不斷，來勢凶猛令人膽寒，只要一心把觀音菩薩念，消災解難並不難。對此舟山人們都有體驗，他們最有發言權，漁民們每次落水遭遇危險，念觀音都能獲救得平安。舟山群島原本是個颱風密集點，多年來遭遇颱風襲擊苦不堪言，自從三十三米的觀音銅像建在海岸，舟山人從此遠離颱風心裡歡，都說菩薩施無畏手印，替他們擋風難，菩薩手一推，颱風不敢到近前。舟山的官民百姓都把菩薩的威德讚，人人感激在心間。古今多少人承蒙菩薩廣大靈感，離苦得樂現歡顏，實例多得無法計算，只選有名的故事對您談。</w:t>
      </w:r>
      <w:r>
        <w:t xml:space="preserve"> </w:t>
      </w:r>
    </w:p>
    <w:p w14:paraId="51EEAC80" w14:textId="77777777" w:rsidR="00076342" w:rsidRDefault="00076342">
      <w:pPr>
        <w:pStyle w:val="a3"/>
      </w:pPr>
      <w:r>
        <w:t xml:space="preserve">　　觀世音菩薩救苦救難的故事數不勝數，我只舉幾個有名的。普陀山短姑道頭上面那個黃色的海岸牌坊，就是民國八年時，一個叫陳性良的人花五萬大洋修建的。五萬大洋在當時可是一筆鉅大的投資，陳性良此舉就是為感激菩薩的大恩大德。當時年近四旬的他沒有子嗣，為求子，夫妻倆真誠叩拜觀音之後，他的夫人果然懷上了。可就差一個月要生產的時候，他的夫人突然病倒了，高燒燒得昏昏沉沉，不納飲食，請遍了名醫，沒有辦法。陳性良是個做洋灰生意的大老闆，非常有錢。沒辦法，醫生治不好，全家人急得整天念觀音菩薩。結果到了第二十九天的晚上，他的夫人夢見一個老婆婆，手裡拿著幾朵蓮花，走進她的房間對她說：「我從南海來，來安慰妳」，說完把這蓮花捏在手裡，像捏著肥皂一樣，給她渾身擦洗一遍。陳太太當時就覺得通體清涼，倍兒爽，一覺醒來病好了。頭天晚上做的夢，第二天臨盆了，生了一個小男孩，最奇怪的是媽媽已經骨瘦如柴了，這個小男孩卻白白胖胖非常可愛。所以陳性良才到普陀山興建這座海岸牌坊。</w:t>
      </w:r>
      <w:r>
        <w:t xml:space="preserve"> </w:t>
      </w:r>
    </w:p>
    <w:p w14:paraId="4C5C8A42" w14:textId="77777777" w:rsidR="00076342" w:rsidRDefault="00076342">
      <w:pPr>
        <w:pStyle w:val="a3"/>
      </w:pPr>
      <w:r>
        <w:t xml:space="preserve">　　觀世音菩薩尋聲救苦，有求必應的慈心悲願，福慧了無量無邊的眾生，他能消除我們所有的苦難，滿足我們所有美好的心願。那有人會想，為啥有很多信仰觀音的人、念觀音的人還是苦難不斷、逆境連連？他們的求咋就不靈了？那我肯定的告訴您，不是觀世音菩薩不靈，而是祈求者的心不誠。古人說「精誠所至，金石為開」，一個人若能一心一意的念觀音菩薩，一定會得到觀世音菩薩的慈悲保佑；若是念得不專注，心水混濁，當然得不到明顯的效果，這叫水清月現，水濁月隱。古人寫經能讓經文字字放光，念拜觀音能讓失明的雙目重見天日，根本原因就是心達到了至誠。今天的人們誠心不夠，所以沒有效果；若是真誠，也同樣能得到大利益。台灣的聖嚴法師和星雲大師，在他們的演講集中多次提到，他們自己在少年時代，得到觀世音菩薩的慈悲呵護，順利成長的故事，這二位大德用他們的親身經歷，見證了觀世音菩薩慈悲的威德。</w:t>
      </w:r>
      <w:r>
        <w:t xml:space="preserve"> </w:t>
      </w:r>
    </w:p>
    <w:p w14:paraId="1530E510" w14:textId="77777777" w:rsidR="00076342" w:rsidRDefault="00076342">
      <w:pPr>
        <w:pStyle w:val="a3"/>
      </w:pPr>
      <w:r>
        <w:t xml:space="preserve">　　無論在家出家，若能真誠稱念觀世音菩薩的名號，都會獲益匪淺。我天津有個朋友，她的女兒小的時候很愚憨，一考試二、三十分，大夫說她腦子有病，小學都畢不</w:t>
      </w:r>
      <w:r>
        <w:lastRenderedPageBreak/>
        <w:t>了業。我告訴我的朋友，我說妳多念觀世音菩薩。結果立竿見影，她女兒的學習成績很快就有了飛躍，後來竟考上了天津重點高中。我本人兩次甲狀腺上都得了三釐米的瘤，中西醫都說不手術下不去，可我就沒手術。頭一次是二ＯＯ二年，我讀《地藏經》消除了；第二次是二Ｏ一三年，我念觀世音菩薩的名號，夢見了觀世音菩薩，我的瘤就沒有了。感應就像敲鐘一樣，大叩則大鳴，小叩則小鳴，有多強的誠心，就有多強的感應。</w:t>
      </w:r>
      <w:r>
        <w:t xml:space="preserve"> </w:t>
      </w:r>
    </w:p>
    <w:p w14:paraId="0FD05D8C" w14:textId="77777777" w:rsidR="00076342" w:rsidRDefault="00076342">
      <w:pPr>
        <w:pStyle w:val="a3"/>
      </w:pPr>
      <w:r>
        <w:t xml:space="preserve">　　一九八Ｏ年的時候，石家莊某大商場一個年輕的女幹部，突然得了一過性腦缺血，當時就變成啞巴了。這種病很難治，她住進了石家莊空軍四六七醫院，治了三個多月都沒有效果。有一天，她一個信佛的同事到醫院來看她，說妳治了這麼長時間都沒效果，妳乾脆就念觀世音菩薩，一定能保佑妳好病的；妳口不能念，妳就在心裡念，念南無大悲觀世音菩薩。當時一九八Ｏ年，宗教政策剛剛落實，一提到信佛，很多人都不能接受，可這個女士一聽，就像抓住一根救命稻草一樣，從下午開始一直念，念得聚精會神，也不睏了。直念到凌晨三點的時候，才覺得腦子有點昏沉，昏沉中忽聽有一個女子的聲音，像是在教她做體操一樣，讓她抬左腿、抬右腿，伸左臂、伸右臂。她雖然口不能言，但是身能動，她迷迷糊糊就身隨話動，那才叫一切行動聽指揮。從凌晨三點動到五點，把同病房的病友都給吵醒了，人家一看她比比劃劃的，把人嚇一跳，問她：妳這幹啥呢？她說我也不知道。大家一聽，奇怪，啞巴會說話了。這個女士自己一聽也驚叫起來，「我會講話了！我會講話了！」說完，激動得淚流滿面。醫生們聞訊趕來，給她做了全面的檢查，一切正常，當天就給她辦理了出院手續。並對她說，說我們這座空軍醫院建院以來，像您這樣的病我們一共收治了</w:t>
      </w:r>
      <w:r>
        <w:t>五例，您是唯一一個被治好的，其他四例就永遠都是啞巴了。其實這個女士心裡很清楚，她的病不是醫院治好的，是觀世音菩薩給她治好的。出院之後，她滿懷感激之情，想請一尊觀世音菩薩像供起來，結果沒請到，就用紅紙寫上了「南無大悲觀世音菩薩之位」，供在家裡天天禮拜，感激菩薩。後來到了一九九八年，她在北京剃度出家了，現在是河北省一個寺院的當家師。</w:t>
      </w:r>
      <w:r>
        <w:t xml:space="preserve"> </w:t>
      </w:r>
    </w:p>
    <w:p w14:paraId="47A18951" w14:textId="77777777" w:rsidR="00076342" w:rsidRDefault="00076342">
      <w:pPr>
        <w:pStyle w:val="a3"/>
      </w:pPr>
      <w:r>
        <w:t xml:space="preserve">　　所以要想獲得觀世音菩薩的保佑，必須做到一心稱名和常念恭敬；這一心最關鍵，也是我這個節目最想強調的。一心，除了稱名時一心一意、心無雜念之外，平時也要以觀音之心為心，讓自己也擁有一顆觀世音菩薩的慈悲之心，那才是真正的一心。你若是懷著不善之念，求賭博贏錢、害人成功、貪污腐敗不被追究，那不叫一心，不會得到菩薩的保佑。觀世音菩薩可許則許，你要求的事情，對你本人、對他人、對社會都有利無害，他才能保佑你，因為他只成就人的善願，絕不成就人的惡念惡行。很多人不明此理，以為到寺院燒高香、燒頭炷香就是恭敬，大錯特錯！過去人燒的都是天然檀香，能通氣養神，傳達境界。檀香為了將己香傳給他人，忘卻了自己，所以燃香時香自滅而留香於人，燒香傳遞的是佛教中一種捨己為人的精神。而今天燒的香都是化學原料做成的，燒高香或者是整把香，既浪費錢財，又污染環境、危害健康，這不是恭敬，萬一把出家人給薰出肺癌來，反倒造孽。</w:t>
      </w:r>
      <w:r>
        <w:t xml:space="preserve"> </w:t>
      </w:r>
    </w:p>
    <w:p w14:paraId="1B1DD0E1" w14:textId="77777777" w:rsidR="00076342" w:rsidRDefault="00076342">
      <w:pPr>
        <w:pStyle w:val="a3"/>
      </w:pPr>
      <w:r>
        <w:t xml:space="preserve">　　書中記載，過去滄州插花廟有一個尼姑，在二月十九觀音聖誕這天早上，她早早就起來清洗好了供具，在菩薩像前擺上了上好的供品。忽然感覺有點發睏，趴到桌上就睡了片刻，夢見觀世音菩薩對她說：「妳不供我，我也不曾飢餓；妳供我，我也不見得飽。廟門外有很多流民，求乞不得，必將餓死，何不撤去獻供送給他們？所得功德勝過供我十倍。」這尼姑忽然醒來，跑到廟門外一看，果然有好幾個流浪的乞丐，她急忙就把這供品撤下來送給了乞丐。從此以後，每年的這個時間，她都用上好的食物布施給乞丐，還經常幫助那些需要幫助的人，並告訴大家，說這是菩薩的意思。眾生歡喜，佛菩薩才歡喜。若能愛崗敬業，遵紀守法，尊老愛幼，與人為善，為國家、社會多做貢獻，那才是給觀音菩薩最好的供養。我們若能向觀世音菩薩學習，把內在的善良與真誠昇華出來，更好的覺悟人生、奉獻人生，才是對觀世音菩薩最好的恭敬，否則「口念觀音心不善，喊破喉嚨也枉然」。</w:t>
      </w:r>
      <w:r>
        <w:t xml:space="preserve"> </w:t>
      </w:r>
    </w:p>
    <w:p w14:paraId="61E30328" w14:textId="77777777" w:rsidR="00076342" w:rsidRDefault="00076342">
      <w:pPr>
        <w:pStyle w:val="a3"/>
      </w:pPr>
      <w:r>
        <w:t xml:space="preserve">　　大家一定要清楚信仰觀音的真正意義，是學觀音、做觀音。像焦裕祿、楊善洲，以及老一輩無產階級革命家，他們的內心世界就跟觀音精神有著異曲同工之善。感動中國的兩位老人，白方禮和龔全珍，他們那種捨己為人的善良與無私，不就是菩薩心腸嗎？我們做不了千手千眼、全德全能的觀世音，那就做菩薩的一隻手、一隻眼，以自己微薄的力量發出耀眼的光芒。我們每個人的慈悲行為都是一盞燈，當它亮起時，周圍的黑暗就會少一些；如果大家都點亮自己那盞燈，整個世界將會一片光明。</w:t>
      </w:r>
      <w:r>
        <w:t xml:space="preserve"> </w:t>
      </w:r>
    </w:p>
    <w:p w14:paraId="5CFCF0F1" w14:textId="77777777" w:rsidR="00076342" w:rsidRDefault="00076342">
      <w:pPr>
        <w:pStyle w:val="a3"/>
      </w:pPr>
      <w:r>
        <w:t xml:space="preserve">　　觀音精神當弘揚，芸芸眾生浴恩光。一燈之明方寸亮，萬燈之明普照四方。人人都把觀音來效仿，人間就是快樂天堂。望諸位學作觀音，當仁不讓，為國為家勇於擔當。早日實現中國夢想，讓中華民族萬世永昌。為世界人類做出榜樣，給地球村民帶來吉祥。</w:t>
      </w:r>
      <w:r>
        <w:t xml:space="preserve"> </w:t>
      </w:r>
    </w:p>
    <w:p w14:paraId="6EB43E77" w14:textId="77777777" w:rsidR="00076342" w:rsidRDefault="00076342">
      <w:pPr>
        <w:pStyle w:val="a3"/>
      </w:pPr>
      <w:r>
        <w:t xml:space="preserve">　　如果發心純正，稱名一心，一定能和菩薩感應道交，獲得加持的，加持就是保佑。福建晉江那個古蹟洛陽橋，就是宋代時福建泉州知府蔡襄，濟世利人之心感應了觀世音菩薩現美女身，幫他募集的工程款修建的。這座橋比關渡大橋還長，凡是來此參觀的人沒有不感嘆的。「觀世音傳奇」那個電視劇，把這個故事給改了，為了吸引大家的眼球，把呂洞賓和韋馱都給加進來了，還編排了一個呂洞賓讓觀世音菩薩難堪的那個鏡頭。這純屬胡說，不符合事實。觀世音菩薩是佛的境界，他的智慧神通哪是一個八洞神仙呂洞賓的法術能夠比得了的？這說明，將佛法上升為現代的藝術形式來演繹，需要考量編導人員的佛法深度，否則很可能是好心辦了不好的事情。像現在有很多人想讓大家相信佛教、相信因果，竟弄些鬼附體的光盤到處流通。佛教是讓人解脫煩惱束縛的一種智慧教育，學佛愈學愈瀟灑快樂才對，怎麼學來學去被鬼給綁架了？這樣的佛法誰敢學？流通這樣的光盤不是弘揚佛法，這是褻瀆佛法。</w:t>
      </w:r>
      <w:r>
        <w:t xml:space="preserve"> </w:t>
      </w:r>
    </w:p>
    <w:p w14:paraId="13CD512C" w14:textId="77777777" w:rsidR="00076342" w:rsidRDefault="00076342">
      <w:pPr>
        <w:pStyle w:val="a3"/>
      </w:pPr>
      <w:r>
        <w:t xml:space="preserve">　　閒言少敘，單說一個人心存善念來稱念觀世音菩薩，一定能得到保佑的。唐玄奘孤身一人西天取經，水袋裡的水漏掉了，在大沙漠中沒有水意味著什麼？但玄奘大師在默念觀世音菩薩聖號得到加持之下，戰勝了飢渴，戰勝了黃沙，戰勝了死亡。觀世音菩薩的大悲心、大願力，成就了許許多多人的心願；我本人也是因為一點點的善心，得到菩薩的垂護。一九八六年，我的母親去世了，她唯一的心願是希望我當一名教師，所以一九八七年我報考了阿城師範內招班。在那場我人生最重要的考試當中，我不但提前得到了菩薩的夢中指點，更得到了菩薩在考場中的明顯加持，使我把一個根本就不會做的數學難題，在沒經過腦子，毫無意識的情況下，在演算紙上疊出來了。那道題的圖形和計算過程都很複雜，若不是菩薩的廣大靈感，我絕對疊不出來、做不上。那次我們全縣只考上三個人，而我的分數第一，但只超過錄取分數線八分。如果那個十二分的數學難題做不上的話，我還得差四分考不上。</w:t>
      </w:r>
      <w:r>
        <w:t xml:space="preserve"> </w:t>
      </w:r>
    </w:p>
    <w:p w14:paraId="46AFB4DD" w14:textId="77777777" w:rsidR="00076342" w:rsidRDefault="00076342">
      <w:pPr>
        <w:pStyle w:val="a3"/>
      </w:pPr>
      <w:r>
        <w:t xml:space="preserve">　　這多年，我得觀世音菩薩的慈悲呵護太多太多了，所以，我對觀世音菩薩的有求必應深信不疑，感恩不已！只是有的時候，我們對菩薩的慈悲方便法門不能領悟，我們只知所求遂意是保佑，菩薩現身指點是保佑，卻不知冥冥中的加持和所求不遂，也是菩薩的一種保佑。比如信仰觀音以後，雖然未見明顯的保佑跡象，但冥冥之中卻獲得了種種利益，心胸比以前開闊了，煩惱的深度和持續的時間大大減少了。還有生了病的人，雖然沒有立刻好病，但是他的心態有所改變，飲食起居比以前有規律了，對菸酒魚肉也不那麼貪戀了；或者遇到一個好醫生、得到一個好的藥方，使病情向好的方向發展，這都是冥冥中的保佑，這叫隱度。佛菩薩慈悲方便法門是無量的，遇到人力絕對不能解決的事情，就以不可思議的神力加以救度。像上面那些故事，那叫順加持、顯加持，若是世間常理還能辦得到的事情，就在冥冥之中，使機緣婉轉湊合而加以救度，並不是件件事情都要顯現出不可思議的境界，讓世俗的人們驚怪。</w:t>
      </w:r>
      <w:r>
        <w:t xml:space="preserve"> </w:t>
      </w:r>
    </w:p>
    <w:p w14:paraId="5DBA5EBF" w14:textId="77777777" w:rsidR="00076342" w:rsidRDefault="00076342">
      <w:pPr>
        <w:pStyle w:val="a3"/>
      </w:pPr>
      <w:r>
        <w:t xml:space="preserve">　　有的時候，所求不遂也是菩薩的一種保佑，那叫逆加持。抗戰時期，上海有一個大學生，他在「申報」上看到了一艘輪船高薪招聘電報員，他很有把握的報了名，因為這和他的專業正對口。為了安全起見，他每天都虔誠稱念觀世音菩薩的名號，結果卻沒考上，他由此懷疑觀世音菩薩不靈。可是兩個月以後，當他再次從「申報」上看到了這艘輪船遭日寇飛機轟炸全船沉沒，無一倖免的消息後，他才恍然大悟，知道是觀世音菩薩慈悲保佑了他，否則他早葬身魚腹了。所以我們的目光要放得長遠些，不應該以一時的得失就怪菩薩不靈。塞翁失馬，焉知非福！有很多人求升官、求發財沒求來，那也是菩薩對他的愛。因為厚德才能載物，他自身那部道德車子，只能承重五百斤的福報，你要給它放上一千斤，那不把它壓碎了嗎？佛菩薩之所以沒有保佑他升官發財，是因為他目前的德行承載不起，若讓他超載運行，會使他斷裂生命。我們這些凡夫，就跟那無知的小兒一樣，喜歡舔刀頭之蜜，不知有割舌之害。佛菩薩有智慧，看得深遠，就像父母一樣，常給予我們慈悲的監護，我們已經沐浴在菩薩恩光之中，還說沒保佑。尤其一看到信佛的人出現逆境的時候，就開始懷疑佛法了，到底有沒有佛法？管不管用？其實，因果感應的道理非常複雜，不是一般凡夫能</w:t>
      </w:r>
      <w:r>
        <w:t>夠看清楚的。</w:t>
      </w:r>
      <w:r>
        <w:t xml:space="preserve"> </w:t>
      </w:r>
    </w:p>
    <w:p w14:paraId="51D1A4C5" w14:textId="77777777" w:rsidR="00076342" w:rsidRDefault="00076342">
      <w:pPr>
        <w:pStyle w:val="a3"/>
      </w:pPr>
      <w:r>
        <w:t xml:space="preserve">　　我講一個有名的故事，這個故事，錢文忠教授在中央電視台「百家講壇」上也講過，說的是唐僧的博導戒賢大師的故事。唐代玄奘法師到印度留學取經，就是這位戒賢法師教授的，就這麼了不起的一個修行人，曾被疾病折磨得想自殺。就在他絕食要自盡的時候，文殊、觀音、彌勒三位大菩薩現身告訴他，說你過去生中常做國王，惱害無量眾生，你本應該死後，永遠在地獄中受苦，因你出家修行，弘揚佛法有功，故此讓你重報輕受，僅以這小小的世間疾病之苦，來消滅你未來地獄長久之大苦，你應當忍耐。三年後，東土大唐將有一位僧人玄奘，要來此接受法化，你把佛法傳授給他，你就可以消除業障了。戒賢法師聽後感激涕零，從此他安下心來，以堅強的意志忍耐病苦，並真誠懺悔，過了三年病才好。三年後，玄奘大師果然來此，戒賢法師激動得說不出話來，囑咐他的弟子代替他，把自己當年所受的病苦告訴給玄奘。那位說苦的人，說得自己都泣不成聲，可想而知，戒賢法師當年承受了多麼大的痛苦。</w:t>
      </w:r>
      <w:r>
        <w:t xml:space="preserve"> </w:t>
      </w:r>
    </w:p>
    <w:p w14:paraId="72AAFC2B" w14:textId="77777777" w:rsidR="00076342" w:rsidRDefault="00076342">
      <w:pPr>
        <w:pStyle w:val="a3"/>
      </w:pPr>
      <w:r>
        <w:t xml:space="preserve">　　作善遇災殃的，是他前世的惡業招感來的果報，絕不是今生作善的結果，如果他不行善，他的災殃會更大；那些作惡得福的，是他往昔的福積得多，如果他不作惡，他的福會更大。因果重重疊疊，沒有窮盡，這個因還沒來得及報，那個果就已經出現了。所以，善惡之報非一朝一夕的事，因為我們知道得太少，所以就少見多怪。若是真正懂佛法的人，無論遭遇境況如何，都能堅定自己的信仰。</w:t>
      </w:r>
      <w:r>
        <w:t xml:space="preserve"> </w:t>
      </w:r>
    </w:p>
    <w:p w14:paraId="2498FF53" w14:textId="77777777" w:rsidR="00076342" w:rsidRDefault="00076342">
      <w:pPr>
        <w:pStyle w:val="a3"/>
      </w:pPr>
      <w:r>
        <w:t xml:space="preserve">　　跟大家分享一個網路上的笑話，說有一個無比忠誠的共產黨員去世了，上帝不願意在天堂裡接納一個無神論者的靈魂，就讓他去了地獄。沒過多久，閻王爺愁眉苦臉的來央求上帝：「上帝，求求你快把那共產黨員的靈魂帶走吧，我要恢復我地獄原來的秩序。自從他來到這裡，幾乎把我這裡所有的小鬼都發展成了少先隊員跟共青團員。」上帝沒辦法，只好把這共產黨員的靈魂又帶到天堂。一個月以後，閻王爺幸災樂禍的來問上帝：「上帝，那個共產黨員他過得好嗎？」上帝一擺手：「首先請你不要叫我上帝，你應該稱我為同志，因為現在宇宙間已經沒有上帝了。其次告訴你，我也沒有工夫回答你，我正準備入黨，馬上去參加會議了。」我講這個笑話，並沒有貶低其他宗教的意思，我只是希望我們的佛教徒，都能像這個共產黨員那樣，要永遠堅信、踐行自己的正確信仰，並能隨時隨地來弘揚自己的信仰，讓更多的人走進佛法，獲得永恆的幸福，這正是觀世音菩薩所期望的。</w:t>
      </w:r>
      <w:r>
        <w:t xml:space="preserve"> </w:t>
      </w:r>
    </w:p>
    <w:p w14:paraId="1C87D6D1" w14:textId="77777777" w:rsidR="00076342" w:rsidRDefault="00076342">
      <w:pPr>
        <w:pStyle w:val="a3"/>
      </w:pPr>
      <w:r>
        <w:t xml:space="preserve">　　觀世音菩薩不僅僅是給予我們現世的利益、眼下的滿足，而是更想引導我們走出生死輪迴的苦海，獲得究竟解脫之樂。因為不幫我們截斷生死相續的源頭，往後我們還會在無盡的生命旅程當中，發生無數次相同的和不相同的痛苦。所以觀世音菩薩的慈悲是徹底的慈悲，他引導眾生欣求極樂的故事有很多，我只舉一個有名的。中日甲午戰爭時期，日本的外務大臣陸奧宗光有一個愛女，他這個掌上明珠十七歲的時候就得了不治之症。臨終時問他一個問題，說「爸爸，眼看死神就要來臨了，我最擔心的是，生前我有雙親可以依靠，死後我該投向何方？又該依靠誰？」這一問把陸奧宗光難住了，心說是啊，人死該到哪裡去？這麼重要的問題，我怎麼從來都沒想過？他正在為難之際，忽見他的女兒相貌驟變，周身放光，彷彿是他家懸掛的觀音畫像一般，他脫口說出四個字，「觀音菩薩！」這個久病的女孩聽了父親的話，雙手合掌，含笑而逝。陸奧宗光由此便覺悟到，人生應該找到永久的依靠，所以他皈依佛法，潛心向佛，去追求生命的永恆幸福。觀世音菩薩現童女身度化陸奧宗光的故</w:t>
      </w:r>
      <w:r>
        <w:t>事，給很多人敲響了警鐘，很多人都因此而走進佛法，生起了念佛求生淨土之心。因為我們人人都知道回父母的家、回兒女的家，卻不知道回歸自己那最安全可靠的精神之家。念佛求生淨土，就是讓我們回到自己那永久快樂的精神家園裡去。所以，觀世音菩薩的慈悲是真正的慈悲。</w:t>
      </w:r>
      <w:r>
        <w:t xml:space="preserve"> </w:t>
      </w:r>
    </w:p>
    <w:p w14:paraId="2248C43A" w14:textId="77777777" w:rsidR="00076342" w:rsidRDefault="00076342">
      <w:pPr>
        <w:pStyle w:val="a3"/>
      </w:pPr>
      <w:r>
        <w:t xml:space="preserve">　　人生很短暫，就像網上說的那樣：一歲出場亮相，十歲快樂成長，二十為情徬徨，三十基本定向，四十拼命打闖，五十回頭望望，六十告老還鄉，七十搓搓麻將，八十晒晒太陽，九十躺在床上，一百掛在牆上。人的一生過得很快，即使百年光陰也轉瞬即逝，更何況有的人四、五十歲就掛上牆了。所以我們應當警覺，如果不念佛求生淨土，等生命結束時，我們該到哪裡去？又該依靠誰？難道還要這樣生了死、死了生，沒完沒了的在生死苦海中輪迴不休嗎？我想每一個生命都不願意承受這樣的痛苦，所以我們要生起念佛求生西方極樂世界之心。</w:t>
      </w:r>
      <w:r>
        <w:t xml:space="preserve"> </w:t>
      </w:r>
    </w:p>
    <w:p w14:paraId="5C9CB6AA" w14:textId="77777777" w:rsidR="00076342" w:rsidRDefault="00076342">
      <w:pPr>
        <w:pStyle w:val="a3"/>
      </w:pPr>
      <w:r>
        <w:t xml:space="preserve">　　在此我特別聲明：念觀世音菩薩和念阿彌陀佛，都能往生西方極樂世界；我再說一遍，念觀世音菩薩和念阿彌陀佛，都能往生西方極樂世界。因為他們都是在極樂世界接引和教化眾生的聖者，他們的名號都有無量的功德和無比的加持力量。稱念他們的名號，最能發揮我們本有的光明，消除業障的黑暗；不依靠他們的慈航普度，我們無法越過茫茫無際的生死苦海。猶如一粒沙子，掉進水裡就沉；而千萬斤的大石頭，放在一艘大輪船上，石頭不但不沉沒，還能運往別處。石頭好比我們生生世世所造的罪業，大輪船就是阿彌陀佛和觀世音菩薩慈悲廣大的願力。</w:t>
      </w:r>
      <w:r>
        <w:t xml:space="preserve"> </w:t>
      </w:r>
    </w:p>
    <w:p w14:paraId="0318908C" w14:textId="77777777" w:rsidR="00076342" w:rsidRDefault="00076342">
      <w:pPr>
        <w:pStyle w:val="a3"/>
      </w:pPr>
      <w:r>
        <w:t xml:space="preserve">　　我再強調一點：無論念觀世音菩薩還是念阿彌陀佛，一定要迴向西方極樂世界。若是只求世間福報，不知道迴向極樂淨土，那就等於拿一塊大金磚去換一個小銅板，太虧了！如果我們能夠生起念佛求生西方極樂世界的志向，我們不求觀世音菩薩保佑，觀世音菩薩也會保佑我們吉祥如意。因為我們在實現他的心願，這是對他最大的供養、最好的恭敬。所以我們要好好珍惜自己這有限的光陰，來體證無限生命。</w:t>
      </w:r>
      <w:r>
        <w:t xml:space="preserve"> </w:t>
      </w:r>
    </w:p>
    <w:p w14:paraId="606DF6D7" w14:textId="77777777" w:rsidR="00076342" w:rsidRDefault="00076342">
      <w:pPr>
        <w:pStyle w:val="a3"/>
      </w:pPr>
      <w:r>
        <w:t xml:space="preserve">　　末學我本是一個苦惱凡夫，蒙三寶加持之力獲益殊。多年來感恩觀音地藏垂慈護，方使我改過遷善，逆境消除，生活如意，非常幸福。報深恩我才演唱佛法鼓書，不忍聖教衰、眾生苦，才將肺腑之言全部說出。遵聖賢教誨把您勸度，弘揚觀音精神指點迷途，秉承彌陀悲願指歸淨土，莫再讓貪瞋痴三毒來染污。望諸位持善拒惡早登覺路，快樂無憂福慧具足。</w:t>
      </w:r>
      <w:r>
        <w:t xml:space="preserve"> </w:t>
      </w:r>
    </w:p>
    <w:p w14:paraId="75A387D9" w14:textId="77777777" w:rsidR="00076342" w:rsidRDefault="00076342">
      <w:pPr>
        <w:pStyle w:val="a3"/>
      </w:pPr>
      <w:r>
        <w:t xml:space="preserve">　　朋友們，演唱這個節目我誠惶誠恐，因為佛在經中告訴我們，觀世音菩薩的功德甚深無量，不光小智小慧者無法測度萬一，就是行願廣大的普賢菩薩也不能測度一毛一渧，更何況我這個沒有智慧的凡夫，又怎麼能夠弘揚出菩薩功德的百千萬億分之一？所以我只有帶著深深的慚愧、深深的感恩、深深的崇敬之心來稱念菩薩的名號，表達我心中最崇高的禮讚！南無大悲觀世音菩薩，南無大悲觀世音菩薩，南無大悲觀世音菩薩。理事圓融遍大千，心無罣礙氣運轉；一心稱名得加持，各隨所求願皆滿。　　</w:t>
      </w:r>
    </w:p>
    <w:sectPr w:rsidR="000763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56037" w14:textId="77777777" w:rsidR="00076342" w:rsidRDefault="00076342" w:rsidP="00EA0C88">
      <w:r>
        <w:separator/>
      </w:r>
    </w:p>
  </w:endnote>
  <w:endnote w:type="continuationSeparator" w:id="0">
    <w:p w14:paraId="004C3F04" w14:textId="77777777" w:rsidR="00076342" w:rsidRDefault="00076342" w:rsidP="00EA0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01D66" w14:textId="77777777" w:rsidR="00076342" w:rsidRDefault="00076342" w:rsidP="00EA0C88">
      <w:r>
        <w:separator/>
      </w:r>
    </w:p>
  </w:footnote>
  <w:footnote w:type="continuationSeparator" w:id="0">
    <w:p w14:paraId="075829F5" w14:textId="77777777" w:rsidR="00076342" w:rsidRDefault="00076342" w:rsidP="00EA0C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88"/>
    <w:rsid w:val="00076342"/>
    <w:rsid w:val="007931EE"/>
    <w:rsid w:val="00EA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54E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C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C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C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C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1368</Words>
  <Characters>7801</Characters>
  <Application>Microsoft Office Word</Application>
  <DocSecurity>0</DocSecurity>
  <Lines>65</Lines>
  <Paragraphs>18</Paragraphs>
  <ScaleCrop>false</ScaleCrop>
  <Company/>
  <LinksUpToDate>false</LinksUpToDate>
  <CharactersWithSpaces>9151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