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07C76" w14:textId="77777777" w:rsidR="0040374A" w:rsidRDefault="0040374A">
      <w:r>
        <w:t xml:space="preserve">認識中華傳統文化　　悟道法師主講　　（第三集）　　</w:t>
      </w:r>
      <w:r>
        <w:t>2014/08/25</w:t>
      </w:r>
      <w:r>
        <w:t xml:space="preserve">　　台北市救國團劍潭青年活動中心　　檔名：</w:t>
      </w:r>
      <w:r>
        <w:t xml:space="preserve">60-002-0003 </w:t>
      </w:r>
    </w:p>
    <w:p w14:paraId="36139E5F" w14:textId="77777777" w:rsidR="0040374A" w:rsidRDefault="0040374A">
      <w:pPr>
        <w:pStyle w:val="a3"/>
      </w:pPr>
      <w:r>
        <w:t xml:space="preserve">　　我們尊敬的諸位法師，謝委員、劉議員，我們吳敬和賢伉儷，諸位老師，諸位同學，大家中午好，阿彌陀佛。</w:t>
      </w:r>
      <w:r>
        <w:t xml:space="preserve"> </w:t>
      </w:r>
    </w:p>
    <w:p w14:paraId="29AF84BF" w14:textId="77777777" w:rsidR="0040374A" w:rsidRDefault="0040374A">
      <w:pPr>
        <w:pStyle w:val="a3"/>
      </w:pPr>
      <w:r>
        <w:t xml:space="preserve">　　我們這一節課，我們這次安排是認識中華傳統文化。這是我們當前不但中國人，外國人也都非常迫切需要，我們中華傳統文化，如果中國人自己不了解、不認識，那當然也很難去影響外國人。這一點我們淨老和尚也講過，他在國際上這些年可以說大聲疾呼來介紹中國優良的傳統文化。但是外國人他總是有疑惑，第一個疑惑就是說，你說中國傳統文化那麼好，你現在的中國人為什麼不要，把它丟掉？當然這個疑問是很合理的。既然那麼好，你們自己老祖宗的，你都把它丟掉，不要了。所以在這樣的一個情況，我們中國人必須自己先學習、先認識。</w:t>
      </w:r>
      <w:r>
        <w:t xml:space="preserve"> </w:t>
      </w:r>
    </w:p>
    <w:p w14:paraId="4D844BE2" w14:textId="77777777" w:rsidR="0040374A" w:rsidRDefault="0040374A">
      <w:pPr>
        <w:pStyle w:val="a3"/>
      </w:pPr>
      <w:r>
        <w:t xml:space="preserve">　　現在一般學生到外國去留學也都西洋化了，去外國留學，什麼都是外國好，自己國家一無是處，好像沒什麼值得肯定，回來就是一天到晚批評祖宗，這裡不是、那裡不是，都是講這些。出國留學不是現在才有，早在隋唐時代，你看以我們佛教來講，玄奘法師他到印度去留學；義淨法師，很多隋唐時代法師，他到印度去留學，因為佛經不是中文，是印度的梵文。佛經是漢朝傳入中國的，漢朝皇帝正式聘請摩騰、竺法蘭兩位印度高僧到河南洛陽來翻譯佛經。去外國留學的這些高僧大德，他回來並沒有一直在罵老祖宗，這裡不是、那裡不是，這個要丟掉、那個要丟掉，並沒有。為什麼？因為他自己祖國的傳統文化他學得透徹了，知道優點在哪裡；到外國去學，也知道他們優點在哪裡，吸收優點，然後把它結合起來。所以現在我們中華傳統文化儒、釋、道，已經分不開家了。儒家他也讀道教的經典，讀佛經；道教的教士他也讀儒家的經典，他也讀佛經；佛家的出家人，他也讀四書五經，他也讀老子《道德經》，莊子《南華經》，互相學習，已經分不開家了。所以一講到傳統文化，無法去分割，為什麼？他真正認識了。這樣就像英國湯恩比教授講的，中國人有心量接納印度傳來的異族文化，豐富了中國的傳統文化，把中國本土的儒教、道教的傳統文化</w:t>
      </w:r>
      <w:r>
        <w:t>內容豐富起來。湯恩比是外國人，現在我們中國人大概找不到第二個像他對中華傳統文化認識這麼深入的，我們中國人應該感到慚愧。他有出一本書叫《展望二十一世紀》，這個書，我想這次我再去買來跟同學結緣，一個人送你們一本《展望二十一世紀》。它是一九七Ｏ年代在日本跟池田大作他們對談的內容，大家找時間可以再看。</w:t>
      </w:r>
      <w:r>
        <w:t xml:space="preserve"> </w:t>
      </w:r>
    </w:p>
    <w:p w14:paraId="675FF54A" w14:textId="77777777" w:rsidR="0040374A" w:rsidRDefault="0040374A">
      <w:pPr>
        <w:pStyle w:val="a3"/>
      </w:pPr>
      <w:r>
        <w:t xml:space="preserve">　　早上我們淨老和尚給大家的開示，這個開示我想下午我們可以重播。因為香港他們那邊發送過來有時候會斷訊，聲音會中斷，影像小的電腦還看得到，但是聲音就沒了，聽一聽就斷了，希望他們的設備能夠改善，以後在線上交流就更方便。我們認識傳統文化，你去外國留學，才會相得益彰。現在的留學生對自己的祖國文化是一無所知，完全不知道，非常陌生，到外國去留學，當然他就不知道，只知道外國的好處，外國的缺點他也不知道，自己國家的好處在哪裡也不知道，所以回來就一路批評。現在的留學生跟古時候玄奘法師那些留學生為什麼不一樣？因為他們有先學傳統文化，他認識，所以他知道；現在沒學過，接收的完全是西方的思想、西方的教育，對自己祖國的傳統文化是非常陌生的、完全不知道的，甚至老祖宗是誰他都不認識，這樣文化就會斷掉了，大家不學習就會斷掉了。</w:t>
      </w:r>
      <w:r>
        <w:t xml:space="preserve"> </w:t>
      </w:r>
    </w:p>
    <w:p w14:paraId="67521011" w14:textId="77777777" w:rsidR="0040374A" w:rsidRDefault="0040374A">
      <w:pPr>
        <w:pStyle w:val="a3"/>
      </w:pPr>
      <w:r>
        <w:lastRenderedPageBreak/>
        <w:t xml:space="preserve">　　所以我有一次在上海，這些同修大家現在都覺得，你孩子沒有送到外國去留學，好像就矮人家一截。現在我們台灣選舉，選舉那個名片都是印什麼留德的、留英的、留美的，好像沒有一個是留中的。我認為，你留英應該到英國去選舉，因為你是留英的，你是學英國那一套；留德的，你應該到德國去參加選舉，治理德國；然後留美的，應該在美國跟他選總統，你回來台灣選，好像地方不對、地點不對。這些思想擾亂了整個社會，你說我留德的我用德國這一套來治理中國；他留美的，他說我用美國這一套比你德國的好；留英的，他說我留英的也不比你留美的差。這個我在美國達拉斯就聽到龔居士這樣跟我講，我留英的不會比你們留美的差，兩個就吵起來了。這我親耳聽到，如是我聞，不是聽人家說的，親自聽到的，跟我講了很多。真的，我沒有騙你，如是我聞。</w:t>
      </w:r>
      <w:r>
        <w:t xml:space="preserve"> </w:t>
      </w:r>
    </w:p>
    <w:p w14:paraId="523F4380" w14:textId="77777777" w:rsidR="0040374A" w:rsidRDefault="0040374A">
      <w:pPr>
        <w:pStyle w:val="a3"/>
      </w:pPr>
      <w:r>
        <w:t xml:space="preserve">　　現在你看看，剛才有句話，老和尚講一句話很重要的，大家不知道有沒有聽清楚？就是現在中國人喪失民族自信心。這句話各位同學要記住，你對自己國家民族傳統文化你已經喪失信心了。所以現在你講到聖誕節，連兩歲的小孩子都知道聖誕節唱聖誕歌，這個大家都會唱，我都知道，連我們佛門也不例外。我二ＯＯ八年在海島金山寺，二ＯＯ八年底，他們就慶祝聖誕節，我們也在慶祝耶穌，這不容易。我說：你們釋迦牟尼佛聖誕有沒有慶祝？他們說沒有。我說：這個耶穌看了會怪怪的，說你們怎麼佛教寺院沒有慶祝佛誕，來慶祝我這個節？是不是怪怪的？怪怪的。後來我去，四月八號釋迦牟尼佛的佛誕節，我就提倡：「今天我們來浴佛，我走以後你們每一年要記住，要辦」。</w:t>
      </w:r>
      <w:r>
        <w:t xml:space="preserve"> </w:t>
      </w:r>
    </w:p>
    <w:p w14:paraId="600D71D8" w14:textId="77777777" w:rsidR="0040374A" w:rsidRDefault="0040374A">
      <w:pPr>
        <w:pStyle w:val="a3"/>
      </w:pPr>
      <w:r>
        <w:t xml:space="preserve">　　澳洲淨宗學院，我師父是買教堂改做佛堂的，十字架拿起來，然後阿彌陀佛放上去，就變佛堂了。然後外面那個房子的樣子還是教堂，所以吸引一些洋人進來學佛。現在在圖文巴傳統文化宣揚也起了很大的效果，現在很多洋人都慢慢了解了，他們也願意來學習、來接觸。所以我們出家人這個衣服，像悟謙師那個破僧鞋，他們圖文巴市的洋人還把它放在博物館展覽。我說他們看得那麼珍貴，我照的那個小的地藏像，都拿去博物館去展覽。這是要我們大家發心。</w:t>
      </w:r>
      <w:r>
        <w:t xml:space="preserve"> </w:t>
      </w:r>
    </w:p>
    <w:p w14:paraId="7ED55E55" w14:textId="77777777" w:rsidR="0040374A" w:rsidRDefault="0040374A">
      <w:pPr>
        <w:pStyle w:val="a3"/>
      </w:pPr>
      <w:r>
        <w:t xml:space="preserve">　　其實你現在唱聖誕歌，慶祝聖誕節。我昨天在上海，前天晚上我還在浙江余姚佛教居士林做法會，做完法會我就跟同修講，明天是地藏菩薩聖誕，祝大家聖誕節快樂。大家聽了：「第一次聽到，聖誕節不都是耶穌嗎？怎麼</w:t>
      </w:r>
      <w:r>
        <w:t>……</w:t>
      </w:r>
      <w:r>
        <w:t>」我說，佛教裡面那個聖誕節一年好幾個，昨天是地藏菩薩聖誕，所以我祝大家聖誕節快樂，地藏菩薩聖誕節快樂。第一次聽到，因為大家聽到都是耶穌那個聖誕節。現在大家用的「公元二Ｏ一四年」，這是耶穌降生那一年算起的，也叫西元，現在大陸都用二Ｏ一四年，都用西元，都用外國的。</w:t>
      </w:r>
      <w:r>
        <w:t xml:space="preserve"> </w:t>
      </w:r>
    </w:p>
    <w:p w14:paraId="5A90CE2D" w14:textId="77777777" w:rsidR="0040374A" w:rsidRDefault="0040374A">
      <w:pPr>
        <w:pStyle w:val="a3"/>
      </w:pPr>
      <w:r>
        <w:t xml:space="preserve">　　我現在寫信給同修都是「歲次甲午年七月」，這是我們祖宗留下來的，所以不能忘記。不能連那個日曆，自己祖宗的，現在年輕人都不知道。你們知道今年是甲午年嗎？有沒有人知道？很多人不知道。所以我現在講了，你們就知道，今年是甲午年。現在大家只知道今年是二Ｏ一四年，是耶穌誕生的那一年算起的。今年是歲次甲午，在台灣加民國歲次甲午，在大陸叫共和歲次甲午。所以我們要認識自己祖宗的傳統文化，這個非常非常重要。</w:t>
      </w:r>
      <w:r>
        <w:t xml:space="preserve"> </w:t>
      </w:r>
    </w:p>
    <w:p w14:paraId="00427263" w14:textId="77777777" w:rsidR="0040374A" w:rsidRDefault="0040374A">
      <w:pPr>
        <w:pStyle w:val="a3"/>
      </w:pPr>
      <w:r>
        <w:t xml:space="preserve">　　我們先學習自己的傳統文化學會了，你再去學外國的，你會吸收它好的。所以我給上海的居士講，大家都要送兒女到英國、到美國、到德國、到日本去留學，自己的</w:t>
      </w:r>
      <w:r>
        <w:lastRenderedPageBreak/>
        <w:t>傳統文化不學，留美的回來用美國的這一套來治中國，留英的用英國這一套治中國，留日的用日本這一套，留德國的用德國這一套，去蘇聯留學的用蘇聯這一套，然後不同留學生回來要來治中國，一個人用一套，把中國治得變四不像，不曉得是哪一國，聯合國，變成聯合國，是這樣的。</w:t>
      </w:r>
      <w:r>
        <w:t xml:space="preserve"> </w:t>
      </w:r>
    </w:p>
    <w:p w14:paraId="102AF1DF" w14:textId="77777777" w:rsidR="0040374A" w:rsidRDefault="0040374A">
      <w:pPr>
        <w:pStyle w:val="a3"/>
      </w:pPr>
      <w:r>
        <w:t xml:space="preserve">　　現在我們老和尚提出來，《群書治要》是治全世界的，這個是超越時間空間的。因為四書五經現在全世界很多人都在學習，因為它講的是真理。真理它超越時間超越空間，不會因為哪一個地區有所改變，不會因為時間有所改變，以前是這樣，現在還是這樣，這個地區是這樣，那個地區也是這樣。真理放諸四海皆準，它是一個標準。所以孔子到現在，你看日本現在還有孔子學校，我五月份去，那個孔子學校還保持得滿完整的，以前它怎麼考試、怎麼讀書，我都有照相回來，還有孔子學校。</w:t>
      </w:r>
      <w:r>
        <w:t xml:space="preserve"> </w:t>
      </w:r>
    </w:p>
    <w:p w14:paraId="5A8DAA70" w14:textId="77777777" w:rsidR="0040374A" w:rsidRDefault="0040374A">
      <w:pPr>
        <w:pStyle w:val="a3"/>
      </w:pPr>
      <w:r>
        <w:t xml:space="preserve">　　我們現在中國人從五四運動，被八國聯軍打得信心都沒有了，其實現在只是科技沒有發展跟上。清朝慈禧太后不了解國際情勢，造成中國這樣的一種被欺辱的現象，那不是我們祖宗傳統文化有問題，是因為沒有學習傳統文化這個問題。因為清朝，你看看康熙、乾隆、雍正都是學傳統文化的，所以它造成一百五十年的太平盛世；到了慈禧手上，她就不願意學習了。</w:t>
      </w:r>
      <w:r>
        <w:t xml:space="preserve"> </w:t>
      </w:r>
    </w:p>
    <w:p w14:paraId="07D07C44" w14:textId="77777777" w:rsidR="0040374A" w:rsidRDefault="0040374A">
      <w:pPr>
        <w:pStyle w:val="a3"/>
      </w:pPr>
      <w:r>
        <w:t xml:space="preserve">　　因此，我們大家發心來學傳統文化，要有一個使命感、一個責任感，大家要發願。大家都知道耶穌是救世主，我們要發願每一個人都要當救世主，你要有這種使命感，要發這個願，在佛法講發願。這樣我們來學習，你就有一個動力。不然學這個幹什麼？為何而學，為誰而學，為什麼要學這些，學這些有什麼用，這些一定要了解清楚，你學了，信心才會增長。</w:t>
      </w:r>
      <w:r>
        <w:t xml:space="preserve"> </w:t>
      </w:r>
    </w:p>
    <w:p w14:paraId="643BDFC5" w14:textId="77777777" w:rsidR="0040374A" w:rsidRDefault="0040374A">
      <w:pPr>
        <w:pStyle w:val="a3"/>
      </w:pPr>
      <w:r>
        <w:t xml:space="preserve">　　我也是什麼都不懂，我還是跟我師父老和尚學習的，如果不跟他老人家學習，我也是跟大家一樣什麼也不知道，沒人跟我們講，我們也不了解、不懂。所以現在我們也不能怪現代人不懂，因為都沒有人跟他講，國家也不提倡，社會也沒有，家庭也沒有，完全沒有。現在只有我們淨老和尚在提倡，還有這麼一線希望，希望大家發心把這個傳承下來，把它發揚光大，大家就功德無量。</w:t>
      </w:r>
      <w:r>
        <w:t xml:space="preserve"> </w:t>
      </w:r>
    </w:p>
    <w:p w14:paraId="680462B4" w14:textId="77777777" w:rsidR="0040374A" w:rsidRDefault="0040374A">
      <w:pPr>
        <w:pStyle w:val="a3"/>
      </w:pPr>
      <w:r>
        <w:t xml:space="preserve">　　剛才我們劉議員給我提供一個訊息，他說我留一年在大陸辦，他說上海復旦大學有吃有住，免費是嗎？我再找劉議員談一談，如果有吃有住、免費這個是非常好的，可以優先考慮。在學校辦就更好了，它的教室什麼都是現成的。現在推廣國學請大家同共發心，我們立法院前立委謝委員她也是很有心，她也是我們老和尚安徽同鄉。謝委員妳是在大陸出生還是台灣出生？好！謝委員剛才跟我講，給她十幾分鐘的時間，給大家介紹她在大陸推廣國學的情況。</w:t>
      </w:r>
    </w:p>
    <w:sectPr w:rsidR="0040374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1141A" w14:textId="77777777" w:rsidR="0040374A" w:rsidRDefault="0040374A" w:rsidP="00EA60C8">
      <w:r>
        <w:separator/>
      </w:r>
    </w:p>
  </w:endnote>
  <w:endnote w:type="continuationSeparator" w:id="0">
    <w:p w14:paraId="6A412928" w14:textId="77777777" w:rsidR="0040374A" w:rsidRDefault="0040374A" w:rsidP="00EA6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E5D4C" w14:textId="77777777" w:rsidR="0040374A" w:rsidRDefault="0040374A" w:rsidP="00EA60C8">
      <w:r>
        <w:separator/>
      </w:r>
    </w:p>
  </w:footnote>
  <w:footnote w:type="continuationSeparator" w:id="0">
    <w:p w14:paraId="2FB27DE4" w14:textId="77777777" w:rsidR="0040374A" w:rsidRDefault="0040374A" w:rsidP="00EA60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60C8"/>
    <w:rsid w:val="0040374A"/>
    <w:rsid w:val="007931EE"/>
    <w:rsid w:val="00EA6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F985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A60C8"/>
    <w:pPr>
      <w:tabs>
        <w:tab w:val="center" w:pos="4513"/>
        <w:tab w:val="right" w:pos="9026"/>
      </w:tabs>
      <w:snapToGrid w:val="0"/>
      <w:jc w:val="center"/>
    </w:pPr>
    <w:rPr>
      <w:sz w:val="18"/>
      <w:szCs w:val="18"/>
    </w:rPr>
  </w:style>
  <w:style w:type="character" w:customStyle="1" w:styleId="a5">
    <w:name w:val="页眉 字符"/>
    <w:basedOn w:val="a0"/>
    <w:link w:val="a4"/>
    <w:uiPriority w:val="99"/>
    <w:rsid w:val="00EA60C8"/>
    <w:rPr>
      <w:rFonts w:ascii="SimSun" w:eastAsia="SimSun" w:hAnsi="SimSun" w:cs="SimSun"/>
      <w:sz w:val="18"/>
      <w:szCs w:val="18"/>
    </w:rPr>
  </w:style>
  <w:style w:type="paragraph" w:styleId="a6">
    <w:name w:val="footer"/>
    <w:basedOn w:val="a"/>
    <w:link w:val="a7"/>
    <w:uiPriority w:val="99"/>
    <w:unhideWhenUsed/>
    <w:rsid w:val="00EA60C8"/>
    <w:pPr>
      <w:tabs>
        <w:tab w:val="center" w:pos="4513"/>
        <w:tab w:val="right" w:pos="9026"/>
      </w:tabs>
      <w:snapToGrid w:val="0"/>
    </w:pPr>
    <w:rPr>
      <w:sz w:val="18"/>
      <w:szCs w:val="18"/>
    </w:rPr>
  </w:style>
  <w:style w:type="character" w:customStyle="1" w:styleId="a7">
    <w:name w:val="页脚 字符"/>
    <w:basedOn w:val="a0"/>
    <w:link w:val="a6"/>
    <w:uiPriority w:val="99"/>
    <w:rsid w:val="00EA60C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2026-08-13T01:20:00Z</dcterms:created>
  <dcterms:modified xsi:type="dcterms:W3CDTF">2026-08-13T01:20:00Z</dcterms:modified>
</cp:coreProperties>
</file>