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383A6" w14:textId="77777777" w:rsidR="007F0638" w:rsidRDefault="007F0638">
      <w:r>
        <w:t xml:space="preserve">謙德之效　　陳威男老師主講　　（第九集）　　</w:t>
      </w:r>
      <w:r>
        <w:t>2014/8/26</w:t>
      </w:r>
      <w:r>
        <w:t xml:space="preserve">　　台灣台北市救國團劍潭青年活動中心　　檔名：</w:t>
      </w:r>
      <w:r>
        <w:t xml:space="preserve">60-002-0009 </w:t>
      </w:r>
    </w:p>
    <w:p w14:paraId="0B4E436F" w14:textId="77777777" w:rsidR="007F0638" w:rsidRDefault="007F0638">
      <w:pPr>
        <w:pStyle w:val="a3"/>
      </w:pPr>
      <w:r>
        <w:t xml:space="preserve">　　尊敬的上莊下順法師，還有各位老師、各位學長，午安！尊敬的師父，恭迎師父。</w:t>
      </w:r>
      <w:r>
        <w:t xml:space="preserve"> </w:t>
      </w:r>
    </w:p>
    <w:p w14:paraId="547DC1C7" w14:textId="77777777" w:rsidR="007F0638" w:rsidRDefault="007F0638">
      <w:pPr>
        <w:pStyle w:val="a3"/>
      </w:pPr>
      <w:r>
        <w:t xml:space="preserve">　　事不宜遲，我們就接著下去。剛剛「積善之方」裡面，我們把理搞清楚了，接下來我們從事相上再加強，事相上加強我們比較有下手處，講得更具體一點。我們說行善，「隨緣濟眾」，這個隨緣很重要，攀緣總是免不了煩惱。這邊給我們講十條綱要，六條是人，三條是事，一條是物。六條講人，愛敬存心、敬重尊長、與人為善、勸人為善、成人之美、救人危急，這六條；事，興建大利、捨財作福、護持正法；最後物，愛惜物命。其他我們就舉一反三、反十、反百、反千，這樣一切善行就具備了。</w:t>
      </w:r>
      <w:r>
        <w:t xml:space="preserve"> </w:t>
      </w:r>
    </w:p>
    <w:p w14:paraId="777FE1EE" w14:textId="77777777" w:rsidR="007F0638" w:rsidRDefault="007F0638">
      <w:pPr>
        <w:pStyle w:val="a3"/>
      </w:pPr>
      <w:r>
        <w:t xml:space="preserve">　　第一條首先講到「與人為善」，我們照書上的順序好了，與人為善。與人為善出自《孟子》，大家有空可以去看一下《孟子》的原文，這在稱讚我們的祖先舜。我們來看一下與人為善，實在是了凡先生把這個綱要剖析得太好了，末學把它幾個重點都摘錄出來，與人為善就是講這五個綱要。以後如果問各位，什麼是與人為善？就是這五點。與人為善，大家現在聽起來，幫助人家做善事，跟人家一起做善事，還有不跟人家交惡的意思，對不對？從現在我們現實看到這個成語，大概是有這幾個意思。事實上它的深義，我們可以再細分這五個綱要。</w:t>
      </w:r>
      <w:r>
        <w:t xml:space="preserve"> </w:t>
      </w:r>
    </w:p>
    <w:p w14:paraId="000B6439" w14:textId="77777777" w:rsidR="007F0638" w:rsidRDefault="007F0638">
      <w:pPr>
        <w:pStyle w:val="a3"/>
      </w:pPr>
      <w:r>
        <w:t xml:space="preserve">　　一開始先講故事，這個我們先慢慢講，這個比較重要。「昔舜在雷澤，見漁者皆取深潭厚澤，而老弱則漁於急流淺灘之中，惻然哀之，往而漁焉」。舜第一個先發了惻隱之心。大家都想要佔好位置，誰搶得到？年輕力壯。老弱婦孺沒有能力的，就被趕到危險的地方去，也不容易抓到魚。我們知道舜在當皇帝之前做了很多職業，耕稼陶漁，最後才當皇帝。耕田、種地，還有陶（陶大概是做一些器具），還有漁，捕魚，這是講捕魚的故事。舜到那邊去是怎麼樣教化這些人？「見爭者，皆匿其過而不談」。看到有人做錯，在相爭，在競爭的時候，舜會不會罵他們？不要說罵，會不會勸他們？連勸都不勸，「見爭者，皆匿其過而不談」。現在的人是怎麼樣？好事不出門，壞事傳千里。舜看到人家不對的，一句話都不說。我們如果要勸人應該是怎麼樣？揚善於公堂，規過於私室。要規過還得要先掂掂自己的分量，人家要不要聽，不然是拿我們的熱臉去貼人家的冷屁股。所以第一個，舜見爭者，皆匿其過而不談。「見有讓者，則揄揚而取法之」，看到人家做對的趕快給他拍手，大力稱揚，而且自己趕快跟他一起做。效果是怎麼樣？「期年，皆以深潭厚澤相讓矣」，過了一年，教化就顯現了。你看，這是舜的身教起的效果。</w:t>
      </w:r>
      <w:r>
        <w:t xml:space="preserve"> </w:t>
      </w:r>
    </w:p>
    <w:p w14:paraId="50107C74" w14:textId="77777777" w:rsidR="007F0638" w:rsidRDefault="007F0638">
      <w:pPr>
        <w:pStyle w:val="a3"/>
      </w:pPr>
      <w:r>
        <w:t xml:space="preserve">　　我們說「身教者從，言教者訟」。孟子說「人之患，在好為人師」。現在人都喜歡教人家，不信道路上開車看看，開得慢人家就給你叭叭叭，教你開快一點。現在到處都喜歡教人家，再不聽，超車到前面把你逼到路邊去，就是要教你。現在人很喜歡教人家，教人家常常用嘴巴、用一些激烈的方法，所以容易吵架。舜怎麼教人家的？身教，不言之教就是身教。效果好不好？他沒有說話，怎麼跟他吵架？這是他聰明的地方。「期年，皆以深潭厚澤相讓」，一年效果就顯現了。「夫以舜之明哲，豈不能出一言教眾人哉？」舜是聖人，叫他用嘴巴教人家難道做不到嗎？「不以言教而以身轉之，此良工苦心也。」你看人家不用言教用身教，這是良工苦心，這是極大智慧，</w:t>
      </w:r>
      <w:r>
        <w:lastRenderedPageBreak/>
        <w:t>因為他知道言教常常會出問題。我們學聖賢教誨告訴我們，「受持讀誦，為人演說」，先演後說。先有身教，人家看了，好像做得還可以，來問我們，跟我們交流的時候才有言教。言教如果主動，常常會碰一鼻子灰回來。這是舜第一個做法，身教。</w:t>
      </w:r>
      <w:r>
        <w:t xml:space="preserve"> </w:t>
      </w:r>
    </w:p>
    <w:p w14:paraId="23834C41" w14:textId="77777777" w:rsidR="007F0638" w:rsidRDefault="007F0638">
      <w:pPr>
        <w:pStyle w:val="a3"/>
      </w:pPr>
      <w:r>
        <w:t xml:space="preserve">　　第二個，「吾輩處末世，勿以己之長而蓋人，勿以己之善而形人，勿以己之多能而困人」。這剛好偏偏就是我們的毛病，稍微有點能力就要壓在別人上面，讓人家覺得我比你行。現在人都是阿修羅的心，非得要贏過人家才行。真正應該怎麼樣？「收斂才智，若無若虛」，老子講的「大智若愚」。事情都看得清清楚楚、明明白白，要不要顯現出來？要低調，低調碰到的困難才少。現在常常人家是見不得人好，你一顯露出來，障難四面八方蜂擁而至。這是第二點，歛智若無，就是教我們要學大智若愚，事事看得清楚明白，但是隱晦、低調。《易經》六十四卦是不是有一卦「明夷卦」？明夷卦「蒞眾用晦」，跟人家相處你要隱晦，不要時時把自己顯露出來。這些都是智慧。</w:t>
      </w:r>
      <w:r>
        <w:t xml:space="preserve"> </w:t>
      </w:r>
    </w:p>
    <w:p w14:paraId="7F11201E" w14:textId="77777777" w:rsidR="007F0638" w:rsidRDefault="007F0638">
      <w:pPr>
        <w:pStyle w:val="a3"/>
      </w:pPr>
      <w:r>
        <w:t xml:space="preserve">　　再來下面，接下來下一個重點，「見人過失，且涵容而掩覆之」，看到人家有錯，要暫時包容他，「且」是暫時。不是一味愚昧的包容他，那是縱容，搞不好會害了他。所以「且」是有智慧，暫且，且涵容而掩覆之。「一則令其可改。」現在人都要面子，你先包容他，讓他有時間可以改過。「一則令其有所顧忌而不敢縱。」雖然我不揭發你，但是我都看得清楚明白，所以犯過的人至少不敢太放肆。「見人有微長可取，小善可錄，翻然捨己而從之，且為艷稱而廣述之。」看到人家有一點點的善，我們要怎麼樣？趕快去效法他、學習他，讓他的善更能發揚光大，更多人知道，更多人來向他學習，而且廣為人說。舜對人善惡的態度是這個樣子，現在世間人都剛好顛倒，所以這個世界問題很大就是這樣。我們要跟舜學，與人為善。「凡日用間」，最後一個重點，「發一言、行一事，全不為自己起念，全是為物立則，此大人天下為公之度也」。大人就是聖賢，聖賢人的存心是什麼？有沒有為自己著想？完全沒有，日常生活做什麼、說什麼，都是為了幫助天下眾生。與人為善就是這幾個綱領，第一個不言之教，第二個斂智若無，第三見過且容，第四遇善則揚，第五動皆為公。你看短短的一個與人為善，義理深廣無盡。與人為善重要就是在做得不露痕跡。</w:t>
      </w:r>
      <w:r>
        <w:t>做得不露痕跡好不好？人家覺得舒服，不會有壓力。諸佛菩薩應現在世間誰認得出來？認出來他就要再見了。諸佛菩薩誰認得出來？化人於無形，潛移默化，給人家沒有壓力。</w:t>
      </w:r>
      <w:r>
        <w:t xml:space="preserve"> </w:t>
      </w:r>
    </w:p>
    <w:p w14:paraId="4F0A1C2E" w14:textId="77777777" w:rsidR="007F0638" w:rsidRDefault="007F0638">
      <w:pPr>
        <w:pStyle w:val="a3"/>
      </w:pPr>
      <w:r>
        <w:t xml:space="preserve">　　第二個，「愛敬存心」。普賢菩薩十大願王，「禮敬諸佛」擺在第一個，這邊也把它收錄進來，愛敬存心。一開始，君子跟小人從外表很難分辨，這一點再一次提醒我們，真的不要隨便從外表亂下判斷，很容易判斷錯誤。尤其很多佛菩薩應現在世間，為了教化某一類特殊的人，常常用偏中正的方法。他要不要先混進去，混到惡人裡面要不要偏一下，然後再偏中正，再把他導正？我們隨便批評，那謗佛，所以真的我們要管好自己的嘴巴。這個嘴巴最難管，末學跟各位學長共學的時候常常舉一個例子，我們要打一個人，那個人在美國，我們還要花三、四萬的機票坐到美國去才打得到。要罵一個人，越洋電話拿起來，一打馬上就罵得到，現在手機大家隨時帶在身邊，隨時想到隨時可以罵他。你看要管一個嘴巴多難！所以這邊告訴我們，真的不要隨便從外相批評人，最好都不要批評。末學這幾年一直在學一個事情，讚歎，看到人家好就讚歎他，這個對降伏傲慢最有效，常常讚歎別人，說自己不如人家，這個最好。</w:t>
      </w:r>
      <w:r>
        <w:t xml:space="preserve"> </w:t>
      </w:r>
    </w:p>
    <w:p w14:paraId="51E7DF29" w14:textId="77777777" w:rsidR="007F0638" w:rsidRDefault="007F0638">
      <w:pPr>
        <w:pStyle w:val="a3"/>
      </w:pPr>
      <w:r>
        <w:lastRenderedPageBreak/>
        <w:t xml:space="preserve">　　君子、小人外表常常看不出來，可是存心天壤之別，一個全是愛人的心、敬人的心；小人呢？自私自利的心。事實上，我們說愛敬存心，人，所有一切眾生都是一體，對不對？都是一體。性上也平等，都具有如來智慧德相，但是事相上不平等，「有親疏貴賤，有智愚賢不肖」。所以在相上我們要根據事相，採取不同的禮貌禮節，愛敬存心。禮敬不是說兒子跟父親平等，那父親還有沒有辦法教孩子？沒有。不同身分地位要採取不同的禮貌禮節，但是要尊重每個人都具有如來智慧德相，這個是事不礙理、理不礙事，理事圓融。千萬不要以為平等的恭敬，爸爸跟孩子都放在一樣的禮節，那沒有辦法；老師跟學生一樣的禮節，這沒有辦法，這反而是破壞了五倫關係，誤解如來真實義。這邊講，雖然有種種的不一樣，但是我們都是一體，都應該要敬、要愛，但是採取的禮節是不一樣的，不一樣身分地位要採取不一樣的禮節。我們如果能夠愛敬眾人就是愛敬聖賢，而且就是跟諸佛菩薩、跟聖賢同工，聖賢是不是也做同樣的事？聖賢的志，本來就是希望這個世界上的人都能夠有安身立命之所，我們如果能夠跟聖賢同樣的做法，就是合敬合愛，合聖賢之志。這是講愛敬存心，愛敬存心是根本，沒有愛敬存心，講什麼成人之美、與人為善都是白講。你沒有真正</w:t>
      </w:r>
      <w:r>
        <w:t>愛護一個人，尊敬一個人，你怎麼會想要幫助他做善事？所以普賢菩薩十大願王把「禮敬諸佛」列在第一條。</w:t>
      </w:r>
      <w:r>
        <w:t xml:space="preserve"> </w:t>
      </w:r>
    </w:p>
    <w:p w14:paraId="4769088D" w14:textId="77777777" w:rsidR="007F0638" w:rsidRDefault="007F0638">
      <w:pPr>
        <w:pStyle w:val="a3"/>
      </w:pPr>
      <w:r>
        <w:t xml:space="preserve">　　再來，接下來，「成人之美」。現在人剛好顛倒，現在是見不得人家好。我們說「君子成人之美，不成人之惡」。《普賢行願品》也說，願眾生「欲行惡法皆悉不成，所修善業皆速成就」。現在人都不是這種想法，趕快破壞最好。「見他榮貴，願他流貶」，《太上感應篇》講的，「見他富有，願他破散。見他色美，起心私之。負他貨財，願他身死」，你看都是希望人家不好，哪有成人之美！由這一點可知，現在社會善事要成就容不容易？不容易，大家都喜歡人家不好。可是一件善事能夠成就，受惠的人有多少。既然這麼難，我們更要盡心盡力的幫忙，這是所謂成人之美。這邊怎麼講？他就舉例，凡看到人家做善事，或者他的志向是可取的，我們如果幫助他，他可以進一步的提升，我們要怎麼樣？當然是要盡量的誘導幫忙他，讓他能夠成功。甚至於人家毀謗他，我們在旁邊的人為他辯白；自己不能辯白，旁邊的人可以。旁邊的人說，人家會覺得比較客觀；自己說，人家說自賣自誇。總之就是盡量讓這個事情能夠成就，所謂成人之美。</w:t>
      </w:r>
      <w:r>
        <w:t xml:space="preserve"> </w:t>
      </w:r>
    </w:p>
    <w:p w14:paraId="2379EF34" w14:textId="77777777" w:rsidR="007F0638" w:rsidRDefault="007F0638">
      <w:pPr>
        <w:pStyle w:val="a3"/>
      </w:pPr>
      <w:r>
        <w:t xml:space="preserve">　　再來，「勸人為善」。「生為人類，孰無良心？」《三字經》一開頭就講，「人之初，性本善」。我們跟人相處，一定要這句話謹記在心，人有做不好，性本善，一時迷失。我們如果沒有把這句話謹記在心，在這個社會決定忿忿不平。自己忿忿不平，自己的學問到哪一個層次自己就知道。天下有沒有自是的豪傑？有沒有尤人的學問？早上才學過，「學問深時意氣平」，我們要常常把這話記在心裡。誰沒有良心？他只是一時迷失。我們自己有沒有迷失過？我們迷失的時候，是希望人家落井下石，還是拉我們一把？那我們今天該怎麼對人家？末學常常想一件事情，我希望人家怎麼對我，我自己要先做到，我自己都做不到叫人家做，那笑死人，哪有這種道理！我們希望人家常常幫我們，拉我們一把，我們自己要先對人家做到。這邊講，這個世間現在環境很不好，很容易墮落，很多事情都是在引起我們的貪瞋痴慢疑，把我們往惡道上拉。所以我們跟人家相處，萬一有機會可以拉他一把，要不要做？要。所以這邊勸人為善是言教。用言教要小心，時節因緣要抓得恰當。我們如果學過《弟子規》，蔡老師教我們怎麼樣勸諫別人，一定要好好看。不然每次一勸反而吵進去，加入吵架的集團中，變成打混仗。所以這邊，人家在煩惱中，他也過得很辛苦，我們</w:t>
      </w:r>
      <w:r>
        <w:t>有時候適時的一句話，搞不好就幫助他，幫他一把，人有時候常常就是一個念頭轉不過來而已。</w:t>
      </w:r>
      <w:r>
        <w:t xml:space="preserve"> </w:t>
      </w:r>
    </w:p>
    <w:p w14:paraId="17DA5989" w14:textId="77777777" w:rsidR="007F0638" w:rsidRDefault="007F0638">
      <w:pPr>
        <w:pStyle w:val="a3"/>
      </w:pPr>
      <w:r>
        <w:t xml:space="preserve">　　韓文公就說，「一時勸人以口，百世勸人以書」。隨因緣不同，比較短用嘴巴；更長，有能力，著書立說，我們所謂「立德、立功、立言」三不朽。要勸人以書，請注意，要先立德、立功，不然寫出來的書給人家笑。一切還是德行為根本。這個跟與人為善比較，勸人為善是言教，比較有明顯的形相，所以這個拿捏分寸要用得好。但是這邊講「對症發藥」，剛剛好那個時機點抓得恰恰好，就是效果很好。所以我們不一定要採用什麼方法，佛法裡面沒有一定這個字，一定是執著。總是有智慧，因時因地制宜。</w:t>
      </w:r>
      <w:r>
        <w:t xml:space="preserve"> </w:t>
      </w:r>
    </w:p>
    <w:p w14:paraId="2EA9A6BA" w14:textId="77777777" w:rsidR="007F0638" w:rsidRDefault="007F0638">
      <w:pPr>
        <w:pStyle w:val="a3"/>
      </w:pPr>
      <w:r>
        <w:t xml:space="preserve">　　五十四頁提醒我們，在說話要記得，失言、失人這是大忌。這個出自《論語》，「可與言而不與之言，失人；不可與言而與之言，失言。知者不失人，亦不失言」。所以講話的分寸時節要拿捏得好，什麼時候該講，什麼時候不該講，該講不講也不對，不該講講了也不對。不會看臉色這叫白目。孔子說的，這可不是末學說的，在「季氏篇」裡面，「未見顏色而言，謂之瞽」。不會看臉色，人家就已經在不爽了，還一直在講：我跟你講，要來聽課。所以，我們有一個熱忱的心，但是行事一定要多加斟酌，以免善心行惡事，我們剛剛才講。</w:t>
      </w:r>
      <w:r>
        <w:t xml:space="preserve"> </w:t>
      </w:r>
    </w:p>
    <w:p w14:paraId="3D6DEBC3" w14:textId="77777777" w:rsidR="007F0638" w:rsidRDefault="007F0638">
      <w:pPr>
        <w:pStyle w:val="a3"/>
      </w:pPr>
      <w:r>
        <w:t xml:space="preserve">　　五十四頁，「救人危急」。誰敢保證一生都是風平浪靜，一帆風順？沒有，人難免都會有不順、跌倒、逆境的時候，這時候我們應該盡心盡力的幫忙。這邊告訴我們，「惠不在大，赴人之急可也」。不是說要有多大的恩惠才好，能夠幫人家就是恩惠。我們要學習幫助人家，救急不救窮。窮沒有辦法用財物救，這個窮，會窮一定是思想、觀念、做法有長時間的錯誤，一定要從思想觀念改變起，才有辦法改變命運。一味的用財物幫他，只是讓他一生都陷在救濟的景況之下，甚至還讓人愈變愈懶惰。所以救急不救窮。末學幫助人家的原則，四事供養加教育。人家喜歡來跟末學借錢要投資，免談；當然不能說免談，免談一句話人家就不高興了。前幾天有人跟末學借錢要投資，末學跟他說，我比你更需要。他起的話頭，還沒有講數字，末學就知道意思，末學就跟他說我更需要，我正在找人要借錢，他就不會往下講了。末學就只有四事供養加教育，而且要量力而為。因為錢借出去你不要想要回來，要錢很辛苦，而且要錢常常把朋友的關係弄壞。借出去就是給，有回來是多的；沒有回來，本來就在預計之中，有什麼好生氣？末學最近只有要過兩次錢，為什麼要錢？一個是有錢後，他還跟末學炫耀他去買了一個多貴多貴的魚缸，怎麼樣怎麼樣。以避免他貪心</w:t>
      </w:r>
      <w:r>
        <w:t>，要要錢，付得起。一個是借錢以後還有餘力要做什麼玩樂，遠超過所欠的錢，要要回來。其他的，有還是多的，心才清淨。沒有要，會不會自己錢愈來愈少，會不會？末學以這幾年的經驗，親身經驗跟大家報告，絕對不會。明去暗來，而且後後勝於前前，末學以自己親身的經驗在這邊跟大家作證。</w:t>
      </w:r>
      <w:r>
        <w:t xml:space="preserve"> </w:t>
      </w:r>
    </w:p>
    <w:p w14:paraId="3CFA688A" w14:textId="77777777" w:rsidR="007F0638" w:rsidRDefault="007F0638">
      <w:pPr>
        <w:pStyle w:val="a3"/>
      </w:pPr>
      <w:r>
        <w:t xml:space="preserve">　　再來，五十四頁後面，「興建大利」。凡是有利益眾生的事，我們都要盡心盡力去做。什麼是大？心量大就大，不一定要多少錢。郭台銘先生捐給台大一百五十億，要蓋一個癌症專門醫院，這多好！末學就想，末學如果有一百五十億，末學也要做這樣的事情。請問功德一不一樣？隨喜功德。所以我們為什麼不常常發這種心？能力不足，緣不足，但是心是相同的，何必為了嫉妒人家把自己的福報都損掉。老和尚常常教我們要學「隨喜功德，恆順眾生」。</w:t>
      </w:r>
      <w:r>
        <w:t xml:space="preserve"> </w:t>
      </w:r>
    </w:p>
    <w:p w14:paraId="6D8941A8" w14:textId="77777777" w:rsidR="007F0638" w:rsidRDefault="007F0638">
      <w:pPr>
        <w:pStyle w:val="a3"/>
      </w:pPr>
      <w:r>
        <w:t xml:space="preserve">　　五十五頁，「捨財作福」。這邊講錢，為什麼？人為財死，鳥為食亡，你看人為了錢，命都可以不要。所以講生死以後，再來要講錢，讓我們從錢字下手，財物下手。佛教裡面無量無邊萬行，就是一個布施，財布施、法布施、無畏布施。這三種布施是不是涵蓋了六度六波羅蜜？六度再展開就是八萬細行，八萬是無量無邊的意思。菩薩八萬細行，六度展開的，六度歸結就是布施。布施是什麼？布施有自受用跟他受用。對自己來講是什麼？捨，捨自己的煩惱習氣。佛教常常講捨得捨得，捨了以後一定會得，不要害怕，只是有待於我們親身驗證這個事情。一開始目標不要定得太高，會生煩惱。末學早年，末學全家都節儉，末學從小就從父母那邊學到了節儉。節儉有個鄰居叫做吝嗇，這兩個一不小心常常就互通往來，就搞錯了。一開始要布施也很難，末學在上課的時候都跟學長說，就像在割肉一樣。怎麼辦？沒有關係，五塊、十塊開始，然後你就有一百塊的能力、一千塊的能力，就有一萬、十萬的能力。總是不要陳義過高，我們在教人家善也是一樣，當思其可從，一步一步慢慢來。</w:t>
      </w:r>
      <w:r>
        <w:t xml:space="preserve"> </w:t>
      </w:r>
    </w:p>
    <w:p w14:paraId="45A8CDD5" w14:textId="77777777" w:rsidR="007F0638" w:rsidRDefault="007F0638">
      <w:pPr>
        <w:pStyle w:val="a3"/>
      </w:pPr>
      <w:r>
        <w:t xml:space="preserve">　　這邊講布施，「只是捨之一字。達者內捨六根，外捨六塵」。內捨六根我們聽到很害怕，我們聽到內財布施，頭腦髓目，無不可捨。沒有關係，我們的程度，只要用我們的智慧、精神、體力，盡量幫助人家就好，這個是我們能力做得到的。內捨六根，外捨六塵，這個有更深一層的意義，我們先不講。總之一切都能捨，簡單一字就是放下，六根、六塵都要放得乾乾淨淨。如果不行，從財上著手，財是身外之物。身內之物很難捨，我們從身外之物開始，從小錢開始，一步一步做。淨空老和尚初學佛的時候，章嘉大師怎麼教？是不是也是從布施著手？淨空老和尚說沒錢，章嘉大師說一毛錢也行，有多少能力做多少事。我們看看，祖師大德今天能夠布施到這種程度，人家也是從一毛錢做起的，我們照著這個步驟做就是了。哲人沒有日已遠，還在眼前，典型都在夙昔，看我們會不會學。為什麼？人除了命以外就是看財最嚴重，所以從財下手，我們財能捨，其他就容易。這是教我們從財施，內破我們的慳貪，外可以濟人之急。剛開始很勉強，沒有關係，今天早上才講，什麼善事都是從勉強來的，勉強久了，弄假成真，是不是會弄假成真？我們說這個人做善事不是真心，是假的，他能夠假一輩子就是真的。這個不是末學說的，淨空老和尚講經曾經說，一個</w:t>
      </w:r>
      <w:r>
        <w:t>人能夠裝一輩子就是真的，內化了。所以我們要常常鼓勵人家，即使他是勉強，我們都要鼓勵人家。剛剛前面才學過，「見人有微長可取，小善可錄，則翻然捨己而從之，且為艷稱而廣述之」。一點點的善我們都要給它放大，讓他做起來更有信心，更愛做，更願意去做。</w:t>
      </w:r>
      <w:r>
        <w:t xml:space="preserve"> </w:t>
      </w:r>
    </w:p>
    <w:p w14:paraId="77ED2B55" w14:textId="77777777" w:rsidR="007F0638" w:rsidRDefault="007F0638">
      <w:pPr>
        <w:pStyle w:val="a3"/>
      </w:pPr>
      <w:r>
        <w:t xml:space="preserve">　　最後「護持正法」。前面做了這麼多，有沒有辦法離開六道？沒有，福報頂多在六道裡面享。前面幫助了眾生這麼多，有沒有幫助眾生離開六道？這一條重要在這邊，真正能夠幫助眾生離開六道是聖賢教誨。護持正法包括「聖賢廟貌」。佛菩薩的形象是不是都是教學，是不是教導我們孝親尊師，教導我們成聖成賢？這些我們都要好好的維護。還有「經書典籍」，這些幫助我們增長智慧。這些我們都應該要好好的加以護持。</w:t>
      </w:r>
      <w:r>
        <w:t xml:space="preserve"> </w:t>
      </w:r>
    </w:p>
    <w:p w14:paraId="60A45C9B" w14:textId="77777777" w:rsidR="007F0638" w:rsidRDefault="007F0638">
      <w:pPr>
        <w:pStyle w:val="a3"/>
      </w:pPr>
      <w:r>
        <w:t xml:space="preserve">　　五十六頁，「敬重尊長」。這邊講，舉例，家裡面年紀比我們長的，我們的長輩，還有國家領導人，「凡年高、德高、位高、識高者」，這些叫做尊長，「皆當加意奉事」，要特別尊敬。孔子說有五不祥，什麼是家之不祥？棄老取幼，家之不祥。這邊告訴我們要特別敬重尊長，特別敬重尊長是孝道，是學習聖賢教誨的基礎，是天下太平、世界安定的基礎，因為有這個才能齊家，齊家才有辦法治國平天下。先講近的，我們在講事情都要先講近的，近的做不到講遠的，那是騙人的，所以先從家開始說起。書上講，在家要怎麼做？在家事奉父母。怎麼樣才叫做好好的事奉父母？我們父子關係學過很多，這邊簡單講，「深愛婉容」。我們對父母的愛心有沒有是深愛，還是做做表面的樣子？婉容，對父母都是好臉色、好語氣，「柔身下氣」，而且要養成習慣。現在的社會孝子很多，沒錯，孝順兒子，父母孝順兒子，父母聽孩子的話，孩子一不高興就罵爸爸媽媽，很小的孩子就會罵爸爸媽媽，這個家以後還怎麼和？所以我們一開始要學，《弟子規．入則孝》我們有空要多看一看，「入則孝」是基礎中的基礎。</w:t>
      </w:r>
      <w:r>
        <w:t xml:space="preserve"> </w:t>
      </w:r>
    </w:p>
    <w:p w14:paraId="1C81828C" w14:textId="77777777" w:rsidR="007F0638" w:rsidRDefault="007F0638">
      <w:pPr>
        <w:pStyle w:val="a3"/>
      </w:pPr>
      <w:r>
        <w:t xml:space="preserve">　　能夠孝順父母，這是「和氣格天之本」，家能夠和，一定從孝順開始，父母跟我們是天生天性的關係。格天，我們希望有福報，得到天地鬼神、諸佛菩薩的感應，格是通的意思，怎麼通、怎麼感？用至誠心、用孝道來感。「出而事君」，出來社會服務，對領導人，「君」是領導人，對領導人我們能不能照自己的意思做？不行。領導人怎麼指示我們，有不對的我們可以建議，對的我們一定要好好的加以落實，不能說老闆不知道，我愛怎麼做就怎麼做。這個都是關係陰德，人家不知道的事情才跟陰德特別相關，要更加的小心。這邊講了兩個事情，敬重尊長，真正的落實，忠孝都做到。真正的忠孝之家，這邊跟我們肯定，「子孫未有不綿遠而昌盛者」，未有就是沒有例外。我們希望我們的家人好，希望我們的家庭和氣，家和萬事興，從什麼做起？從敬重尊長做起。對尊長沒有敬、沒有重，我們的下一代也不會尊敬我們，有樣學樣，將來果報還自受。</w:t>
      </w:r>
      <w:r>
        <w:t xml:space="preserve"> </w:t>
      </w:r>
    </w:p>
    <w:p w14:paraId="2F79FF57" w14:textId="77777777" w:rsidR="007F0638" w:rsidRDefault="007F0638">
      <w:pPr>
        <w:pStyle w:val="a3"/>
      </w:pPr>
      <w:r>
        <w:t xml:space="preserve">　　最後「愛惜物命」。人跟禽獸有什麼不同？人有惻隱之心。孟子說這是「仁之端也」，仁從哪裡開始？從有惻隱之心開始。我們要怎麼樣修仁？「孔曰成仁，孟云取義」，這個仁要怎麼修？從惻隱之心開始修。「惻隱之心，仁之端也」，孟子說四端之心，仁就是發端，從這邊開始發起。《周禮》也講，在春天剛開始的時候，如果要祭祀，不得已殺生，不可以殺雌的。為什麼？那是萬物正要生長的時候，你殺了牠怎麼繁衍？孟子也說，「君子遠庖廚，所以全吾惻隱之心」。男生現在常常講這句，就是懶得做家事，「君子遠庖廚」，對不對？這句話真正的意思是什麼？廚房，如果說不是吃素的，這裡面難免有些殺害眾生的事情，你看到那種慘狀，聽到那種慘叫還吃得下去，久而久之，自己的仁愛之心就不見了。所以這邊告訴我們，君子（有德行的人），告訴我們遠離這個（殺生）。</w:t>
      </w:r>
      <w:r>
        <w:t xml:space="preserve"> </w:t>
      </w:r>
    </w:p>
    <w:p w14:paraId="76457535" w14:textId="77777777" w:rsidR="007F0638" w:rsidRDefault="007F0638">
      <w:pPr>
        <w:pStyle w:val="a3"/>
      </w:pPr>
      <w:r>
        <w:t xml:space="preserve">　　這邊講「四不食之戒」。佛教裡面有方便法門，三淨肉，所謂見殺、聞殺、為我而殺，這三種不吃，這邊加上一個，自己養的不吃。自己養的都有感情，你還下得了手，惻隱之心何在？有學長剛剛從日本過來，末學前一陣子看到日本一個新聞，他們叫小學生養豬，從小豬把牠養到大豬，然後把牠載去殺掉，當著學生的面把牠載去殺掉，做成豬排，回來叫學生吃。末學想，這個教育怎麼是這樣？小學生，赤子之心是不是還在？看到這些都不敢吃，都吐，哭出來了。這不是教育正確的方法，他只想到教他怎麼養一個吃的東西的過程，都沒有想到這個深深的傷了人的心，傷了人道。這是所謂的方便法，我們還是最終應該要朝著素食的方向前進，不要跟眾生結怨。所以這邊講「漸漸增進」，聖賢人的教學都是循序漸進的。</w:t>
      </w:r>
      <w:r>
        <w:t xml:space="preserve"> </w:t>
      </w:r>
    </w:p>
    <w:p w14:paraId="61AE72D4" w14:textId="77777777" w:rsidR="007F0638" w:rsidRDefault="007F0638">
      <w:pPr>
        <w:pStyle w:val="a3"/>
      </w:pPr>
      <w:r>
        <w:t xml:space="preserve">　　再來我們要想，我們日常生活中很多時間都很容易誤殺眾生，雖然不是有心，但是總是有過失，這些教我們總是漸漸增長，要有智慧，盡量來防止這些事情。我們穿的、用的、吃的，在整個製造過程中，難免都會傷害到眾生，所以教我們一定要愛惜物力。所以這邊講，「暴殄之孽，當於殺生」，浪費跟殺生脫離不了關係。</w:t>
      </w:r>
      <w:r>
        <w:t xml:space="preserve"> </w:t>
      </w:r>
    </w:p>
    <w:p w14:paraId="7C782387" w14:textId="77777777" w:rsidR="007F0638" w:rsidRDefault="007F0638">
      <w:pPr>
        <w:pStyle w:val="a3"/>
      </w:pPr>
      <w:r>
        <w:t xml:space="preserve">　　這十件事是綱領，我們可以由這個推而廣之，「則萬德可備」。我們學習聖賢的教誨，人世間，宇宙人生的事情這麼多，一件一件學哪學得完？所以要懂得掌握綱領，所謂綱舉目張、提綱挈領，要懂得抓住綱領，這個才是善學、會學。</w:t>
      </w:r>
      <w:r>
        <w:t xml:space="preserve"> </w:t>
      </w:r>
    </w:p>
    <w:p w14:paraId="27F7DD31" w14:textId="77777777" w:rsidR="007F0638" w:rsidRDefault="007F0638">
      <w:pPr>
        <w:pStyle w:val="a3"/>
      </w:pPr>
      <w:r>
        <w:t xml:space="preserve">　　最後到第四篇，「謙德之效」。「謙德之效」短短的，但是末學印象感受非常深。末學少年得志，少年得志最大的問題就是會傲慢，所以少年得志大不幸。看到末學今天沒有什麼成就，各位學長就知道，「想君小時必當了了」，這孔融的故事，想君小時必當了了，末學在這上吃了很多苦頭。末學用什麼方法降伏傲慢？剛剛跟各位學長在休息室有分享，末學常常想，有什麼好驕傲的？我們今天能跟老和尚比嗎？我們能跟尊敬的悟道法師比嗎？我們有能力跟祖師大德比嗎？更不要說跟佛菩薩比，差人家差太遠，有什麼好驕傲的？每天就只有讚歎人家，讚歎人家你這個做得好，讚歎人家，然後都是說自己的不足，哪裡沒有做好。末學早年要讚歎人家極不容易，末學總想自己高人一等，怎麼可以讚歎他？早年都是違背聖賢教誨。</w:t>
      </w:r>
      <w:r>
        <w:t xml:space="preserve"> </w:t>
      </w:r>
    </w:p>
    <w:p w14:paraId="6AED710C" w14:textId="77777777" w:rsidR="007F0638" w:rsidRDefault="007F0638">
      <w:pPr>
        <w:pStyle w:val="a3"/>
      </w:pPr>
      <w:r>
        <w:t xml:space="preserve">　　謙德之效，我們照著前面的方法斷惡修善，福報會現前。福報現前，怎麼樣可以讓福報留得住？福報還沒現前，有沒有什麼方法可以讓福報更快現前？有，謙德之效。我們福報現前能謙，有這個謙德，福報留得住；福報還沒有現前，有謙德，福報加速現前。我們先來看《易經》上怎麼說，「易曰：天道虧盈而益謙，地道變盈而流謙，鬼神害盈而福謙，人道惡盈而好謙」。所以不管是哪一道，已經舉了幾個給我們當例子，總之只要自滿的、驕傲的，人家都討厭，不管誰都討厭，人也討厭、鬼也討厭，天地的感應也是給你不好。老子講，「天之道，損有餘而補不足」，人之道剛好相反，「損不足以奉有餘」。人生不如意事十之八九，都是違反天道、違反自然。如果謙呢？不管怎麼樣都是受益。所以《易經》六十四卦裡面，只有謙這一卦，六個爻的爻辭都是吉。一般的卦象都有六爻，除了乾卦跟坤卦以外，都只有六爻，六爻通常都有吉有凶，唯獨謙卦例外。謙卦（地山謙），上卦是地，下面是山，山照理說它在地上面，為什麼山會跑到地下面去？你看山巍巍高聳，它能夠自謙尊人，藏到地底下去，用來表示謙德，地山謙。《書經》上也講，「滿招損，謙受益」，這個我們都常常朗朗上口的。</w:t>
      </w:r>
      <w:r>
        <w:t xml:space="preserve"> </w:t>
      </w:r>
    </w:p>
    <w:p w14:paraId="3216C7CE" w14:textId="77777777" w:rsidR="007F0638" w:rsidRDefault="007F0638">
      <w:pPr>
        <w:pStyle w:val="a3"/>
      </w:pPr>
      <w:r>
        <w:t xml:space="preserve">　　了凡先生說，從他的經驗，凡是要發達的時候，一定有「謙光可掬」。相信嗎？馬上舉了五件事來給我們做證明。第一個，丁敬宇先生（丁賓，字敬宇），這個年紀最輕，極其謙虛，難得難得。我們一般講年少氣盛，不知天高地厚，年輕能夠謙虛極難。了凡先生就預言，一定會考中。為什麼？這邊要仔細看。我們希望考試要考中，在公司升遷要順利，自己拿來比比看，有沒有這幾個謙德，沒有的話，升遷沒有輪到我們理所當然，不要去跟老闆抱怨。第一個先看，「恂恂款款，不敢先人」，很誠懇、很信實，不敢先人。老子說，「我有三寶，持而保之。一曰慈，二曰儉，三曰不敢為天下先」。老子的德行也是這個，不敢為天下先，好的都讓人家。好事讓人家，自己會不會吃虧？沒有吃虧這種事。沒有佔便宜也沒有吃虧，表相看起來吃虧，陰德天報之，我們要相信這個事情。第一個。</w:t>
      </w:r>
      <w:r>
        <w:t xml:space="preserve"> </w:t>
      </w:r>
    </w:p>
    <w:p w14:paraId="2EFBF9C9" w14:textId="77777777" w:rsidR="007F0638" w:rsidRDefault="007F0638">
      <w:pPr>
        <w:pStyle w:val="a3"/>
      </w:pPr>
      <w:r>
        <w:t xml:space="preserve">　　第二個，「恭敬順承，小心謙畏」。第三個難了，這個很難，末學極少看到這樣的人，「受侮不答，聞謗不辯」。現在人被冤枉，他一定要講清楚；沒被冤枉，黑的還硬要說成白的，這才糟糕，這一點末學很少看到人家做到。人如果能夠做到像丁敬宇先生這樣，天地鬼神都會保佑他，哪有不發達的？所以各位學長，考試要考上，不是把准考證影印，拿到孔子像前面去。大家現在都做這種事，對不對？比較簡單。這幾個不是三天二天就做得到的，所以大家還是習慣影印准考證，然後交給孔子。所以求之有道，得之有命。在公司想要升遷的，這幾句話要注意，做不到，沒有被升遷，不要怪老闆。</w:t>
      </w:r>
      <w:r>
        <w:t xml:space="preserve"> </w:t>
      </w:r>
    </w:p>
    <w:p w14:paraId="13AA6698" w14:textId="77777777" w:rsidR="007F0638" w:rsidRDefault="007F0638">
      <w:pPr>
        <w:pStyle w:val="a3"/>
      </w:pPr>
      <w:r>
        <w:t xml:space="preserve">　　下一個「馮開之」，這一位「虛己斂容，大變其幼年之習」。這個難得，人常常都是因循苟且，他能夠悔改，能夠回頭，這個是真英雄，浪子回頭金不換。見其虛己斂容，大變其幼年之習，他有一個好朋友很正直，「時面攻其非」，常常當面指正他的錯誤，公開指正他的錯誤。他有沒有生氣？「但見其平懷順受，未嘗有一言相報」。這個極難，一般人家當面說我們，我們臉上都掛不住，對不對？非要跟他爭個你死我活不可。所以我們說話要有分寸，真的要歸過於私室，不然各種禍事不知道怎麼發生的。這邊就講到，「福有福始，禍有禍先」，福跟禍都有徵兆的，「此心果謙，天必相之」，上天一定會幫忙的。結果也真的考上。</w:t>
      </w:r>
      <w:r>
        <w:t xml:space="preserve"> </w:t>
      </w:r>
    </w:p>
    <w:p w14:paraId="0B2E8F24" w14:textId="77777777" w:rsidR="007F0638" w:rsidRDefault="007F0638">
      <w:pPr>
        <w:pStyle w:val="a3"/>
      </w:pPr>
      <w:r>
        <w:t xml:space="preserve">　　下一位「趙裕峰」。趙裕峰拿著他的文章去見老師，見一個善知識，善知識把它塗塗改改，他有沒有生氣？心平氣和，而且坦然接受，所以後來也發達。下一位「夏建所」，這個人外表「氣虛意下，謙光逼人」，就是謙虛。下面這句話我們就要注意了，「凡天將發斯人也，未發其福，先發其慧」，天要讓一個人發達的時候，他會先長智慧，有智慧他就知道該怎麼做。「此慧一發，則浮者自實，肆者自斂」，很浮華、很不老實的人，這時候他就老實了，老實才學得到聖賢教誨，老實才有辦法轉變命運；放肆的自然就收歛了。這個人溫良恭儉讓，所以這個人會發達。我們以後也可以去預言，對不對？《了凡四訓》學一學就可以預言。</w:t>
      </w:r>
      <w:r>
        <w:t xml:space="preserve"> </w:t>
      </w:r>
    </w:p>
    <w:p w14:paraId="14361B38" w14:textId="77777777" w:rsidR="007F0638" w:rsidRDefault="007F0638">
      <w:pPr>
        <w:pStyle w:val="a3"/>
      </w:pPr>
      <w:r>
        <w:t xml:space="preserve">　　前陣子末學有個朋友，他去找一位預言家，據說看得到前世今生，這一位之前也上過電視，看得到前世今生。去了以後花了八百塊，我說算你好運，只有八百塊而已，消業障。花了八百塊，他告訴他，前世好像是什麼阿哥，那陣子很流行清代宮廷劇，隨便給他套一個，所以這一生才會怎麼樣怎麼樣。末學前面都不想聽，末學只問了他一句話：請問他有沒有告訴你，現在的問題怎麼解決？他說沒有。我說問了不等於白問？根本沒辦法解決問題，有什麼用？我說你問末學好了，末學不用錢，前世今生末學也會說，「若問前世因，今生受者是」。最重要的是末學可以根據書上告訴怎麼解決現在的問題，不用錢。今天大家有幸在這邊一起共學，請問吃要不要錢？繳了多少錢？請問住繳了多少錢？請問書繳了多少錢？真正好的東西不用錢。但是偏偏在外面，就是要繳錢的大家才喜歡，才一窩蜂，末學真的不知道這個世間判斷的標準到哪裡去了。</w:t>
      </w:r>
      <w:r>
        <w:t xml:space="preserve"> </w:t>
      </w:r>
    </w:p>
    <w:p w14:paraId="7ABEDD3A" w14:textId="77777777" w:rsidR="007F0638" w:rsidRDefault="007F0638">
      <w:pPr>
        <w:pStyle w:val="a3"/>
      </w:pPr>
      <w:r>
        <w:t xml:space="preserve">　　後面還有，「江陰張畏巖」，去考試沒考上，他一開始怎麼樣？罵考官，考官瞎了眼。他沒有說瞎了眼，「瞇目」，在看考卷的時候眼睛瞇起來，所以看不清。這時候有個道士在旁邊，你看也是一樣，勸人為善，時間掌握的剛好，對症發藥就有效。他就說，聽你講話的口氣，就知道你文章一定不好。張先生的心就很不平，你又沒看，怎麼知道不好？我們說學問深時意氣平，看你心這樣，起伏波動這麼大，一聽就知道你的文章一定寫不好，沒有學問。這個人太有善根。一般人聽到這樣，現在我們不能做這種事，現在做這種事馬上一拳就過來。末學有個朋友說，晚上看人家去倒垃圾，有些人都不按規矩亂丟，他就去勸告人家。我說你小心，你如果再這樣下去，你有一天可能晚上出去倒垃圾，沒有辦法回家。這個人很有善根，他就跟他請教，這個道士就說，考試要考中，命裡要有福報，命裡沒有福報自己要懂得修；你命裡沒有福報，又不懂得修，你文章寫得再好都沒有用。張先生也是一樣，既然是命，要怎麼轉變？一樣，都操之在我，只要能夠斷惡修善，命就可以改變。他說我很窮，怎麼做善事？我們今天學了，善的大小不在事相，事實上，我們如果真心的話，發心的時候功德就圓滿。而且這邊講，謙虛要不要錢？不用，那我們為什麼不好好做，</w:t>
      </w:r>
      <w:r>
        <w:t>來厚植自己的福德？這個張先生真的落實了，後來也果然中舉。</w:t>
      </w:r>
      <w:r>
        <w:t xml:space="preserve"> </w:t>
      </w:r>
    </w:p>
    <w:p w14:paraId="0739E885" w14:textId="77777777" w:rsidR="007F0638" w:rsidRDefault="007F0638">
      <w:pPr>
        <w:pStyle w:val="a3"/>
      </w:pPr>
      <w:r>
        <w:t xml:space="preserve">　　這五件事給我們做個證明，謙虛非常的重要，這是性德。我們最後來看這邊總結，從這邊來看，「舉頭三尺，決有神明」，我們在畏鬼神的地方就講過，舉頭三尺一定有神明。趨吉避凶靠的是什麼？求神問卜嗎？求神問卜以後，知道哪一天有災難，趕快去躲，躲得掉嗎？我們學到這裡，如果躲得掉，因果定律沒有了。真正能幫助我們扭轉命運的只有斷惡修善，積功累德，只有真懺悔。所以這邊，趨吉避凶都掌握在我們自己手裡，一定要讓我們每天的行為、我們的存心，都不會得罪這些天地鬼神。不得罪天地鬼神最重要的就是要「虛心屈己」，要謙虛，這樣「使天地鬼神，時時憐我，方有受福之基」。</w:t>
      </w:r>
      <w:r>
        <w:t xml:space="preserve"> </w:t>
      </w:r>
    </w:p>
    <w:p w14:paraId="5399DFE7" w14:textId="77777777" w:rsidR="007F0638" w:rsidRDefault="007F0638">
      <w:pPr>
        <w:pStyle w:val="a3"/>
      </w:pPr>
      <w:r>
        <w:t xml:space="preserve">　　下面這句話末學很喜歡，「彼氣盈者，必非遠器，縱發亦無受用」。很驕傲、很自滿的，突然給他發了財，暴發戶，這一種發達得快，通常敗得也快，通常來不及享用，敗得就快，縱發亦無受用。「稍有識見之士，必不忍自狹其量，而自拒其福也。」我們自己想要有福報，一定要把謙虛時時掛在念頭上，不然就是把福報推到門外去。如果傲慢心常常生起，就要記得，我又把福報推出去了。然後心量要大，心量窄小都是無福之人。我們一定要常常提醒自己，我心量小，容不下人的時候就要提醒自己，我沒有福報，常常這樣提醒自己就會警醒。「況謙則受教有地，而取善無窮，尤修業者所必不可少者也。」我們常說「我慢山高，法水不入」。一個人覺得自以為了不起，別人的話怎麼聽得進去？所以我們想要學習有成就，務必要謙虛，常常想自己不足。前面講六思六想，「即學問頗優，常作淺陋想」，要謙虛。</w:t>
      </w:r>
      <w:r>
        <w:t xml:space="preserve"> </w:t>
      </w:r>
    </w:p>
    <w:p w14:paraId="512F737D" w14:textId="77777777" w:rsidR="007F0638" w:rsidRDefault="007F0638">
      <w:pPr>
        <w:pStyle w:val="a3"/>
      </w:pPr>
      <w:r>
        <w:t xml:space="preserve">　　最後古語說，「有志於功名者，必得功名；有志於富貴者，必得富貴」。前面跟我們講，求男女得男女，求富貴得富貴，但是求的要對。我們有心想要求這些，可不可以做到？如理如法的求，可以求得到。問題是我們求功名、求富貴是要做什麼？為了一己的享受嗎？不如理。沒有如理就不要講如法，凡事都要先求合理，有合理才講方法對不對？我們今天想要有功名，想要有地位，想要有錢財，為的是什麼？還不是為了服務社會大眾，幫助大家。有人常起一個念頭，我好好努力，多賺一點錢再來布施好了，這也是煩惱。多少錢做多少事，心相同，功德都是圓滿的。自己要去做，那個都是妄想、都是攀緣，都是起心動念。多少錢做多少事。末學近來看到一個，曾經有法師發心要建一個癌症醫院，都不收錢。他很認真在募款，也募得很辛苦。換成是末學，末學絕不這樣做。如果是末學，一定要等到郭台銘拿錢來，末學才要開始做。多少錢做多少事，主動想要怎麼做，太辛苦太辛苦了。</w:t>
      </w:r>
      <w:r>
        <w:t xml:space="preserve"> </w:t>
      </w:r>
    </w:p>
    <w:p w14:paraId="246E62B2" w14:textId="77777777" w:rsidR="007F0638" w:rsidRDefault="007F0638">
      <w:pPr>
        <w:pStyle w:val="a3"/>
      </w:pPr>
      <w:r>
        <w:t xml:space="preserve">　　再來，這邊告訴我們要立志，立志就是我們的目標、方向。儒家也說，「知止而後有定」，那個止就是立志，目標，要有目標。立定的目標，目標當然要立得對、立得正確，立定目標以後，我們要做的就是「念念謙虛，塵塵方便」。你看這邊講到極致，每個念頭都要謙虛，不是今天心情好才謙虛，明天心情不好，你敢來惹我試試看。然後方便，塵塵方便，塵是最小的單位，什麼事情都是給人家方便。今天末學跟大家分享，方便是人家方便，是想我應該怎麼做給人家方便；不是人家應該怎麼做，我看起來才會舒服，不是這個。如果我們能夠這樣做，跟家人相處，常常想我怎麼做，我應該怎麼做，讓家人覺得舒服、方便，一定家和。人家喜歡跟我們相處，這樣才能「感天動地」。這邊講，現在求功名，想要做官的人，常常都沒有一個好的志向，為了自私自利；即使有，也都是一時興起，很快就不見。我們如果說想要出來為大家服務，應該是什麼樣的心態？發長遠心、廣大心，不可以遇到一點挫折就生了退心。</w:t>
      </w:r>
      <w:r>
        <w:t xml:space="preserve"> </w:t>
      </w:r>
    </w:p>
    <w:p w14:paraId="39CD09CD" w14:textId="77777777" w:rsidR="007F0638" w:rsidRDefault="007F0638">
      <w:pPr>
        <w:pStyle w:val="a3"/>
      </w:pPr>
      <w:r>
        <w:t xml:space="preserve">　　孟子說，「王之好樂甚，齊其庶幾乎？」齊王很喜歡聽音樂，孟子聽到這個傳說就跟齊王說，大王這麼喜歡聽音樂，齊國大概治理得不錯。治理得好才有閒暇去聽音樂，對不對？正事都沒有辦好，哪有心情去聽音樂？這半諷刺。這裡面隱藏很多意思。我們在領導一個團體，總是要想到團體這些人的利益。一個國家，你看國家的領導人領導一個國家，怎麼樣可以讓人民覺得快樂？喜歡聽音樂，多蓋一點ＫＴＶ，大家一起來唱嗎？生活都過不下去，唱ＫＴＶ就會快樂嗎？有這樣的道理嗎？所以這邊講，我們要照顧好人民的基本生活需求，然後再一步一步慢慢的提升。這段話很長，孟子說，「獨樂樂不若與人樂樂，與少樂樂不若與眾樂樂」。國君你自己一個人聽音樂，這是自己的快樂；如果能夠好好的把一個國家治理好，人民都能安居樂業，全國人民都跟你一起快樂，那不是快樂得多嗎？所以，我們對於求取功名或是為社會服務，我們也要抱這種態度，為大多數人謀福利，而且要發長遠心、廣大心、平等心。</w:t>
      </w:r>
      <w:r>
        <w:t xml:space="preserve"> </w:t>
      </w:r>
    </w:p>
    <w:p w14:paraId="09FDCDB9" w14:textId="77777777" w:rsidR="007F0638" w:rsidRDefault="007F0638">
      <w:pPr>
        <w:pStyle w:val="a3"/>
      </w:pPr>
      <w:r>
        <w:t xml:space="preserve">　　《了凡四訓》意義深廣無盡，我們只能用很簡短的時間，陪著大家從頭一起共學一遍。末學才疏學淺，能夠跟大家分享的實在很少很少，還希望尊敬的法師，還有各位老師、學長多加批評指教。我們剩下的十分鐘，還是恭請我們的上悟下道法師給我們做開示，我們恭請法師。</w:t>
      </w:r>
      <w:r>
        <w:t xml:space="preserve"> </w:t>
      </w:r>
    </w:p>
    <w:p w14:paraId="68C9FA49" w14:textId="77777777" w:rsidR="007F0638" w:rsidRDefault="007F0638">
      <w:pPr>
        <w:pStyle w:val="a3"/>
      </w:pPr>
      <w:r>
        <w:t xml:space="preserve">　　悟道法師：尊敬的陳老師，諸位法師、諸位嘉賓、諸位同學，大家下午好，阿彌陀佛！今天非常感恩我們陳老師，用了一整天的時間，來給我們分享《了凡四訓》學習的經驗。這個是非常可貴的，真的不用花錢，但是很實用。花了八百塊，一點用也沒有，那個錢花得就沒有意義。花錢也要花得有意義，錢亂花的確沒有什麼意義。不用錢為什麼人家不來？這個過去我們淨老和尚也講過，他在美國，他說人家皈依都要美金幾百，還要排隊，還排不進去。他那個皈依不用錢，一般人認為說，他這個大概沒什麼，所以他才不用錢。那個價錢定得很高的，那個功夫好，加持力大，這個不用錢大概沒什麼效果。這些情況也都是沒有學習聖賢佛菩薩經教的緣故，所以才會有這種偏差的一個看法。</w:t>
      </w:r>
      <w:r>
        <w:t xml:space="preserve"> </w:t>
      </w:r>
    </w:p>
    <w:p w14:paraId="2793B8AF" w14:textId="77777777" w:rsidR="007F0638" w:rsidRDefault="007F0638">
      <w:pPr>
        <w:pStyle w:val="a3"/>
      </w:pPr>
      <w:r>
        <w:t xml:space="preserve">　　我們學習這個，也是要在我們現實生活當中去把它應用。今天我個人學習的一點淺淺的心得，就是要勉強去做，「始則勉強，終則泰然」，我們做任何一樁事情，開始都很困難。特別要改自己的毛病習氣，那是我們要跟自己奮鬥一番，那個是很難的。如果外面有因緣來協助我們，也要我們自己有這個意願來接受。像我個人出家，我們上日下常法師，一出家師父就叫我跟他學戒律。以前當兵出軍操，覺得當兵很嚴格，後來出家，我覺得出佛操比軍操還要辛苦。晚上又要持午，又不能吃肉，又不能抽煙，又不能去看電影，什麼都不行；一大早要起來煮飯、上早殿，什麼事都要幹，這個佛操比軍操要辛苦多了。但是也是短短的時間，就把個人在家的一些不好的習慣、習氣，硬硬的一百八十度扭轉過來。在家裡晚上都很晚睡，早上都醒得很晚；出家第一天就是十點睡覺、四點起床，起床的時間剛好是我要睡的時候，起來真的頭是暈的，不得不起來。那個時候我大哥的大兒子國中不念，他跑去出家，他還比我早出家幾個月，我那個折海青什麼都還是他教我的。然後他睡上鋪，我睡下鋪，我們兩個人，他年紀輕，我年紀大，他就送我這個叔叔去出家（因為他比我先出家），我們兩個人一聽到鬧鐘響，他就從上面跳下來，就把我拉起來。</w:t>
      </w:r>
      <w:r>
        <w:t xml:space="preserve"> </w:t>
      </w:r>
    </w:p>
    <w:p w14:paraId="6920D635" w14:textId="77777777" w:rsidR="007F0638" w:rsidRDefault="007F0638">
      <w:pPr>
        <w:pStyle w:val="a3"/>
      </w:pPr>
      <w:r>
        <w:t xml:space="preserve">　　所以有這樣的因緣，也要我們願意去接受。之所以我可以去接受，主要還是在家有聽淨老和尚講了十五年的經，有這個理論基礎，知道應該是這樣做才對的，所以會很勉強把自己一些壞習氣，剛好有這麼一個殊勝的因緣，就給它調整過來。所以今天我聽的心得就是，剛開始都很勉強，慢慢你習慣之後也就很自然。剛開始勉強，做得很有限、很少，甚至進進退退的，這個都沒關係，你只要持之以恆，總是會不斷的進步、不斷的提升。只要你願意接受，大家都會提升、都會進步的。在布施，在各方面，都是剛開始要勉強的。</w:t>
      </w:r>
      <w:r>
        <w:t xml:space="preserve"> </w:t>
      </w:r>
    </w:p>
    <w:p w14:paraId="2BC697C8" w14:textId="77777777" w:rsidR="007F0638" w:rsidRDefault="007F0638">
      <w:pPr>
        <w:pStyle w:val="a3"/>
      </w:pPr>
      <w:r>
        <w:t xml:space="preserve">　　我們大家有共同的意願，才會來這裡坐著。我們這個是兩岸三地，我看隔壁是兩岸四地，多一地出來，多一個澳門。不過今天這個，他是澳門的，現在有四地；不止四地，有美國、加拿大的，有日本，這就好幾地。我看今天聽講，就是物以類聚，我們今天大家坐在教室，我們就是物以類聚，我們有共同的一個心願，共同的一個求學的心態。大家看到我們這個活動，大家有意願來學習傳統文化，大家這個意願是相同的，所以我們就物以類聚，大家都聚在這裡。隔壁那個兩岸三地是喜歡踢足球的，他們喜歡踢足球的就在隔壁那一間，他們也物以類聚。喜歡踢足球的就去那一間，喜歡學傳統文化的來這一間，物以類聚，一點都沒錯。</w:t>
      </w:r>
      <w:r>
        <w:t xml:space="preserve"> </w:t>
      </w:r>
    </w:p>
    <w:p w14:paraId="7CB9960A" w14:textId="77777777" w:rsidR="007F0638" w:rsidRDefault="007F0638">
      <w:pPr>
        <w:pStyle w:val="a3"/>
      </w:pPr>
      <w:r>
        <w:t xml:space="preserve">　　學了之後，我們要常常溫習，溫故知新。不然學了，聽了一天，我們今天聽了都會點頭，有道理，但是回家之後，大概也都還給陳老師了。我現在是計畫，今天講的這個課大概六個小時還不到，因為我佔用了二十分鐘，不足六個小時，但是我想做一個光碟，剛好一片，現在ＤＶＤ的光碟，一片的。我也希望把它拷貝出來，我們同學大家活動圓滿之後，每個人送一片，大家帶回家都重新溫習。這樣我們可以重複的多聽，你在車上或在家裡，現在這個機器也很方便，可以多溫習幾遍。把今天一天的，雖然不是很詳細的講，但是重點都提出來了。我們這個重點多溫習幾遍，詳細的再去深入就更容易。而且愈深入你會愈歡喜，你嘗到那個法味，得到那個效果，你就欲罷不能。當你達到這個境界的時候，恐怕勸你不要學都辦不到。現在為什麼會退？因為還沒有嘗到滋味，那個法味沒有嘗到。世味哪有法味濃？法味它是無窮無盡的。</w:t>
      </w:r>
      <w:r>
        <w:t xml:space="preserve"> </w:t>
      </w:r>
    </w:p>
    <w:p w14:paraId="76BDFB49" w14:textId="77777777" w:rsidR="007F0638" w:rsidRDefault="007F0638">
      <w:pPr>
        <w:pStyle w:val="a3"/>
      </w:pPr>
      <w:r>
        <w:t xml:space="preserve">　　好，今天《了凡四訓》的課到此圓滿。也在這裡希望我們大家一起來努力，共同來改造命運，希望我們生活品質，各方面都不斷向上提升、進步。非常感恩陳老師，諸位老師、諸位同學，大家來發心。我們等一下大家先下課，上個衛生間，然後我們吃飯前要念個感恩詞，大概十五分鐘，我們再來播老和尚這個開示。我們現在，你一直聽，這也是一種訓練，考驗我們的耐心。一門深入不是講一講就算了，要實際上來實行的。好，祝大家用餐愉快，阿彌陀佛。　　</w:t>
      </w:r>
    </w:p>
    <w:sectPr w:rsidR="007F06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96D68" w14:textId="77777777" w:rsidR="007F0638" w:rsidRDefault="007F0638" w:rsidP="004D561A">
      <w:r>
        <w:separator/>
      </w:r>
    </w:p>
  </w:endnote>
  <w:endnote w:type="continuationSeparator" w:id="0">
    <w:p w14:paraId="3D7D039B" w14:textId="77777777" w:rsidR="007F0638" w:rsidRDefault="007F0638" w:rsidP="004D5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5688" w14:textId="77777777" w:rsidR="007F0638" w:rsidRDefault="007F0638" w:rsidP="004D561A">
      <w:r>
        <w:separator/>
      </w:r>
    </w:p>
  </w:footnote>
  <w:footnote w:type="continuationSeparator" w:id="0">
    <w:p w14:paraId="407025F8" w14:textId="77777777" w:rsidR="007F0638" w:rsidRDefault="007F0638" w:rsidP="004D56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1A"/>
    <w:rsid w:val="004D561A"/>
    <w:rsid w:val="007931EE"/>
    <w:rsid w:val="007F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760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56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56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56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56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2306</Words>
  <Characters>13147</Characters>
  <Application>Microsoft Office Word</Application>
  <DocSecurity>0</DocSecurity>
  <Lines>109</Lines>
  <Paragraphs>30</Paragraphs>
  <ScaleCrop>false</ScaleCrop>
  <Company/>
  <LinksUpToDate>false</LinksUpToDate>
  <CharactersWithSpaces>15423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