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58994" w14:textId="77777777" w:rsidR="007E7BAE" w:rsidRDefault="007E7BAE">
      <w:r>
        <w:t>小故事大智慧</w:t>
      </w:r>
      <w:r>
        <w:t>—</w:t>
      </w:r>
      <w:r>
        <w:t>仙人呂洞賓　　（第八集）　　檔名：</w:t>
      </w:r>
      <w:r>
        <w:t xml:space="preserve">65-164-0008 </w:t>
      </w:r>
    </w:p>
    <w:p w14:paraId="033BAE56" w14:textId="77777777" w:rsidR="007E7BAE" w:rsidRDefault="007E7BAE">
      <w:pPr>
        <w:pStyle w:val="a3"/>
      </w:pPr>
      <w:r>
        <w:t xml:space="preserve">　　道家有八仙，其中呂洞賓的老師是鍾離。鍾離要教呂洞賓一個法術，叫「點鐵成金」。鍾離就跟呂洞賓說：「這個方法學會之後，你見到貧窮的人，點一下，就可以幫助他。」呂洞賓又問，此鐵變成金子以後會不會又變成鐵？鍾離說：「五百年之後會變回來。」呂洞賓說：「那豈不是害了五百年以後的人，這種事我不幹。」他的老師說成仙要積三千功行，他這一念心三千功行都圓滿了。因為他不是只想到當下的人，五百年後的人他都能夠去愛護，代表他的心非常仁慈。所以人要學道，存心要純厚，念念要利益眾生，不但要眾生現在得利益，來世得利益，往後生生世世都得利益，這才是神仙的心。　　</w:t>
      </w:r>
    </w:p>
    <w:sectPr w:rsidR="007E7B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E7DA9" w14:textId="77777777" w:rsidR="007E7BAE" w:rsidRDefault="007E7BAE" w:rsidP="00FA3F79">
      <w:r>
        <w:separator/>
      </w:r>
    </w:p>
  </w:endnote>
  <w:endnote w:type="continuationSeparator" w:id="0">
    <w:p w14:paraId="6A88276D" w14:textId="77777777" w:rsidR="007E7BAE" w:rsidRDefault="007E7BAE" w:rsidP="00FA3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D94C6" w14:textId="77777777" w:rsidR="007E7BAE" w:rsidRDefault="007E7BAE" w:rsidP="00FA3F79">
      <w:r>
        <w:separator/>
      </w:r>
    </w:p>
  </w:footnote>
  <w:footnote w:type="continuationSeparator" w:id="0">
    <w:p w14:paraId="5D899397" w14:textId="77777777" w:rsidR="007E7BAE" w:rsidRDefault="007E7BAE" w:rsidP="00FA3F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79"/>
    <w:rsid w:val="007931EE"/>
    <w:rsid w:val="007E7BAE"/>
    <w:rsid w:val="00FA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1448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3F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3F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3F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3F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