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D502A" w14:textId="77777777" w:rsidR="00625CED" w:rsidRDefault="00625CED">
      <w:r>
        <w:t>小故事大智慧</w:t>
      </w:r>
      <w:r>
        <w:t>—</w:t>
      </w:r>
      <w:r>
        <w:t>為親負米　　（第十集）　　檔名：</w:t>
      </w:r>
      <w:r>
        <w:t xml:space="preserve">65-164-0010 </w:t>
      </w:r>
    </w:p>
    <w:p w14:paraId="7FF927E8" w14:textId="77777777" w:rsidR="00625CED" w:rsidRDefault="00625CED">
      <w:pPr>
        <w:pStyle w:val="a3"/>
      </w:pPr>
      <w:r>
        <w:t xml:space="preserve">　　孔夫子有個學生叫子路，子路很孝順，常常走到百里之外把米背回來讓他的父母吃。後來子路做了大官，每天菜飯非常豐富，子路反而吃不下。人家就問他：「這麼好的山珍海味，你為什麼吃不下？」子路對大家說：「這些飯菜比不上我幫父母背了一百里之外的白米香，而且我的父母現在也沒有機會來吃這樣豐盛的菜餚了。」子路能時時想著父母，替父母分憂。他覺得只要能奉養父母，過這種生活也非常踏實、非常歡喜。孝敬父母歷來是中華民族的傳統美德，而且也是每個人成長中的必修課。孝順沒有貴賤之分，上至帝王，下至尋常百姓，關鍵要看你對父母是不是發自內心的敬愛。所謂「樹欲靜而風不止，子欲養而親不待」，行孝當及時，錯過機會，將是終身的遺憾！所以，我們應在父母健在的時候，盡我們最大的努力孝順父母。　　</w:t>
      </w:r>
    </w:p>
    <w:sectPr w:rsidR="00625CE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4EA51" w14:textId="77777777" w:rsidR="00625CED" w:rsidRDefault="00625CED" w:rsidP="00953D3A">
      <w:r>
        <w:separator/>
      </w:r>
    </w:p>
  </w:endnote>
  <w:endnote w:type="continuationSeparator" w:id="0">
    <w:p w14:paraId="577ECEC2" w14:textId="77777777" w:rsidR="00625CED" w:rsidRDefault="00625CED" w:rsidP="00953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F6404" w14:textId="77777777" w:rsidR="00625CED" w:rsidRDefault="00625CED" w:rsidP="00953D3A">
      <w:r>
        <w:separator/>
      </w:r>
    </w:p>
  </w:footnote>
  <w:footnote w:type="continuationSeparator" w:id="0">
    <w:p w14:paraId="1E490E48" w14:textId="77777777" w:rsidR="00625CED" w:rsidRDefault="00625CED" w:rsidP="00953D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D3A"/>
    <w:rsid w:val="00625CED"/>
    <w:rsid w:val="007931EE"/>
    <w:rsid w:val="00953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78CB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3D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3D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3D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3D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