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3B98" w14:textId="77777777" w:rsidR="00735146" w:rsidRDefault="00735146">
      <w:r>
        <w:t>小故事大智慧</w:t>
      </w:r>
      <w:r>
        <w:t>—</w:t>
      </w:r>
      <w:r>
        <w:t>孝子李忠　　（第十三集）　　檔名：</w:t>
      </w:r>
      <w:r>
        <w:t xml:space="preserve">65-164-0013 </w:t>
      </w:r>
    </w:p>
    <w:p w14:paraId="4D300112" w14:textId="77777777" w:rsidR="00735146" w:rsidRDefault="00735146">
      <w:pPr>
        <w:pStyle w:val="a3"/>
      </w:pPr>
      <w:r>
        <w:t xml:space="preserve">　　《中庸》提到：「禍福將至，善，必先知之；不善，必先知之。」一個人假如處處行善，自然就能「百福駢臻，千祥雲集」。這都是有護法神在保佑。古代有很多孝感天地的實例，因為孝行而化解災難的例子非常多。元朝的時候，發生了一次大地震，把很大一個地區的房屋都震垮了。當地有個孝子叫李忠，當震波沿著震中向外傳播，快到他家的時候，突然傳播的方向變成兩條，過了他家以後，震波傳播的方向又合而為一，把他家繞過去了。結果，所有的房屋都倒塌了，只有他一家的房屋沒倒。確確實實感應不可思議，真正是孝感天地。這在史書上是有記載的。為什麼？他的德、他的善把劫難化解了。孝子無災，這是真實不虛的。因此，一個人有至善，就不會遭難。　　</w:t>
      </w:r>
    </w:p>
    <w:sectPr w:rsidR="007351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615A1" w14:textId="77777777" w:rsidR="00735146" w:rsidRDefault="00735146" w:rsidP="005F7CBB">
      <w:r>
        <w:separator/>
      </w:r>
    </w:p>
  </w:endnote>
  <w:endnote w:type="continuationSeparator" w:id="0">
    <w:p w14:paraId="47A353A4" w14:textId="77777777" w:rsidR="00735146" w:rsidRDefault="00735146" w:rsidP="005F7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0A781" w14:textId="77777777" w:rsidR="00735146" w:rsidRDefault="00735146" w:rsidP="005F7CBB">
      <w:r>
        <w:separator/>
      </w:r>
    </w:p>
  </w:footnote>
  <w:footnote w:type="continuationSeparator" w:id="0">
    <w:p w14:paraId="35FEA434" w14:textId="77777777" w:rsidR="00735146" w:rsidRDefault="00735146" w:rsidP="005F7C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BB"/>
    <w:rsid w:val="005F7CBB"/>
    <w:rsid w:val="0073514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AF6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C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C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C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C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