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2EA0E" w14:textId="77777777" w:rsidR="005140BD" w:rsidRDefault="005140BD">
      <w:r>
        <w:t>小故事大智慧</w:t>
      </w:r>
      <w:r>
        <w:t>—</w:t>
      </w:r>
      <w:r>
        <w:t>父子同心　　蔡禮旭老師主講　　（第四十四集）　　檔名：</w:t>
      </w:r>
      <w:r>
        <w:t xml:space="preserve">65-164-0044 </w:t>
      </w:r>
    </w:p>
    <w:p w14:paraId="239A1A04" w14:textId="77777777" w:rsidR="005140BD" w:rsidRDefault="005140BD">
      <w:pPr>
        <w:pStyle w:val="a3"/>
      </w:pPr>
      <w:r>
        <w:t xml:space="preserve">　　古代父母給孩子取名字，就是對孩子的期許。像范仲淹就給他的大兒子取了個名字，叫范純仁，期許孩子純是一顆仁慈之心。</w:t>
      </w:r>
      <w:r>
        <w:t xml:space="preserve"> </w:t>
      </w:r>
    </w:p>
    <w:p w14:paraId="69E4D9E7" w14:textId="77777777" w:rsidR="005140BD" w:rsidRDefault="005140BD">
      <w:pPr>
        <w:pStyle w:val="a3"/>
      </w:pPr>
      <w:r>
        <w:t xml:space="preserve">　　他的孩子長大了，有一天，吩咐兒子押解五百斗麥子回江蘇老家。在運送過程中，范純仁遇到了父親的一個老朋友。在交談中，了解到父親這位故友家庭狀況很不好，父母都還沒有安葬好，女兒還沒有出嫁，所以需要一大筆錢。范純仁立即就把五百斗麥子賣掉，結果錢還是不夠，范純仁又把押解麥子的船也賣了，這樣就解決了他父親故友的困難。</w:t>
      </w:r>
      <w:r>
        <w:t xml:space="preserve"> </w:t>
      </w:r>
    </w:p>
    <w:p w14:paraId="0B885394" w14:textId="77777777" w:rsidR="005140BD" w:rsidRDefault="005140BD">
      <w:pPr>
        <w:pStyle w:val="a3"/>
      </w:pPr>
      <w:r>
        <w:t xml:space="preserve">　　後來他就回京城跟父親報告，當父子兩個坐在同一張桌子旁邊，范純仁說：「父親，我把五百斗麥子賣掉以後，錢還是不夠。」他父親抬起頭來對他說：「那你就把船也賣了吧！」范純仁說：「父親，我已經賣掉了」。這真正是父子同心。麥子賣掉了，船也賣掉了。仁德之風傳了八百多年都沒有衰，就是最豐厚的果報。　　</w:t>
      </w:r>
    </w:p>
    <w:sectPr w:rsidR="005140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47A51" w14:textId="77777777" w:rsidR="005140BD" w:rsidRDefault="005140BD" w:rsidP="00B847D6">
      <w:r>
        <w:separator/>
      </w:r>
    </w:p>
  </w:endnote>
  <w:endnote w:type="continuationSeparator" w:id="0">
    <w:p w14:paraId="7AE18AD7" w14:textId="77777777" w:rsidR="005140BD" w:rsidRDefault="005140BD" w:rsidP="00B84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5694B" w14:textId="77777777" w:rsidR="005140BD" w:rsidRDefault="005140BD" w:rsidP="00B847D6">
      <w:r>
        <w:separator/>
      </w:r>
    </w:p>
  </w:footnote>
  <w:footnote w:type="continuationSeparator" w:id="0">
    <w:p w14:paraId="492E5254" w14:textId="77777777" w:rsidR="005140BD" w:rsidRDefault="005140BD" w:rsidP="00B847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D6"/>
    <w:rsid w:val="005140BD"/>
    <w:rsid w:val="007931EE"/>
    <w:rsid w:val="00B8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C654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47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47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47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47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