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F747" w14:textId="77777777" w:rsidR="00A90328" w:rsidRDefault="00A90328">
      <w:r>
        <w:t>小故事大智慧</w:t>
      </w:r>
      <w:r>
        <w:t>—</w:t>
      </w:r>
      <w:r>
        <w:t>取信於民　　蔡禮旭老師主講　　（第四十八集）　　檔名：</w:t>
      </w:r>
      <w:r>
        <w:t xml:space="preserve">65-164-0048 </w:t>
      </w:r>
    </w:p>
    <w:p w14:paraId="7C334152" w14:textId="77777777" w:rsidR="00A90328" w:rsidRDefault="00A90328">
      <w:pPr>
        <w:pStyle w:val="a3"/>
      </w:pPr>
      <w:r>
        <w:t xml:space="preserve">　　在戰國時代，秦國變法，就是眾人所知的商鞅變法。之前，因為秦國的政府，在信用上已經失去了人民的認同，所以商鞅變法之前就做了一件事。商鞅拿了一塊木頭，在上面寫著：「只要把這塊木頭從南門移到北門，就可以得十兩銀子。」民眾在一旁觀看，都沒有人去動。從這裡也可以看出來，人民對官府失去信心很久了！現前我們在家庭、在社會當中，要重新建立信用，也要用很大的耐心和真心去做。所以，商鞅把錢從十兩加到二十兩，又加到三十兩，最後加到五十兩，才有一個男子走過來，說搬一搬試試也好。搬了以後，果真給了他五十兩。人民看到這件事就相當驚訝，感受到當前的官府言出必行。當然，除了言出必行之外，也不能朝令夕改。</w:t>
      </w:r>
      <w:r>
        <w:t xml:space="preserve"> </w:t>
      </w:r>
    </w:p>
    <w:p w14:paraId="555DE185" w14:textId="77777777" w:rsidR="00A90328" w:rsidRDefault="00A90328">
      <w:pPr>
        <w:pStyle w:val="a3"/>
      </w:pPr>
      <w:r>
        <w:t xml:space="preserve">　　所以，國家也好、團體也好，決策人在決策以前要相當謹慎。但是，只要決策之後，就不要輕易去改變，不然，底下的人就會無所適從。　　</w:t>
      </w:r>
    </w:p>
    <w:sectPr w:rsidR="00A903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8D7E5" w14:textId="77777777" w:rsidR="00A90328" w:rsidRDefault="00A90328" w:rsidP="00021290">
      <w:r>
        <w:separator/>
      </w:r>
    </w:p>
  </w:endnote>
  <w:endnote w:type="continuationSeparator" w:id="0">
    <w:p w14:paraId="78722C4B" w14:textId="77777777" w:rsidR="00A90328" w:rsidRDefault="00A90328" w:rsidP="00021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287A4" w14:textId="77777777" w:rsidR="00A90328" w:rsidRDefault="00A90328" w:rsidP="00021290">
      <w:r>
        <w:separator/>
      </w:r>
    </w:p>
  </w:footnote>
  <w:footnote w:type="continuationSeparator" w:id="0">
    <w:p w14:paraId="75C42C51" w14:textId="77777777" w:rsidR="00A90328" w:rsidRDefault="00A90328" w:rsidP="000212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90"/>
    <w:rsid w:val="00021290"/>
    <w:rsid w:val="007931EE"/>
    <w:rsid w:val="00A9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1B0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12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12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12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12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