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823D" w14:textId="77777777" w:rsidR="008D1504" w:rsidRDefault="008D1504">
      <w:r>
        <w:t>小故事大智慧</w:t>
      </w:r>
      <w:r>
        <w:t>—</w:t>
      </w:r>
      <w:r>
        <w:t>叔敖埋蛇　　蔡禮旭老師主講　　（第六十一集）　　檔名：</w:t>
      </w:r>
      <w:r>
        <w:t xml:space="preserve">65-164-0061 </w:t>
      </w:r>
    </w:p>
    <w:p w14:paraId="0B2E1F0D" w14:textId="77777777" w:rsidR="008D1504" w:rsidRDefault="008D1504">
      <w:pPr>
        <w:pStyle w:val="a3"/>
      </w:pPr>
      <w:r>
        <w:t xml:space="preserve">　　在春秋戰國時代，楚莊王有一位很有名的臣子，叫孫叔敖。孫叔敖為人很仁慈，有一天他看到了一條蛇有兩個頭，是雙頭蛇，他立刻就把牠打死，打死之後埋起來，然後就哭哭啼啼地回家了。因為他們當地有一個傳言，只要見到雙頭蛇的人一定活不了。因此，他一見到這條蛇，就不希望別人再見到，所以把蛇打死之後埋好。但是他想到自己活不了，對父母不能盡孝了，那時候他年紀還小，所以就一路哭回去。結果他母親聽完很高興，我們相信他的母親也是懂道理之人。她說：你念念都是為別人，不會有難的，不要擔心，積陰德的人，一定會得善報。</w:t>
      </w:r>
      <w:r>
        <w:t xml:space="preserve"> </w:t>
      </w:r>
    </w:p>
    <w:p w14:paraId="0369F4BE" w14:textId="77777777" w:rsidR="008D1504" w:rsidRDefault="008D1504">
      <w:pPr>
        <w:pStyle w:val="a3"/>
      </w:pPr>
      <w:r>
        <w:t xml:space="preserve">　　後來孫叔敖做了楚國的大臣，得到楚莊王的信任。寧願自己吃虧，也要讓別人獲益，凡事為他人著想的人，自然會獲得別人的尊重和愛戴。　　</w:t>
      </w:r>
    </w:p>
    <w:sectPr w:rsidR="008D15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8501C" w14:textId="77777777" w:rsidR="008D1504" w:rsidRDefault="008D1504" w:rsidP="003B70BE">
      <w:r>
        <w:separator/>
      </w:r>
    </w:p>
  </w:endnote>
  <w:endnote w:type="continuationSeparator" w:id="0">
    <w:p w14:paraId="53181271" w14:textId="77777777" w:rsidR="008D1504" w:rsidRDefault="008D1504" w:rsidP="003B7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7A7C" w14:textId="77777777" w:rsidR="008D1504" w:rsidRDefault="008D1504" w:rsidP="003B70BE">
      <w:r>
        <w:separator/>
      </w:r>
    </w:p>
  </w:footnote>
  <w:footnote w:type="continuationSeparator" w:id="0">
    <w:p w14:paraId="76391E02" w14:textId="77777777" w:rsidR="008D1504" w:rsidRDefault="008D1504" w:rsidP="003B7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BE"/>
    <w:rsid w:val="003B70BE"/>
    <w:rsid w:val="007931EE"/>
    <w:rsid w:val="008D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BA3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