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4FA60" w14:textId="77777777" w:rsidR="00267399" w:rsidRDefault="00267399">
      <w:r>
        <w:t xml:space="preserve">佛門教學的表法藝術　　（第一集）　　</w:t>
      </w:r>
      <w:r>
        <w:t>2014/3/27</w:t>
      </w:r>
      <w:r>
        <w:t xml:space="preserve">　　華藏淨宗弘化網　　檔名：</w:t>
      </w:r>
      <w:r>
        <w:t xml:space="preserve">67-002-0001 </w:t>
      </w:r>
    </w:p>
    <w:p w14:paraId="3605EC53" w14:textId="77777777" w:rsidR="00267399" w:rsidRDefault="00267399">
      <w:pPr>
        <w:pStyle w:val="a3"/>
      </w:pPr>
      <w:r>
        <w:t xml:space="preserve">　　我們在佛前的供養中，最重要的是「供水」。水代表什麼？水代表心，看到這個水就想到我的心要像水一樣的乾淨，沒有污染，清淨心；像水一樣平，沒有起波浪，平等心；像水一樣能照，水清淨、水平等，它就有照的作用，照是覺。那一杯水表什麼？清淨、平等、覺，看到這杯水就想到「清淨平等覺」。所以諸位要知道，供水不是給佛喝的，佛菩薩不要，是讓我們自己看，提醒自己覺悟，我處事待人接物，念念都要與「清淨平等覺」相應。所以供水最好用什麼？用透明的杯子，用玻璃杯，透明的杯子，你能夠看得見。不要供茶，茶有顏色污染，那表示什麼？你的心不清淨。統統是提醒自己，不是供佛菩薩，是提醒自己。在佛菩薩，等於佛菩薩常常跟我們說法，提醒我們這個意思。</w:t>
      </w:r>
    </w:p>
    <w:sectPr w:rsidR="002673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3D767" w14:textId="77777777" w:rsidR="00267399" w:rsidRDefault="00267399" w:rsidP="001456E2">
      <w:r>
        <w:separator/>
      </w:r>
    </w:p>
  </w:endnote>
  <w:endnote w:type="continuationSeparator" w:id="0">
    <w:p w14:paraId="22977886" w14:textId="77777777" w:rsidR="00267399" w:rsidRDefault="00267399" w:rsidP="00145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B71AC" w14:textId="77777777" w:rsidR="00267399" w:rsidRDefault="00267399" w:rsidP="001456E2">
      <w:r>
        <w:separator/>
      </w:r>
    </w:p>
  </w:footnote>
  <w:footnote w:type="continuationSeparator" w:id="0">
    <w:p w14:paraId="7018D759" w14:textId="77777777" w:rsidR="00267399" w:rsidRDefault="00267399" w:rsidP="001456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6E2"/>
    <w:rsid w:val="001456E2"/>
    <w:rsid w:val="0026739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B7E5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56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56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56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56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