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AD3B" w14:textId="77777777" w:rsidR="003C5DA1" w:rsidRDefault="003C5DA1">
      <w:r>
        <w:t xml:space="preserve">心地功夫系列短片　　（第六集）　　</w:t>
      </w:r>
      <w:r>
        <w:t>2014/10/23</w:t>
      </w:r>
      <w:r>
        <w:t xml:space="preserve">　華藏淨宗弘化網　　檔名：</w:t>
      </w:r>
      <w:r>
        <w:t xml:space="preserve">67-004-0006 </w:t>
      </w:r>
    </w:p>
    <w:p w14:paraId="6784719E" w14:textId="77777777" w:rsidR="003C5DA1" w:rsidRDefault="003C5DA1">
      <w:pPr>
        <w:pStyle w:val="a3"/>
      </w:pPr>
      <w:r>
        <w:t xml:space="preserve">　　根生泥中　不捨眾生</w:t>
      </w:r>
      <w:r>
        <w:t xml:space="preserve"> </w:t>
      </w:r>
    </w:p>
    <w:p w14:paraId="5F07BBA6" w14:textId="77777777" w:rsidR="003C5DA1" w:rsidRDefault="003C5DA1">
      <w:pPr>
        <w:pStyle w:val="a3"/>
      </w:pPr>
      <w:r>
        <w:t xml:space="preserve">　　花開水上</w:t>
      </w:r>
      <w:r>
        <w:t xml:space="preserve"> </w:t>
      </w:r>
      <w:r>
        <w:t>離垢清淨</w:t>
      </w:r>
      <w:r>
        <w:t xml:space="preserve"> </w:t>
      </w:r>
    </w:p>
    <w:p w14:paraId="46B6B5CE" w14:textId="77777777" w:rsidR="003C5DA1" w:rsidRDefault="003C5DA1">
      <w:pPr>
        <w:pStyle w:val="a3"/>
      </w:pPr>
      <w:r>
        <w:t xml:space="preserve">　　蓮花不能離開泥或水</w:t>
      </w:r>
      <w:r>
        <w:t xml:space="preserve"> </w:t>
      </w:r>
    </w:p>
    <w:p w14:paraId="6A698C41" w14:textId="77777777" w:rsidR="003C5DA1" w:rsidRDefault="003C5DA1">
      <w:pPr>
        <w:pStyle w:val="a3"/>
      </w:pPr>
      <w:r>
        <w:t xml:space="preserve">　　但也染淨二邊都不染</w:t>
      </w:r>
      <w:r>
        <w:t xml:space="preserve"> </w:t>
      </w:r>
    </w:p>
    <w:p w14:paraId="6E369372" w14:textId="77777777" w:rsidR="003C5DA1" w:rsidRDefault="003C5DA1">
      <w:pPr>
        <w:pStyle w:val="a3"/>
      </w:pPr>
      <w:r>
        <w:t xml:space="preserve">　　在日常生活當中</w:t>
      </w:r>
      <w:r>
        <w:t xml:space="preserve"> </w:t>
      </w:r>
    </w:p>
    <w:p w14:paraId="3EC36397" w14:textId="77777777" w:rsidR="003C5DA1" w:rsidRDefault="003C5DA1">
      <w:pPr>
        <w:pStyle w:val="a3"/>
      </w:pPr>
      <w:r>
        <w:t xml:space="preserve">　　要學習像蓮花一樣</w:t>
      </w:r>
      <w:r>
        <w:t xml:space="preserve"> </w:t>
      </w:r>
    </w:p>
    <w:p w14:paraId="68D07656" w14:textId="77777777" w:rsidR="003C5DA1" w:rsidRDefault="003C5DA1">
      <w:pPr>
        <w:pStyle w:val="a3"/>
      </w:pPr>
      <w:r>
        <w:t xml:space="preserve">　　不離善惡染淨　</w:t>
      </w:r>
      <w:r>
        <w:t xml:space="preserve"> </w:t>
      </w:r>
    </w:p>
    <w:p w14:paraId="2058C352" w14:textId="77777777" w:rsidR="003C5DA1" w:rsidRDefault="003C5DA1">
      <w:pPr>
        <w:pStyle w:val="a3"/>
      </w:pPr>
      <w:r>
        <w:t xml:space="preserve">　　但也不放在心上</w:t>
      </w:r>
      <w:r>
        <w:t xml:space="preserve"> </w:t>
      </w:r>
    </w:p>
    <w:p w14:paraId="0849E0DB" w14:textId="77777777" w:rsidR="003C5DA1" w:rsidRDefault="003C5DA1">
      <w:pPr>
        <w:pStyle w:val="a3"/>
      </w:pPr>
      <w:r>
        <w:t xml:space="preserve">　　用清淨平等覺的心待人接物</w:t>
      </w:r>
      <w:r>
        <w:t xml:space="preserve"> </w:t>
      </w:r>
    </w:p>
    <w:p w14:paraId="1543F0A7" w14:textId="77777777" w:rsidR="003C5DA1" w:rsidRDefault="003C5DA1">
      <w:pPr>
        <w:pStyle w:val="a3"/>
      </w:pPr>
      <w:r>
        <w:t xml:space="preserve">　　用清淨平等覺的心生活工作</w:t>
      </w:r>
      <w:r>
        <w:t xml:space="preserve"> </w:t>
      </w:r>
    </w:p>
    <w:p w14:paraId="6A73E7E5" w14:textId="77777777" w:rsidR="003C5DA1" w:rsidRDefault="003C5DA1">
      <w:pPr>
        <w:pStyle w:val="a3"/>
      </w:pPr>
      <w:r>
        <w:t xml:space="preserve">　　【淨土大經解演義　　（第四七六集）　</w:t>
      </w:r>
      <w:r>
        <w:t>2011/7/3</w:t>
      </w:r>
      <w:r>
        <w:t xml:space="preserve">　　香港佛陀教育協會　　檔名：</w:t>
      </w:r>
      <w:r>
        <w:t>02-039-0476</w:t>
      </w:r>
      <w:r>
        <w:t>】</w:t>
      </w:r>
      <w:r>
        <w:t xml:space="preserve"> </w:t>
      </w:r>
    </w:p>
    <w:p w14:paraId="7B9422FD" w14:textId="77777777" w:rsidR="003C5DA1" w:rsidRDefault="003C5DA1">
      <w:pPr>
        <w:pStyle w:val="a3"/>
      </w:pPr>
      <w:r>
        <w:t xml:space="preserve">　　「蓮華出污泥而不染，蓮生泥中，表不捨眾生」。「出水花開，以喻菩薩離垢清淨」，故曰『離染污故』。這是解釋如淨蓮花。蓮花在大乘表法用得很多，代表出污泥而不染。蓮生在水池泥土裡面，這個泥土代表六道，六道是染污，它的莖是生在水中，花開在水上面，莖生在水中代表清淨，花開在水上面代表染淨二邊都不染。以泥，泥底代表六道，水代表四聖法界，聲聞、緣覺、菩薩、佛，這四聖，這就是代表十法界，它的花開在十法界之上，染淨二邊都不染，它表這個意思。這個地方講得也非常好，它這個蓮生泥中代表不捨眾生，六道苦難眾生，出水花開代表菩薩離垢清淨，不但離開泥土，也離開了水，它開在水的上面，所以說是離染污故。這些地方我們都應當要學習，在日常生活當中要學染淨都能放下，能放下六道，就好比蓮花它不會開在泥土當中，它也不會開在水裡面，水代表清淨，染淨都要捨。在我們日常生活當中，不善的人就好比是在泥中，善良的人、修學佛道的人就好比是在水中，身心清淨。我們要用什麼樣的心態來應對？像蓮花一樣不即不離，蓮花要是離開它們，花就沒有了，但是也不把泥、不把水放在心中，善惡二邊都放下。真正修行人絕不捨離境界，為什麼？境界在磨鍊一個人。能不能成就，全看你接不接受磨鍊，接受</w:t>
      </w:r>
      <w:r>
        <w:t>磨鍊沒有一個不成功的。</w:t>
      </w:r>
      <w:r>
        <w:t xml:space="preserve"> </w:t>
      </w:r>
    </w:p>
    <w:p w14:paraId="7D0F4C34" w14:textId="77777777" w:rsidR="003C5DA1" w:rsidRDefault="003C5DA1">
      <w:pPr>
        <w:pStyle w:val="a3"/>
      </w:pPr>
      <w:r>
        <w:t xml:space="preserve">　　【二零一二淨土大經科註　　（第五一八集）　　</w:t>
      </w:r>
      <w:r>
        <w:t>2013/11/28</w:t>
      </w:r>
      <w:r>
        <w:t xml:space="preserve">　　馬來西亞華嚴講堂　　檔名：</w:t>
      </w:r>
      <w:r>
        <w:t>02-040-0518</w:t>
      </w:r>
      <w:r>
        <w:t>】</w:t>
      </w:r>
      <w:r>
        <w:t xml:space="preserve"> </w:t>
      </w:r>
    </w:p>
    <w:p w14:paraId="4EEB5050" w14:textId="77777777" w:rsidR="003C5DA1" w:rsidRDefault="003C5DA1">
      <w:pPr>
        <w:pStyle w:val="a3"/>
      </w:pPr>
      <w:r>
        <w:lastRenderedPageBreak/>
        <w:t xml:space="preserve">　　『如淨蓮華』，這一句是經文。下面念老把這一句經文的意思為我們說出來，「蓮華出污泥而不染」，佛經，特別是淨宗法門，用蓮花來表法，極樂世界也叫做蓮花世界。蓮，根生在池塘泥土當中，在池底泥的當中，泥代表染污；它的莖是在水裡面，水代表淨，花開在水面上，代表染淨二邊都離了，不但泥不能染污它，水也不能染污它，染淨都不能染污。這個意思說，善惡、邪正這些都不能染污自性，都不能染污真心，取這個意思。「蓮生泥中，表不捨眾生」，眾生在染污。「出水花開，以喻菩薩離垢清淨，故曰離染污故」。如淨蓮花。我們念佛，常常想到念佛希望得到什麼，經題上告訴我們，希望回歸「清淨平等覺」，清淨平等覺是真心，清淨平等覺是自性，回歸自性、回歸真心。回頭了，要用清淨平等覺的心待人接物，要用清淨平等覺的心去生活、去工作，這叫菩薩心，這就是菩薩的離垢清淨。這是第一個比喻。</w:t>
      </w:r>
    </w:p>
    <w:sectPr w:rsidR="003C5D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5F840" w14:textId="77777777" w:rsidR="003C5DA1" w:rsidRDefault="003C5DA1" w:rsidP="0089418B">
      <w:r>
        <w:separator/>
      </w:r>
    </w:p>
  </w:endnote>
  <w:endnote w:type="continuationSeparator" w:id="0">
    <w:p w14:paraId="356BD215" w14:textId="77777777" w:rsidR="003C5DA1" w:rsidRDefault="003C5DA1" w:rsidP="00894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7CE11" w14:textId="77777777" w:rsidR="003C5DA1" w:rsidRDefault="003C5DA1" w:rsidP="0089418B">
      <w:r>
        <w:separator/>
      </w:r>
    </w:p>
  </w:footnote>
  <w:footnote w:type="continuationSeparator" w:id="0">
    <w:p w14:paraId="6832AB2B" w14:textId="77777777" w:rsidR="003C5DA1" w:rsidRDefault="003C5DA1" w:rsidP="008941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8B"/>
    <w:rsid w:val="003C5DA1"/>
    <w:rsid w:val="007931EE"/>
    <w:rsid w:val="0089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0D7F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1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1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1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1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